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7755A" w14:textId="77777777" w:rsidR="00DC0756" w:rsidRPr="006F68CB" w:rsidRDefault="00DC0756" w:rsidP="00DC0756">
      <w:pPr>
        <w:suppressAutoHyphens/>
        <w:jc w:val="center"/>
        <w:rPr>
          <w:rFonts w:eastAsia="Arial Unicode MS" w:cs="Arial"/>
          <w:b/>
          <w:color w:val="000000"/>
          <w:kern w:val="1"/>
          <w:sz w:val="24"/>
          <w:szCs w:val="24"/>
          <w:lang w:val="sr-Cyrl-RS" w:eastAsia="ar-SA"/>
        </w:rPr>
      </w:pPr>
    </w:p>
    <w:p w14:paraId="4DCDD5BC" w14:textId="77777777" w:rsidR="00DC0756" w:rsidRPr="00EC5BB4" w:rsidRDefault="00DC0756" w:rsidP="00DC0756">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6C8D778B" w14:textId="77777777" w:rsidR="00DC0756" w:rsidRPr="00084DDF" w:rsidRDefault="00DC0756" w:rsidP="00DC0756">
      <w:pPr>
        <w:jc w:val="center"/>
        <w:rPr>
          <w:rFonts w:cs="Arial"/>
          <w:b/>
          <w:sz w:val="24"/>
          <w:szCs w:val="24"/>
        </w:rPr>
      </w:pPr>
      <w:r w:rsidRPr="00084DDF">
        <w:rPr>
          <w:rFonts w:cs="Arial"/>
          <w:b/>
          <w:sz w:val="24"/>
          <w:szCs w:val="24"/>
        </w:rPr>
        <w:t>ОГРАНАК РБ КОЛУБАРА</w:t>
      </w:r>
    </w:p>
    <w:p w14:paraId="0A2FFF11" w14:textId="77777777" w:rsidR="00DC0756" w:rsidRPr="00EC5BB4" w:rsidRDefault="00DC0756" w:rsidP="00DC0756">
      <w:pPr>
        <w:jc w:val="center"/>
        <w:rPr>
          <w:rFonts w:cs="Arial"/>
          <w:sz w:val="24"/>
          <w:szCs w:val="24"/>
          <w:lang w:val="sr-Latn-CS"/>
        </w:rPr>
      </w:pPr>
    </w:p>
    <w:p w14:paraId="6E58F47B" w14:textId="77777777" w:rsidR="00DC0756" w:rsidRPr="00EC5BB4" w:rsidRDefault="00DC0756" w:rsidP="00DC0756">
      <w:pPr>
        <w:jc w:val="center"/>
        <w:rPr>
          <w:rFonts w:cs="Arial"/>
          <w:sz w:val="24"/>
          <w:szCs w:val="24"/>
        </w:rPr>
      </w:pPr>
    </w:p>
    <w:p w14:paraId="65A8138F" w14:textId="3B7A96C4" w:rsidR="00DC0756" w:rsidRPr="00EC5BB4" w:rsidRDefault="00DC0756" w:rsidP="00FD2FB4">
      <w:pPr>
        <w:jc w:val="left"/>
        <w:rPr>
          <w:rFonts w:cs="Arial"/>
          <w:sz w:val="24"/>
          <w:szCs w:val="24"/>
          <w:lang w:val="sr-Latn-CS"/>
        </w:rPr>
      </w:pPr>
      <w:r>
        <w:rPr>
          <w:rFonts w:cs="Arial"/>
          <w:noProof/>
          <w:sz w:val="24"/>
          <w:szCs w:val="24"/>
        </w:rPr>
        <w:drawing>
          <wp:anchor distT="0" distB="0" distL="114300" distR="114300" simplePos="0" relativeHeight="251661312" behindDoc="0" locked="0" layoutInCell="1" allowOverlap="1" wp14:anchorId="0B9515E2" wp14:editId="0B0AE186">
            <wp:simplePos x="3181350" y="2028825"/>
            <wp:positionH relativeFrom="column">
              <wp:posOffset>3185160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D2FB4">
        <w:rPr>
          <w:rFonts w:cs="Arial"/>
          <w:sz w:val="24"/>
          <w:szCs w:val="24"/>
          <w:lang w:val="sr-Latn-CS"/>
        </w:rPr>
        <w:br w:type="textWrapping" w:clear="all"/>
      </w:r>
    </w:p>
    <w:p w14:paraId="7C033EF8" w14:textId="77777777" w:rsidR="00DC0756" w:rsidRPr="00EC5BB4" w:rsidRDefault="00DC0756" w:rsidP="00DC0756">
      <w:pPr>
        <w:jc w:val="center"/>
        <w:rPr>
          <w:rFonts w:cs="Arial"/>
          <w:sz w:val="24"/>
          <w:szCs w:val="24"/>
          <w:lang w:val="sr-Latn-CS"/>
        </w:rPr>
      </w:pPr>
    </w:p>
    <w:p w14:paraId="2393B11F" w14:textId="77777777" w:rsidR="00DC0756" w:rsidRPr="00EC5BB4" w:rsidRDefault="00DC0756" w:rsidP="00DC0756">
      <w:pPr>
        <w:jc w:val="center"/>
        <w:rPr>
          <w:rFonts w:cs="Arial"/>
          <w:b/>
          <w:sz w:val="24"/>
          <w:szCs w:val="24"/>
          <w:lang w:val="sr-Latn-CS"/>
        </w:rPr>
      </w:pPr>
    </w:p>
    <w:p w14:paraId="73FEC401" w14:textId="77777777" w:rsidR="00DC0756" w:rsidRPr="00874F5B" w:rsidRDefault="00DC0756" w:rsidP="00DC0756">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FB26116" w14:textId="77777777" w:rsidR="00DC0756" w:rsidRPr="00596DED" w:rsidRDefault="00DC0756" w:rsidP="00DC0756">
      <w:pPr>
        <w:jc w:val="center"/>
        <w:rPr>
          <w:rFonts w:cs="Arial"/>
          <w:sz w:val="24"/>
          <w:szCs w:val="24"/>
        </w:rPr>
      </w:pPr>
      <w:r w:rsidRPr="00596DED">
        <w:rPr>
          <w:rFonts w:cs="Arial"/>
          <w:sz w:val="24"/>
          <w:szCs w:val="24"/>
          <w:lang w:val="sr-Cyrl-CS"/>
        </w:rPr>
        <w:t xml:space="preserve">за подношење понуда </w:t>
      </w:r>
      <w:r w:rsidRPr="00596DED">
        <w:rPr>
          <w:rFonts w:cs="Arial"/>
          <w:sz w:val="24"/>
          <w:szCs w:val="24"/>
        </w:rPr>
        <w:t xml:space="preserve">у oтвореном поступку </w:t>
      </w:r>
    </w:p>
    <w:p w14:paraId="4943533F" w14:textId="1B799916" w:rsidR="00DC0756" w:rsidRPr="00F720BD" w:rsidRDefault="00DC0756" w:rsidP="00DC0756">
      <w:pPr>
        <w:jc w:val="center"/>
        <w:rPr>
          <w:sz w:val="24"/>
          <w:szCs w:val="24"/>
          <w:lang w:val="sr-Cyrl-RS"/>
        </w:rPr>
      </w:pPr>
      <w:bookmarkStart w:id="3" w:name="_Toc441215597"/>
      <w:bookmarkStart w:id="4" w:name="_Toc441651536"/>
      <w:bookmarkStart w:id="5" w:name="_Toc442559873"/>
      <w:r w:rsidRPr="00596DED">
        <w:rPr>
          <w:sz w:val="24"/>
          <w:szCs w:val="24"/>
        </w:rPr>
        <w:t>за јавну набавку добара бр</w:t>
      </w:r>
      <w:bookmarkEnd w:id="3"/>
      <w:bookmarkEnd w:id="4"/>
      <w:bookmarkEnd w:id="5"/>
      <w:r w:rsidRPr="00596DED">
        <w:rPr>
          <w:sz w:val="24"/>
          <w:szCs w:val="24"/>
        </w:rPr>
        <w:t>.</w:t>
      </w:r>
      <w:r w:rsidR="001655C4">
        <w:rPr>
          <w:sz w:val="24"/>
          <w:szCs w:val="24"/>
        </w:rPr>
        <w:t>ЈН/4000/0277/2020(ЈАНА БРОЈ:1225/2020)</w:t>
      </w:r>
    </w:p>
    <w:p w14:paraId="36DD71F4" w14:textId="77777777" w:rsidR="00DC0756" w:rsidRPr="00874F5B" w:rsidRDefault="00DC0756" w:rsidP="00DC0756"/>
    <w:p w14:paraId="68695DDA" w14:textId="77777777" w:rsidR="00DC0756" w:rsidRPr="00EC5BB4" w:rsidRDefault="00DC0756" w:rsidP="00DC0756">
      <w:pPr>
        <w:jc w:val="center"/>
        <w:rPr>
          <w:rFonts w:cs="Arial"/>
          <w:sz w:val="24"/>
          <w:szCs w:val="24"/>
        </w:rPr>
      </w:pPr>
    </w:p>
    <w:p w14:paraId="2D426796" w14:textId="75FFDC7A" w:rsidR="00DC0756" w:rsidRPr="00FA0C6C" w:rsidRDefault="005402E6" w:rsidP="00DC0756">
      <w:pPr>
        <w:spacing w:before="0"/>
        <w:contextualSpacing/>
        <w:jc w:val="center"/>
        <w:rPr>
          <w:rFonts w:cs="Arial"/>
          <w:b/>
          <w:sz w:val="24"/>
          <w:szCs w:val="24"/>
          <w:lang w:val="sr-Cyrl-RS" w:eastAsia="zh-CN"/>
        </w:rPr>
      </w:pPr>
      <w:r>
        <w:rPr>
          <w:rFonts w:cs="Arial"/>
          <w:b/>
          <w:sz w:val="24"/>
          <w:szCs w:val="24"/>
          <w:lang w:val="sr-Latn-RS"/>
        </w:rPr>
        <w:t>Надоградња софтвера CATIA V5</w:t>
      </w:r>
    </w:p>
    <w:p w14:paraId="678CB4D7" w14:textId="77777777" w:rsidR="00DC0756" w:rsidRPr="00A26BE8" w:rsidRDefault="00DC0756" w:rsidP="00DC0756">
      <w:pPr>
        <w:pStyle w:val="Title"/>
        <w:spacing w:before="0"/>
        <w:rPr>
          <w:rFonts w:cs="Arial"/>
          <w:szCs w:val="24"/>
          <w:lang w:val="sr-Cyrl-RS"/>
        </w:rPr>
      </w:pPr>
    </w:p>
    <w:p w14:paraId="1C0283A9" w14:textId="77777777" w:rsidR="00DC0756" w:rsidRPr="00EC5BB4" w:rsidRDefault="00DC0756" w:rsidP="00DC0756">
      <w:pPr>
        <w:pStyle w:val="Title"/>
        <w:spacing w:before="0"/>
        <w:rPr>
          <w:rFonts w:cs="Arial"/>
          <w:szCs w:val="24"/>
        </w:rPr>
      </w:pPr>
    </w:p>
    <w:p w14:paraId="27819EEC" w14:textId="77777777" w:rsidR="00DC0756" w:rsidRPr="00EC5BB4" w:rsidRDefault="00DC0756" w:rsidP="00DC0756">
      <w:pPr>
        <w:pStyle w:val="Title"/>
        <w:spacing w:before="0"/>
        <w:rPr>
          <w:rFonts w:cs="Arial"/>
          <w:b w:val="0"/>
          <w:color w:val="FF0000"/>
          <w:szCs w:val="24"/>
        </w:rPr>
      </w:pPr>
    </w:p>
    <w:p w14:paraId="32BA83E0" w14:textId="77777777" w:rsidR="00DC0756" w:rsidRPr="00EC5BB4" w:rsidRDefault="00DC0756" w:rsidP="00DC0756">
      <w:pPr>
        <w:jc w:val="lef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3861EE6F" w14:textId="4FAF4BD5" w:rsidR="00DC0756" w:rsidRPr="000A1C47" w:rsidRDefault="00DC0756" w:rsidP="00DC0756">
      <w:pPr>
        <w:jc w:val="left"/>
        <w:rPr>
          <w:rFonts w:eastAsia="Arial Unicode MS" w:cs="Arial"/>
          <w:kern w:val="2"/>
          <w:sz w:val="24"/>
          <w:szCs w:val="24"/>
          <w:lang w:val="sr-Cyrl-RS"/>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001655C4">
        <w:rPr>
          <w:rFonts w:eastAsia="Arial Unicode MS" w:cs="Arial"/>
          <w:kern w:val="2"/>
          <w:sz w:val="24"/>
          <w:szCs w:val="24"/>
          <w:lang w:val="ru-RU"/>
        </w:rPr>
        <w:t>ЈН/4000/0277/2020(ЈАНА БРОЈ:1225/2020)</w:t>
      </w:r>
    </w:p>
    <w:p w14:paraId="2004EBCC" w14:textId="48D15230" w:rsidR="00DC0756" w:rsidRPr="006C0E81" w:rsidRDefault="00DC0756" w:rsidP="00DC0756">
      <w:pPr>
        <w:jc w:val="left"/>
        <w:rPr>
          <w:rFonts w:eastAsia="Arial Unicode MS" w:cs="Arial"/>
          <w:kern w:val="2"/>
          <w:sz w:val="24"/>
          <w:szCs w:val="24"/>
          <w:lang w:val="sr-Cyrl-RS"/>
        </w:rPr>
      </w:pPr>
      <w:r>
        <w:rPr>
          <w:rFonts w:eastAsia="Arial Unicode MS" w:cs="Arial"/>
          <w:kern w:val="2"/>
          <w:sz w:val="24"/>
          <w:szCs w:val="24"/>
          <w:lang w:val="sr-Latn-RS"/>
        </w:rPr>
        <w:t xml:space="preserve">                                                          </w:t>
      </w:r>
      <w:r w:rsidRPr="00293AC6">
        <w:rPr>
          <w:rFonts w:eastAsia="Arial Unicode MS" w:cs="Arial"/>
          <w:kern w:val="2"/>
          <w:sz w:val="24"/>
          <w:szCs w:val="24"/>
          <w:lang w:val="ru-RU"/>
        </w:rPr>
        <w:t>формирана Решењем бр.Е-04.04-</w:t>
      </w:r>
      <w:r w:rsidR="005402E6">
        <w:rPr>
          <w:rFonts w:eastAsia="Arial Unicode MS" w:cs="Arial"/>
          <w:kern w:val="2"/>
          <w:sz w:val="24"/>
          <w:szCs w:val="24"/>
          <w:lang w:val="sr-Latn-RS"/>
        </w:rPr>
        <w:t>295599</w:t>
      </w:r>
      <w:r w:rsidRPr="00293AC6">
        <w:rPr>
          <w:rFonts w:eastAsia="Arial Unicode MS" w:cs="Arial"/>
          <w:kern w:val="2"/>
          <w:sz w:val="24"/>
          <w:szCs w:val="24"/>
          <w:lang w:val="ru-RU"/>
        </w:rPr>
        <w:t>/2-</w:t>
      </w:r>
      <w:r w:rsidRPr="00293AC6">
        <w:rPr>
          <w:rFonts w:eastAsia="Arial Unicode MS" w:cs="Arial"/>
          <w:kern w:val="2"/>
          <w:sz w:val="24"/>
          <w:szCs w:val="24"/>
          <w:lang w:val="sr-Latn-RS"/>
        </w:rPr>
        <w:t>20</w:t>
      </w:r>
      <w:r w:rsidR="00293AC6" w:rsidRPr="00293AC6">
        <w:rPr>
          <w:rFonts w:eastAsia="Arial Unicode MS" w:cs="Arial"/>
          <w:kern w:val="2"/>
          <w:sz w:val="24"/>
          <w:szCs w:val="24"/>
        </w:rPr>
        <w:t>20</w:t>
      </w:r>
    </w:p>
    <w:p w14:paraId="77D6B1EB" w14:textId="77777777" w:rsidR="00DC0756" w:rsidRDefault="00DC0756" w:rsidP="00DC0756">
      <w:pPr>
        <w:jc w:val="center"/>
        <w:rPr>
          <w:rFonts w:eastAsia="Arial Unicode MS" w:cs="Arial"/>
          <w:kern w:val="2"/>
          <w:sz w:val="24"/>
          <w:szCs w:val="24"/>
        </w:rPr>
      </w:pPr>
    </w:p>
    <w:p w14:paraId="02748926" w14:textId="77777777" w:rsidR="00DC0756" w:rsidRPr="002F2F3B" w:rsidRDefault="00DC0756" w:rsidP="00DC0756">
      <w:pPr>
        <w:jc w:val="center"/>
        <w:rPr>
          <w:rFonts w:eastAsia="Arial Unicode MS" w:cs="Arial"/>
          <w:kern w:val="2"/>
          <w:sz w:val="24"/>
          <w:szCs w:val="24"/>
        </w:rPr>
      </w:pPr>
      <w:r>
        <w:rPr>
          <w:rFonts w:eastAsia="Arial Unicode MS" w:cs="Arial"/>
          <w:kern w:val="2"/>
          <w:sz w:val="24"/>
          <w:szCs w:val="24"/>
        </w:rPr>
        <w:t xml:space="preserve">                                 ________________________________</w:t>
      </w:r>
    </w:p>
    <w:p w14:paraId="4BBE252F" w14:textId="77777777" w:rsidR="00DC0756" w:rsidRPr="002F2F3B" w:rsidRDefault="00DC0756" w:rsidP="00DC0756">
      <w:pPr>
        <w:pStyle w:val="Title"/>
        <w:spacing w:before="0"/>
        <w:rPr>
          <w:rFonts w:cs="Arial"/>
          <w:b w:val="0"/>
          <w:color w:val="FF0000"/>
          <w:szCs w:val="24"/>
        </w:rPr>
      </w:pPr>
    </w:p>
    <w:p w14:paraId="58A566A0" w14:textId="77777777" w:rsidR="00DC0756" w:rsidRPr="00EC5BB4" w:rsidRDefault="00DC0756" w:rsidP="00DC0756">
      <w:pPr>
        <w:pStyle w:val="Title"/>
        <w:tabs>
          <w:tab w:val="left" w:pos="7035"/>
        </w:tabs>
        <w:spacing w:before="0"/>
        <w:jc w:val="left"/>
        <w:rPr>
          <w:rFonts w:cs="Arial"/>
          <w:b w:val="0"/>
          <w:szCs w:val="24"/>
        </w:rPr>
      </w:pPr>
    </w:p>
    <w:p w14:paraId="5C5EDDD7" w14:textId="77777777" w:rsidR="00DC0756" w:rsidRDefault="00DC0756" w:rsidP="00DC0756">
      <w:pPr>
        <w:pStyle w:val="Title"/>
        <w:spacing w:before="0"/>
        <w:rPr>
          <w:rFonts w:cs="Arial"/>
          <w:b w:val="0"/>
          <w:color w:val="FF0000"/>
          <w:szCs w:val="24"/>
        </w:rPr>
      </w:pPr>
    </w:p>
    <w:p w14:paraId="3E717984" w14:textId="77777777" w:rsidR="00DC0756" w:rsidRPr="002F2F3B" w:rsidRDefault="00DC0756" w:rsidP="00DC0756">
      <w:pPr>
        <w:pStyle w:val="BodyText"/>
        <w:spacing w:before="0"/>
        <w:rPr>
          <w:rFonts w:cs="Arial"/>
          <w:szCs w:val="24"/>
        </w:rPr>
      </w:pPr>
    </w:p>
    <w:p w14:paraId="224F92D3" w14:textId="77777777" w:rsidR="00DC0756" w:rsidRPr="00EC5BB4" w:rsidRDefault="00DC0756" w:rsidP="00DC0756">
      <w:pPr>
        <w:pStyle w:val="BodyText"/>
        <w:spacing w:before="0"/>
        <w:jc w:val="center"/>
        <w:rPr>
          <w:rFonts w:cs="Arial"/>
          <w:szCs w:val="24"/>
          <w:lang w:val="ru-RU"/>
        </w:rPr>
      </w:pPr>
    </w:p>
    <w:p w14:paraId="61C06245" w14:textId="7D234BF3" w:rsidR="00DC0756" w:rsidRPr="00EC5BB4" w:rsidRDefault="00DC0756" w:rsidP="00DC0756">
      <w:pPr>
        <w:spacing w:before="0"/>
        <w:jc w:val="center"/>
        <w:rPr>
          <w:rFonts w:eastAsia="Arial Unicode MS" w:cs="Arial"/>
          <w:kern w:val="2"/>
          <w:sz w:val="24"/>
          <w:szCs w:val="24"/>
          <w:lang w:val="ru-RU"/>
        </w:rPr>
      </w:pPr>
      <w:r w:rsidRPr="00254954">
        <w:rPr>
          <w:rFonts w:eastAsia="Arial Unicode MS" w:cs="Arial"/>
          <w:kern w:val="2"/>
          <w:sz w:val="24"/>
          <w:szCs w:val="24"/>
          <w:lang w:val="ru-RU"/>
        </w:rPr>
        <w:t>(заведено у ЈП ЕПС</w:t>
      </w:r>
      <w:r>
        <w:rPr>
          <w:rFonts w:eastAsia="Arial Unicode MS" w:cs="Arial"/>
          <w:kern w:val="2"/>
          <w:sz w:val="24"/>
          <w:szCs w:val="24"/>
          <w:lang w:val="ru-RU"/>
        </w:rPr>
        <w:t>-Огранак РБ Колубара</w:t>
      </w:r>
      <w:r w:rsidRPr="00254954">
        <w:rPr>
          <w:rFonts w:eastAsia="Arial Unicode MS" w:cs="Arial"/>
          <w:kern w:val="2"/>
          <w:sz w:val="24"/>
          <w:szCs w:val="24"/>
          <w:lang w:val="sr-Latn-RS"/>
        </w:rPr>
        <w:t xml:space="preserve"> </w:t>
      </w:r>
      <w:r w:rsidRPr="00254954">
        <w:rPr>
          <w:rFonts w:eastAsia="Arial Unicode MS" w:cs="Arial"/>
          <w:kern w:val="2"/>
          <w:sz w:val="24"/>
          <w:szCs w:val="24"/>
          <w:lang w:val="ru-RU"/>
        </w:rPr>
        <w:t>број</w:t>
      </w:r>
      <w:r w:rsidRPr="00254954">
        <w:rPr>
          <w:rFonts w:eastAsia="Arial Unicode MS" w:cs="Arial"/>
          <w:kern w:val="2"/>
          <w:sz w:val="24"/>
          <w:szCs w:val="24"/>
          <w:lang w:val="sr-Latn-RS"/>
        </w:rPr>
        <w:t xml:space="preserve"> </w:t>
      </w:r>
      <w:r w:rsidR="00B043E9">
        <w:rPr>
          <w:rFonts w:eastAsia="Arial Unicode MS" w:cs="Arial"/>
          <w:kern w:val="2"/>
          <w:sz w:val="24"/>
          <w:szCs w:val="24"/>
          <w:lang w:val="sr-Cyrl-RS"/>
        </w:rPr>
        <w:t>Е-04.04-295599/5-2020</w:t>
      </w:r>
      <w:r w:rsidRPr="00254954">
        <w:rPr>
          <w:rFonts w:eastAsia="Arial Unicode MS" w:cs="Arial"/>
          <w:kern w:val="2"/>
          <w:sz w:val="24"/>
          <w:szCs w:val="24"/>
          <w:lang w:val="ru-RU"/>
        </w:rPr>
        <w:t xml:space="preserve">  од </w:t>
      </w:r>
      <w:r w:rsidR="00B043E9">
        <w:rPr>
          <w:rFonts w:eastAsia="Arial Unicode MS" w:cs="Arial"/>
          <w:kern w:val="2"/>
          <w:sz w:val="24"/>
          <w:szCs w:val="24"/>
          <w:lang w:val="sr-Cyrl-RS"/>
        </w:rPr>
        <w:t xml:space="preserve"> 17.09.</w:t>
      </w:r>
      <w:bookmarkStart w:id="6" w:name="_GoBack"/>
      <w:bookmarkEnd w:id="6"/>
      <w:r w:rsidR="00C251C2">
        <w:rPr>
          <w:rFonts w:eastAsia="Arial Unicode MS" w:cs="Arial"/>
          <w:kern w:val="2"/>
          <w:sz w:val="24"/>
          <w:szCs w:val="24"/>
          <w:lang w:val="ru-RU"/>
        </w:rPr>
        <w:t>2020</w:t>
      </w:r>
      <w:r w:rsidRPr="00254954">
        <w:rPr>
          <w:rFonts w:eastAsia="Arial Unicode MS" w:cs="Arial"/>
          <w:kern w:val="2"/>
          <w:sz w:val="24"/>
          <w:szCs w:val="24"/>
          <w:lang w:val="ru-RU"/>
        </w:rPr>
        <w:t>. године)</w:t>
      </w:r>
    </w:p>
    <w:p w14:paraId="2C86E50F" w14:textId="77777777" w:rsidR="00DC0756" w:rsidRPr="00EC5BB4" w:rsidRDefault="00DC0756" w:rsidP="00DC0756">
      <w:pPr>
        <w:spacing w:before="0"/>
        <w:jc w:val="center"/>
        <w:rPr>
          <w:rFonts w:eastAsia="Arial Unicode MS" w:cs="Arial"/>
          <w:kern w:val="2"/>
          <w:sz w:val="24"/>
          <w:szCs w:val="24"/>
          <w:lang w:val="ru-RU"/>
        </w:rPr>
      </w:pPr>
    </w:p>
    <w:p w14:paraId="4E0E2AD1" w14:textId="77777777" w:rsidR="00DC0756" w:rsidRPr="00EC5BB4" w:rsidRDefault="00DC0756" w:rsidP="00DC0756">
      <w:pPr>
        <w:pStyle w:val="BodyText"/>
        <w:spacing w:before="0"/>
        <w:jc w:val="center"/>
        <w:rPr>
          <w:rFonts w:cs="Arial"/>
          <w:szCs w:val="24"/>
        </w:rPr>
      </w:pPr>
    </w:p>
    <w:p w14:paraId="108D80E0" w14:textId="77777777" w:rsidR="00DC0756" w:rsidRPr="00EC5BB4" w:rsidRDefault="00DC0756" w:rsidP="00DC0756">
      <w:pPr>
        <w:pStyle w:val="BodyText"/>
        <w:spacing w:before="0"/>
        <w:jc w:val="center"/>
        <w:rPr>
          <w:rFonts w:cs="Arial"/>
          <w:szCs w:val="24"/>
        </w:rPr>
      </w:pPr>
    </w:p>
    <w:p w14:paraId="1F95C8E6" w14:textId="77777777" w:rsidR="00DC0756" w:rsidRPr="00EC5BB4" w:rsidRDefault="00DC0756" w:rsidP="00DC0756">
      <w:pPr>
        <w:pStyle w:val="BodyText"/>
        <w:spacing w:before="0"/>
        <w:rPr>
          <w:rFonts w:cs="Arial"/>
          <w:szCs w:val="24"/>
          <w:lang w:val="en-US"/>
        </w:rPr>
      </w:pPr>
    </w:p>
    <w:p w14:paraId="5048E9E2" w14:textId="77777777" w:rsidR="00DC0756" w:rsidRPr="00EC5BB4" w:rsidRDefault="00DC0756" w:rsidP="00DC0756">
      <w:pPr>
        <w:pStyle w:val="BodyText"/>
        <w:spacing w:before="0"/>
        <w:jc w:val="center"/>
        <w:rPr>
          <w:rFonts w:cs="Arial"/>
          <w:szCs w:val="24"/>
          <w:lang w:val="ru-RU"/>
        </w:rPr>
      </w:pPr>
    </w:p>
    <w:p w14:paraId="18416423" w14:textId="4E1B5A0D" w:rsidR="00DC0756" w:rsidRPr="00EC5BB4" w:rsidRDefault="00DC0756" w:rsidP="00DC0756">
      <w:pPr>
        <w:spacing w:before="0"/>
        <w:jc w:val="center"/>
        <w:rPr>
          <w:rFonts w:cs="Arial"/>
          <w:sz w:val="24"/>
          <w:szCs w:val="24"/>
          <w:lang w:val="ru-RU"/>
        </w:rPr>
      </w:pPr>
      <w:r>
        <w:rPr>
          <w:rFonts w:cs="Arial"/>
          <w:sz w:val="24"/>
          <w:szCs w:val="24"/>
          <w:lang w:val="ru-RU"/>
        </w:rPr>
        <w:t xml:space="preserve">Лазаревац, </w:t>
      </w:r>
      <w:r w:rsidR="005402E6">
        <w:rPr>
          <w:rFonts w:cs="Arial"/>
          <w:sz w:val="24"/>
          <w:szCs w:val="24"/>
          <w:lang w:val="sr-Cyrl-RS"/>
        </w:rPr>
        <w:t>Јул</w:t>
      </w:r>
      <w:r>
        <w:rPr>
          <w:rFonts w:cs="Arial"/>
          <w:sz w:val="24"/>
          <w:szCs w:val="24"/>
          <w:lang w:val="sr-Cyrl-RS"/>
        </w:rPr>
        <w:t xml:space="preserve"> </w:t>
      </w:r>
      <w:r>
        <w:rPr>
          <w:rFonts w:cs="Arial"/>
          <w:sz w:val="24"/>
          <w:szCs w:val="24"/>
        </w:rPr>
        <w:t xml:space="preserve"> </w:t>
      </w:r>
      <w:r w:rsidR="00C251C2">
        <w:rPr>
          <w:rFonts w:cs="Arial"/>
          <w:sz w:val="24"/>
          <w:szCs w:val="24"/>
          <w:lang w:val="ru-RU"/>
        </w:rPr>
        <w:t>2020</w:t>
      </w:r>
      <w:r w:rsidRPr="00B37F4A">
        <w:rPr>
          <w:rFonts w:cs="Arial"/>
          <w:sz w:val="24"/>
          <w:szCs w:val="24"/>
          <w:lang w:val="ru-RU"/>
        </w:rPr>
        <w:t>. године</w:t>
      </w:r>
    </w:p>
    <w:p w14:paraId="1FAB4ECF" w14:textId="77777777" w:rsidR="00DC0756" w:rsidRPr="00EC5BB4" w:rsidRDefault="00DC0756" w:rsidP="00DC0756">
      <w:pPr>
        <w:spacing w:before="0"/>
        <w:jc w:val="center"/>
        <w:rPr>
          <w:rFonts w:cs="Arial"/>
          <w:b/>
          <w:sz w:val="24"/>
          <w:szCs w:val="24"/>
          <w:lang w:val="ru-RU"/>
        </w:rPr>
      </w:pPr>
    </w:p>
    <w:p w14:paraId="09FB289B" w14:textId="6C9F04C0" w:rsidR="00DC0756" w:rsidRPr="00EC5BB4" w:rsidRDefault="00DC0756" w:rsidP="00DC075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Pr="00293AC6">
        <w:rPr>
          <w:rFonts w:eastAsia="TimesNewRomanPSMT" w:cs="Arial"/>
          <w:color w:val="000000"/>
          <w:kern w:val="2"/>
          <w:sz w:val="24"/>
          <w:szCs w:val="24"/>
          <w:lang w:val="ru-RU"/>
        </w:rPr>
        <w:lastRenderedPageBreak/>
        <w:t>На основу члана 32</w:t>
      </w:r>
      <w:r w:rsidR="004F5370" w:rsidRPr="00293AC6">
        <w:rPr>
          <w:rFonts w:eastAsia="TimesNewRomanPSMT" w:cs="Arial"/>
          <w:color w:val="000000"/>
          <w:kern w:val="2"/>
          <w:sz w:val="24"/>
          <w:szCs w:val="24"/>
          <w:lang w:val="ru-RU"/>
        </w:rPr>
        <w:t xml:space="preserve"> </w:t>
      </w:r>
      <w:r w:rsidRPr="00293AC6">
        <w:rPr>
          <w:rFonts w:eastAsia="TimesNewRomanPSMT" w:cs="Arial"/>
          <w:color w:val="000000"/>
          <w:kern w:val="2"/>
          <w:sz w:val="24"/>
          <w:szCs w:val="24"/>
          <w:lang w:val="ru-RU"/>
        </w:rPr>
        <w:t>и 61. Закона о јавним набавкама („Сл. гласник РС” бр. 124/12, 14/15 и 68/15, у даљем тексту</w:t>
      </w:r>
      <w:r w:rsidRPr="00293AC6">
        <w:rPr>
          <w:rFonts w:eastAsia="Calibri" w:cs="Arial"/>
          <w:bCs/>
          <w:sz w:val="24"/>
          <w:szCs w:val="24"/>
        </w:rPr>
        <w:t>Закон</w:t>
      </w:r>
      <w:r w:rsidRPr="00293AC6">
        <w:rPr>
          <w:rFonts w:eastAsia="TimesNewRomanPSMT" w:cs="Arial"/>
          <w:color w:val="000000"/>
          <w:kern w:val="2"/>
          <w:sz w:val="24"/>
          <w:szCs w:val="24"/>
          <w:lang w:val="ru-RU"/>
        </w:rPr>
        <w:t xml:space="preserve">),члана2.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93AC6">
        <w:rPr>
          <w:rFonts w:eastAsia="TimesNewRomanPSMT" w:cs="Arial"/>
          <w:color w:val="000000"/>
          <w:kern w:val="2"/>
          <w:sz w:val="24"/>
          <w:szCs w:val="24"/>
        </w:rPr>
        <w:t>86/15</w:t>
      </w:r>
      <w:r w:rsidRPr="00293AC6">
        <w:rPr>
          <w:rFonts w:eastAsia="TimesNewRomanPSMT" w:cs="Arial"/>
          <w:color w:val="000000"/>
          <w:kern w:val="2"/>
          <w:sz w:val="24"/>
          <w:szCs w:val="24"/>
          <w:lang w:val="ru-RU"/>
        </w:rPr>
        <w:t xml:space="preserve">), </w:t>
      </w:r>
      <w:r w:rsidRPr="00293AC6">
        <w:rPr>
          <w:rFonts w:eastAsia="Arial Unicode MS" w:cs="Arial"/>
          <w:color w:val="000000"/>
          <w:kern w:val="2"/>
          <w:sz w:val="24"/>
          <w:szCs w:val="24"/>
          <w:lang w:val="ru-RU"/>
        </w:rPr>
        <w:t xml:space="preserve">Одлуке о покретању поступка јавне набавке број </w:t>
      </w:r>
      <w:r w:rsidRPr="00293AC6">
        <w:rPr>
          <w:rFonts w:eastAsia="Arial Unicode MS" w:cs="Arial"/>
          <w:color w:val="000000"/>
          <w:kern w:val="2"/>
          <w:sz w:val="24"/>
          <w:szCs w:val="24"/>
          <w:lang w:val="sr-Latn-RS"/>
        </w:rPr>
        <w:t>E-</w:t>
      </w:r>
      <w:r w:rsidRPr="00293AC6">
        <w:rPr>
          <w:rFonts w:eastAsia="Arial Unicode MS" w:cs="Arial"/>
          <w:color w:val="000000"/>
          <w:kern w:val="2"/>
          <w:sz w:val="24"/>
          <w:szCs w:val="24"/>
          <w:lang w:val="ru-RU"/>
        </w:rPr>
        <w:t>04.04-</w:t>
      </w:r>
      <w:r w:rsidR="005402E6">
        <w:rPr>
          <w:rFonts w:eastAsia="Arial Unicode MS" w:cs="Arial"/>
          <w:color w:val="000000"/>
          <w:kern w:val="2"/>
          <w:sz w:val="24"/>
          <w:szCs w:val="24"/>
          <w:lang w:val="sr-Latn-RS"/>
        </w:rPr>
        <w:t>295599</w:t>
      </w:r>
      <w:r w:rsidRPr="00293AC6">
        <w:rPr>
          <w:rFonts w:eastAsia="Arial Unicode MS" w:cs="Arial"/>
          <w:color w:val="000000"/>
          <w:kern w:val="2"/>
          <w:sz w:val="24"/>
          <w:szCs w:val="24"/>
          <w:lang w:val="ru-RU"/>
        </w:rPr>
        <w:t>/1-</w:t>
      </w:r>
      <w:r w:rsidRPr="00293AC6">
        <w:rPr>
          <w:rFonts w:eastAsia="Arial Unicode MS" w:cs="Arial"/>
          <w:color w:val="000000"/>
          <w:kern w:val="2"/>
          <w:sz w:val="24"/>
          <w:szCs w:val="24"/>
          <w:lang w:val="sr-Latn-RS"/>
        </w:rPr>
        <w:t>20</w:t>
      </w:r>
      <w:r w:rsidR="00293AC6" w:rsidRPr="00293AC6">
        <w:rPr>
          <w:rFonts w:eastAsia="Arial Unicode MS" w:cs="Arial"/>
          <w:color w:val="000000"/>
          <w:kern w:val="2"/>
          <w:sz w:val="24"/>
          <w:szCs w:val="24"/>
        </w:rPr>
        <w:t>20</w:t>
      </w:r>
      <w:r w:rsidRPr="00293AC6">
        <w:rPr>
          <w:rFonts w:eastAsia="Arial Unicode MS" w:cs="Arial"/>
          <w:color w:val="000000"/>
          <w:kern w:val="2"/>
          <w:sz w:val="24"/>
          <w:szCs w:val="24"/>
          <w:lang w:val="ru-RU"/>
        </w:rPr>
        <w:t xml:space="preserve"> </w:t>
      </w:r>
      <w:r w:rsidRPr="00293AC6">
        <w:rPr>
          <w:rFonts w:eastAsia="Arial Unicode MS" w:cs="Arial"/>
          <w:color w:val="000000"/>
          <w:kern w:val="2"/>
          <w:sz w:val="24"/>
          <w:szCs w:val="24"/>
        </w:rPr>
        <w:t>o</w:t>
      </w:r>
      <w:r w:rsidRPr="00293AC6">
        <w:rPr>
          <w:rFonts w:eastAsia="Arial Unicode MS" w:cs="Arial"/>
          <w:color w:val="000000"/>
          <w:kern w:val="2"/>
          <w:sz w:val="24"/>
          <w:szCs w:val="24"/>
          <w:lang w:val="ru-RU"/>
        </w:rPr>
        <w:t>д</w:t>
      </w:r>
      <w:r w:rsidRPr="00293AC6">
        <w:rPr>
          <w:rFonts w:eastAsia="Arial Unicode MS" w:cs="Arial"/>
          <w:color w:val="000000"/>
          <w:kern w:val="2"/>
          <w:sz w:val="24"/>
          <w:szCs w:val="24"/>
        </w:rPr>
        <w:t xml:space="preserve"> </w:t>
      </w:r>
      <w:r w:rsidR="005402E6">
        <w:rPr>
          <w:rFonts w:eastAsia="Arial Unicode MS" w:cs="Arial"/>
          <w:color w:val="000000"/>
          <w:kern w:val="2"/>
          <w:sz w:val="24"/>
          <w:szCs w:val="24"/>
          <w:lang w:val="sr-Latn-RS"/>
        </w:rPr>
        <w:t>25</w:t>
      </w:r>
      <w:r w:rsidR="00293AC6" w:rsidRPr="00293AC6">
        <w:rPr>
          <w:rFonts w:eastAsia="Arial Unicode MS" w:cs="Arial"/>
          <w:color w:val="000000"/>
          <w:kern w:val="2"/>
          <w:sz w:val="24"/>
          <w:szCs w:val="24"/>
          <w:lang w:val="sr-Latn-RS"/>
        </w:rPr>
        <w:t>.6.2020</w:t>
      </w:r>
      <w:r w:rsidRPr="00293AC6">
        <w:rPr>
          <w:rFonts w:eastAsia="Arial Unicode MS" w:cs="Arial"/>
          <w:color w:val="000000"/>
          <w:kern w:val="2"/>
          <w:sz w:val="24"/>
          <w:szCs w:val="24"/>
          <w:lang w:val="ru-RU"/>
        </w:rPr>
        <w:t xml:space="preserve">. године и Решења о образовању комисије за јавну набавку број </w:t>
      </w:r>
      <w:r w:rsidRPr="00293AC6">
        <w:rPr>
          <w:rFonts w:eastAsia="Arial Unicode MS" w:cs="Arial"/>
          <w:color w:val="000000"/>
          <w:kern w:val="2"/>
          <w:sz w:val="24"/>
          <w:szCs w:val="24"/>
          <w:lang w:val="sr-Latn-RS"/>
        </w:rPr>
        <w:t>E-</w:t>
      </w:r>
      <w:r w:rsidRPr="00293AC6">
        <w:rPr>
          <w:rFonts w:eastAsia="Arial Unicode MS" w:cs="Arial"/>
          <w:color w:val="000000"/>
          <w:kern w:val="2"/>
          <w:sz w:val="24"/>
          <w:szCs w:val="24"/>
          <w:lang w:val="ru-RU"/>
        </w:rPr>
        <w:t>04.04-</w:t>
      </w:r>
      <w:r w:rsidR="005402E6">
        <w:rPr>
          <w:rFonts w:eastAsia="Arial Unicode MS" w:cs="Arial"/>
          <w:color w:val="000000"/>
          <w:kern w:val="2"/>
          <w:sz w:val="24"/>
          <w:szCs w:val="24"/>
          <w:lang w:val="sr-Latn-RS"/>
        </w:rPr>
        <w:t>295599</w:t>
      </w:r>
      <w:r w:rsidRPr="00293AC6">
        <w:rPr>
          <w:rFonts w:eastAsia="Arial Unicode MS" w:cs="Arial"/>
          <w:color w:val="000000"/>
          <w:kern w:val="2"/>
          <w:sz w:val="24"/>
          <w:szCs w:val="24"/>
          <w:lang w:val="ru-RU"/>
        </w:rPr>
        <w:t>/2-</w:t>
      </w:r>
      <w:r w:rsidR="00293AC6" w:rsidRPr="00293AC6">
        <w:rPr>
          <w:rFonts w:eastAsia="Arial Unicode MS" w:cs="Arial"/>
          <w:color w:val="000000"/>
          <w:kern w:val="2"/>
          <w:sz w:val="24"/>
          <w:szCs w:val="24"/>
          <w:lang w:val="sr-Latn-RS"/>
        </w:rPr>
        <w:t>2020</w:t>
      </w:r>
      <w:r w:rsidRPr="00293AC6">
        <w:rPr>
          <w:rFonts w:eastAsia="Arial Unicode MS" w:cs="Arial"/>
          <w:color w:val="000000"/>
          <w:kern w:val="2"/>
          <w:sz w:val="24"/>
          <w:szCs w:val="24"/>
          <w:lang w:val="ru-RU"/>
        </w:rPr>
        <w:t xml:space="preserve"> oд </w:t>
      </w:r>
      <w:r w:rsidR="005402E6">
        <w:rPr>
          <w:rFonts w:eastAsia="Arial Unicode MS" w:cs="Arial"/>
          <w:color w:val="000000"/>
          <w:kern w:val="2"/>
          <w:sz w:val="24"/>
          <w:szCs w:val="24"/>
          <w:lang w:val="sr-Cyrl-RS"/>
        </w:rPr>
        <w:t>25</w:t>
      </w:r>
      <w:r w:rsidR="00293AC6" w:rsidRPr="00293AC6">
        <w:rPr>
          <w:rFonts w:eastAsia="Arial Unicode MS" w:cs="Arial"/>
          <w:color w:val="000000"/>
          <w:kern w:val="2"/>
          <w:sz w:val="24"/>
          <w:szCs w:val="24"/>
          <w:lang w:val="sr-Cyrl-RS"/>
        </w:rPr>
        <w:t>.6.2020.</w:t>
      </w:r>
      <w:r w:rsidRPr="00293AC6">
        <w:rPr>
          <w:rFonts w:eastAsia="Arial Unicode MS" w:cs="Arial"/>
          <w:color w:val="000000"/>
          <w:kern w:val="2"/>
          <w:sz w:val="24"/>
          <w:szCs w:val="24"/>
          <w:lang w:val="ru-RU"/>
        </w:rPr>
        <w:t>. године припремљена је:</w:t>
      </w:r>
    </w:p>
    <w:p w14:paraId="035167C7" w14:textId="77777777" w:rsidR="00DC0756" w:rsidRPr="00EC5BB4" w:rsidRDefault="00DC0756" w:rsidP="00DC0756">
      <w:pPr>
        <w:pStyle w:val="BodyText"/>
        <w:tabs>
          <w:tab w:val="left" w:pos="8289"/>
        </w:tabs>
        <w:spacing w:before="0"/>
        <w:rPr>
          <w:rFonts w:cs="Arial"/>
          <w:b/>
          <w:spacing w:val="80"/>
          <w:szCs w:val="24"/>
          <w:lang w:val="ru-RU"/>
        </w:rPr>
      </w:pPr>
      <w:r>
        <w:rPr>
          <w:rFonts w:cs="Arial"/>
          <w:b/>
          <w:spacing w:val="80"/>
          <w:szCs w:val="24"/>
          <w:lang w:val="ru-RU"/>
        </w:rPr>
        <w:tab/>
      </w:r>
    </w:p>
    <w:p w14:paraId="6506E9E0" w14:textId="77777777" w:rsidR="00DC0756" w:rsidRPr="00EC5BB4" w:rsidRDefault="00DC0756" w:rsidP="00DC0756">
      <w:pPr>
        <w:pStyle w:val="BodyText"/>
        <w:spacing w:before="0"/>
        <w:rPr>
          <w:rFonts w:cs="Arial"/>
          <w:b/>
          <w:spacing w:val="80"/>
          <w:szCs w:val="24"/>
          <w:lang w:val="ru-RU"/>
        </w:rPr>
      </w:pPr>
    </w:p>
    <w:p w14:paraId="55471323" w14:textId="77777777" w:rsidR="00DC0756" w:rsidRPr="00874F5B" w:rsidRDefault="00DC0756" w:rsidP="00DC0756">
      <w:pPr>
        <w:jc w:val="center"/>
        <w:rPr>
          <w:b/>
        </w:rPr>
      </w:pPr>
      <w:bookmarkStart w:id="7" w:name="_Toc441215598"/>
      <w:bookmarkStart w:id="8" w:name="_Toc441651537"/>
      <w:bookmarkStart w:id="9" w:name="_Toc442559874"/>
      <w:r w:rsidRPr="00874F5B">
        <w:rPr>
          <w:b/>
        </w:rPr>
        <w:t>КОНКУРСНА ДОКУМЕНТАЦИЈА</w:t>
      </w:r>
      <w:bookmarkEnd w:id="7"/>
      <w:bookmarkEnd w:id="8"/>
      <w:bookmarkEnd w:id="9"/>
    </w:p>
    <w:p w14:paraId="22B6119D" w14:textId="77777777" w:rsidR="00DC0756" w:rsidRPr="00254954" w:rsidRDefault="00DC0756" w:rsidP="00DC0756">
      <w:pPr>
        <w:jc w:val="center"/>
        <w:rPr>
          <w:rFonts w:cs="Arial"/>
          <w:b/>
          <w:sz w:val="24"/>
          <w:szCs w:val="24"/>
        </w:rPr>
      </w:pPr>
      <w:r w:rsidRPr="00254954">
        <w:rPr>
          <w:rFonts w:cs="Arial"/>
          <w:b/>
          <w:sz w:val="24"/>
          <w:szCs w:val="24"/>
          <w:lang w:val="sr-Cyrl-CS"/>
        </w:rPr>
        <w:t xml:space="preserve">за подношење понуда </w:t>
      </w:r>
      <w:r w:rsidRPr="00254954">
        <w:rPr>
          <w:rFonts w:cs="Arial"/>
          <w:b/>
          <w:sz w:val="24"/>
          <w:szCs w:val="24"/>
        </w:rPr>
        <w:t xml:space="preserve">у отвореном поступку </w:t>
      </w:r>
    </w:p>
    <w:p w14:paraId="3DCE7D17" w14:textId="12550A77" w:rsidR="00DC0756" w:rsidRPr="000A1C47" w:rsidRDefault="00DC0756" w:rsidP="00DC0756">
      <w:pPr>
        <w:jc w:val="center"/>
        <w:rPr>
          <w:b/>
          <w:lang w:val="sr-Cyrl-RS"/>
        </w:rPr>
      </w:pPr>
      <w:bookmarkStart w:id="10" w:name="_Toc441215599"/>
      <w:bookmarkStart w:id="11" w:name="_Toc441651538"/>
      <w:bookmarkStart w:id="12" w:name="_Toc442559875"/>
      <w:r w:rsidRPr="00596DED">
        <w:rPr>
          <w:b/>
        </w:rPr>
        <w:t>за јавну набавку добара бр</w:t>
      </w:r>
      <w:bookmarkEnd w:id="10"/>
      <w:bookmarkEnd w:id="11"/>
      <w:bookmarkEnd w:id="12"/>
      <w:r w:rsidRPr="00596DED">
        <w:rPr>
          <w:b/>
        </w:rPr>
        <w:t xml:space="preserve">. </w:t>
      </w:r>
      <w:r w:rsidR="001655C4">
        <w:rPr>
          <w:b/>
        </w:rPr>
        <w:t>ЈН/4000/0277/2020(ЈАНА БРОЈ:1225/2020)</w:t>
      </w:r>
    </w:p>
    <w:p w14:paraId="35A1B904" w14:textId="77777777" w:rsidR="00DC0756" w:rsidRPr="00EC5BB4" w:rsidRDefault="00DC0756" w:rsidP="00DC0756">
      <w:pPr>
        <w:pStyle w:val="BodyText"/>
        <w:spacing w:before="0"/>
        <w:rPr>
          <w:rFonts w:cs="Arial"/>
          <w:i/>
          <w:color w:val="00B0F0"/>
          <w:szCs w:val="24"/>
          <w:lang w:val="sr-Latn-CS"/>
        </w:rPr>
      </w:pPr>
    </w:p>
    <w:p w14:paraId="1843AA3E" w14:textId="77777777" w:rsidR="00DC0756" w:rsidRPr="00EC5BB4" w:rsidRDefault="00DC0756" w:rsidP="00DC0756">
      <w:pPr>
        <w:pStyle w:val="BodyText"/>
        <w:spacing w:before="0"/>
        <w:rPr>
          <w:rFonts w:cs="Arial"/>
          <w:i/>
          <w:color w:val="00B0F0"/>
          <w:szCs w:val="24"/>
          <w:lang w:val="sr-Latn-CS"/>
        </w:rPr>
      </w:pPr>
    </w:p>
    <w:p w14:paraId="76E6D38D" w14:textId="77777777" w:rsidR="00DC0756" w:rsidRPr="00EC5BB4" w:rsidRDefault="00DC0756" w:rsidP="00DC0756">
      <w:pPr>
        <w:pStyle w:val="BodyText"/>
        <w:spacing w:before="0"/>
        <w:rPr>
          <w:rFonts w:cs="Arial"/>
          <w:i/>
          <w:color w:val="00B0F0"/>
          <w:szCs w:val="24"/>
          <w:lang w:val="sr-Latn-CS"/>
        </w:rPr>
      </w:pPr>
    </w:p>
    <w:p w14:paraId="104ECFEC" w14:textId="77777777" w:rsidR="00DC0756" w:rsidRPr="00C62AA7" w:rsidRDefault="00DC0756" w:rsidP="00DC0756">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14:paraId="3A8B426A" w14:textId="77777777" w:rsidR="00DC0756" w:rsidRPr="00C62AA7" w:rsidRDefault="00DC0756" w:rsidP="00DC0756">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76"/>
      </w:tblGrid>
      <w:tr w:rsidR="00DC0756" w:rsidRPr="004510E7" w14:paraId="072487EF" w14:textId="77777777" w:rsidTr="006649B5">
        <w:tc>
          <w:tcPr>
            <w:tcW w:w="564" w:type="dxa"/>
          </w:tcPr>
          <w:p w14:paraId="0B7FA065"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1.</w:t>
            </w:r>
          </w:p>
        </w:tc>
        <w:tc>
          <w:tcPr>
            <w:tcW w:w="7574" w:type="dxa"/>
          </w:tcPr>
          <w:p w14:paraId="3A390BE6" w14:textId="77777777" w:rsidR="00DC0756" w:rsidRPr="004510E7" w:rsidRDefault="00DC0756" w:rsidP="006649B5">
            <w:pPr>
              <w:tabs>
                <w:tab w:val="left" w:pos="360"/>
                <w:tab w:val="left" w:pos="567"/>
                <w:tab w:val="right" w:leader="dot" w:pos="9639"/>
              </w:tabs>
              <w:rPr>
                <w:rFonts w:cs="Arial"/>
                <w:sz w:val="24"/>
                <w:szCs w:val="24"/>
              </w:rPr>
            </w:pPr>
            <w:r w:rsidRPr="004510E7">
              <w:rPr>
                <w:rFonts w:cs="Arial"/>
                <w:sz w:val="24"/>
                <w:szCs w:val="24"/>
              </w:rPr>
              <w:t>Општи подаци о јавној набавци</w:t>
            </w:r>
          </w:p>
        </w:tc>
        <w:tc>
          <w:tcPr>
            <w:tcW w:w="1076" w:type="dxa"/>
            <w:vAlign w:val="center"/>
          </w:tcPr>
          <w:p w14:paraId="398A3BCA" w14:textId="77777777" w:rsidR="00DC0756" w:rsidRPr="004510E7" w:rsidRDefault="00DC0756" w:rsidP="006649B5">
            <w:pPr>
              <w:tabs>
                <w:tab w:val="left" w:pos="360"/>
                <w:tab w:val="left" w:pos="567"/>
                <w:tab w:val="right" w:leader="dot" w:pos="9639"/>
              </w:tabs>
              <w:jc w:val="center"/>
              <w:rPr>
                <w:sz w:val="24"/>
                <w:szCs w:val="24"/>
                <w:lang w:val="sr-Cyrl-RS"/>
              </w:rPr>
            </w:pPr>
            <w:r w:rsidRPr="004510E7">
              <w:rPr>
                <w:sz w:val="24"/>
                <w:szCs w:val="24"/>
                <w:lang w:val="sr-Cyrl-RS"/>
              </w:rPr>
              <w:t>3</w:t>
            </w:r>
          </w:p>
        </w:tc>
      </w:tr>
      <w:tr w:rsidR="00DC0756" w:rsidRPr="004510E7" w14:paraId="393EAF3D" w14:textId="77777777" w:rsidTr="006649B5">
        <w:tc>
          <w:tcPr>
            <w:tcW w:w="564" w:type="dxa"/>
          </w:tcPr>
          <w:p w14:paraId="1F7F7D3F"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2.</w:t>
            </w:r>
          </w:p>
        </w:tc>
        <w:tc>
          <w:tcPr>
            <w:tcW w:w="7574" w:type="dxa"/>
          </w:tcPr>
          <w:p w14:paraId="78F48DCF" w14:textId="77777777" w:rsidR="00DC0756" w:rsidRPr="004510E7" w:rsidRDefault="00DC0756" w:rsidP="006649B5">
            <w:pPr>
              <w:tabs>
                <w:tab w:val="left" w:pos="317"/>
                <w:tab w:val="left" w:pos="360"/>
                <w:tab w:val="right" w:leader="dot" w:pos="9639"/>
              </w:tabs>
              <w:rPr>
                <w:rFonts w:cs="Arial"/>
                <w:sz w:val="24"/>
                <w:szCs w:val="24"/>
              </w:rPr>
            </w:pPr>
            <w:r w:rsidRPr="004510E7">
              <w:rPr>
                <w:rFonts w:cs="Arial"/>
                <w:sz w:val="24"/>
                <w:szCs w:val="24"/>
              </w:rPr>
              <w:t>Подаци о предмету набавке</w:t>
            </w:r>
          </w:p>
        </w:tc>
        <w:tc>
          <w:tcPr>
            <w:tcW w:w="1076" w:type="dxa"/>
            <w:vAlign w:val="center"/>
          </w:tcPr>
          <w:p w14:paraId="58F139AE" w14:textId="77777777" w:rsidR="00DC0756" w:rsidRPr="004510E7" w:rsidRDefault="00DC0756" w:rsidP="006649B5">
            <w:pPr>
              <w:tabs>
                <w:tab w:val="left" w:pos="360"/>
                <w:tab w:val="left" w:pos="567"/>
                <w:tab w:val="right" w:leader="dot" w:pos="9639"/>
              </w:tabs>
              <w:jc w:val="center"/>
              <w:rPr>
                <w:sz w:val="24"/>
                <w:szCs w:val="24"/>
                <w:lang w:val="sr-Cyrl-RS"/>
              </w:rPr>
            </w:pPr>
            <w:r w:rsidRPr="004510E7">
              <w:rPr>
                <w:sz w:val="24"/>
                <w:szCs w:val="24"/>
                <w:lang w:val="sr-Cyrl-RS"/>
              </w:rPr>
              <w:t>4</w:t>
            </w:r>
          </w:p>
        </w:tc>
      </w:tr>
      <w:tr w:rsidR="00DC0756" w:rsidRPr="004510E7" w14:paraId="1E5DE742" w14:textId="77777777" w:rsidTr="006649B5">
        <w:tc>
          <w:tcPr>
            <w:tcW w:w="564" w:type="dxa"/>
          </w:tcPr>
          <w:p w14:paraId="34D587A2"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3.</w:t>
            </w:r>
          </w:p>
        </w:tc>
        <w:tc>
          <w:tcPr>
            <w:tcW w:w="7574" w:type="dxa"/>
          </w:tcPr>
          <w:p w14:paraId="7EC12ED6" w14:textId="77777777" w:rsidR="00DC0756" w:rsidRPr="004510E7" w:rsidRDefault="00DC0756" w:rsidP="006649B5">
            <w:pPr>
              <w:tabs>
                <w:tab w:val="left" w:pos="317"/>
                <w:tab w:val="left" w:pos="360"/>
                <w:tab w:val="right" w:leader="dot" w:pos="9639"/>
              </w:tabs>
              <w:rPr>
                <w:rFonts w:cs="Arial"/>
                <w:sz w:val="24"/>
                <w:szCs w:val="24"/>
              </w:rPr>
            </w:pPr>
            <w:r w:rsidRPr="004510E7">
              <w:rPr>
                <w:rFonts w:cs="Arial"/>
                <w:sz w:val="24"/>
                <w:szCs w:val="24"/>
              </w:rPr>
              <w:t>Техничка спецификација (врста, техничке карактеристике, квалитет, количина и опис добара...)</w:t>
            </w:r>
          </w:p>
        </w:tc>
        <w:tc>
          <w:tcPr>
            <w:tcW w:w="1076" w:type="dxa"/>
            <w:vAlign w:val="center"/>
          </w:tcPr>
          <w:p w14:paraId="542EB18A" w14:textId="77777777" w:rsidR="00DC0756" w:rsidRPr="004510E7" w:rsidRDefault="00DC0756" w:rsidP="006649B5">
            <w:pPr>
              <w:tabs>
                <w:tab w:val="left" w:pos="360"/>
                <w:tab w:val="left" w:pos="567"/>
                <w:tab w:val="right" w:leader="dot" w:pos="9639"/>
              </w:tabs>
              <w:jc w:val="center"/>
              <w:rPr>
                <w:sz w:val="24"/>
                <w:szCs w:val="24"/>
                <w:lang w:val="sr-Cyrl-RS"/>
              </w:rPr>
            </w:pPr>
            <w:r w:rsidRPr="004510E7">
              <w:rPr>
                <w:sz w:val="24"/>
                <w:szCs w:val="24"/>
                <w:lang w:val="sr-Cyrl-RS"/>
              </w:rPr>
              <w:t>4</w:t>
            </w:r>
          </w:p>
        </w:tc>
      </w:tr>
      <w:tr w:rsidR="00DC0756" w:rsidRPr="004510E7" w14:paraId="708CA304" w14:textId="77777777" w:rsidTr="006649B5">
        <w:tc>
          <w:tcPr>
            <w:tcW w:w="564" w:type="dxa"/>
          </w:tcPr>
          <w:p w14:paraId="137D8694"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4.</w:t>
            </w:r>
          </w:p>
        </w:tc>
        <w:tc>
          <w:tcPr>
            <w:tcW w:w="7574" w:type="dxa"/>
          </w:tcPr>
          <w:p w14:paraId="51A086B3" w14:textId="77777777" w:rsidR="00DC0756" w:rsidRPr="004510E7" w:rsidRDefault="00DC0756" w:rsidP="006649B5">
            <w:pPr>
              <w:tabs>
                <w:tab w:val="left" w:pos="317"/>
                <w:tab w:val="left" w:pos="360"/>
                <w:tab w:val="right" w:leader="dot" w:pos="9639"/>
              </w:tabs>
              <w:rPr>
                <w:rFonts w:cs="Arial"/>
                <w:sz w:val="24"/>
                <w:szCs w:val="24"/>
              </w:rPr>
            </w:pPr>
            <w:r w:rsidRPr="004510E7">
              <w:rPr>
                <w:rFonts w:cs="Arial"/>
                <w:sz w:val="24"/>
                <w:szCs w:val="24"/>
              </w:rPr>
              <w:t>Услови за учешће из члана 75. и 76. Закона и Упутство како се доказује испуњеност тих услова</w:t>
            </w:r>
          </w:p>
        </w:tc>
        <w:tc>
          <w:tcPr>
            <w:tcW w:w="1076" w:type="dxa"/>
            <w:vAlign w:val="center"/>
          </w:tcPr>
          <w:p w14:paraId="165C5DF1" w14:textId="26FEBCE9" w:rsidR="00DC0756" w:rsidRPr="004510E7" w:rsidRDefault="007F2F75" w:rsidP="006649B5">
            <w:pPr>
              <w:tabs>
                <w:tab w:val="left" w:pos="360"/>
                <w:tab w:val="left" w:pos="567"/>
                <w:tab w:val="right" w:leader="dot" w:pos="9639"/>
              </w:tabs>
              <w:jc w:val="center"/>
              <w:rPr>
                <w:sz w:val="24"/>
                <w:szCs w:val="24"/>
                <w:lang w:val="sr-Cyrl-RS"/>
              </w:rPr>
            </w:pPr>
            <w:r w:rsidRPr="004510E7">
              <w:rPr>
                <w:sz w:val="24"/>
                <w:szCs w:val="24"/>
                <w:lang w:val="sr-Cyrl-RS"/>
              </w:rPr>
              <w:t>5-8</w:t>
            </w:r>
          </w:p>
        </w:tc>
      </w:tr>
      <w:tr w:rsidR="00DC0756" w:rsidRPr="004510E7" w14:paraId="7968A778" w14:textId="77777777" w:rsidTr="006649B5">
        <w:tc>
          <w:tcPr>
            <w:tcW w:w="564" w:type="dxa"/>
          </w:tcPr>
          <w:p w14:paraId="5E56C0B2"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5.</w:t>
            </w:r>
          </w:p>
        </w:tc>
        <w:tc>
          <w:tcPr>
            <w:tcW w:w="7574" w:type="dxa"/>
          </w:tcPr>
          <w:p w14:paraId="412B4A66" w14:textId="77777777" w:rsidR="00DC0756" w:rsidRPr="004510E7" w:rsidRDefault="00DC0756" w:rsidP="006649B5">
            <w:pPr>
              <w:tabs>
                <w:tab w:val="left" w:pos="317"/>
                <w:tab w:val="left" w:pos="360"/>
                <w:tab w:val="right" w:leader="dot" w:pos="9639"/>
              </w:tabs>
              <w:rPr>
                <w:rFonts w:cs="Arial"/>
                <w:sz w:val="24"/>
                <w:szCs w:val="24"/>
              </w:rPr>
            </w:pPr>
            <w:r w:rsidRPr="004510E7">
              <w:rPr>
                <w:rFonts w:cs="Arial"/>
                <w:sz w:val="24"/>
                <w:szCs w:val="24"/>
              </w:rPr>
              <w:t>Критеријум за доделу уговора</w:t>
            </w:r>
          </w:p>
        </w:tc>
        <w:tc>
          <w:tcPr>
            <w:tcW w:w="1076" w:type="dxa"/>
            <w:vAlign w:val="center"/>
          </w:tcPr>
          <w:p w14:paraId="34D20DD0" w14:textId="00B64C65" w:rsidR="00DC0756" w:rsidRPr="004510E7" w:rsidRDefault="007F2F75" w:rsidP="006649B5">
            <w:pPr>
              <w:tabs>
                <w:tab w:val="left" w:pos="360"/>
                <w:tab w:val="left" w:pos="567"/>
                <w:tab w:val="right" w:leader="dot" w:pos="9639"/>
              </w:tabs>
              <w:jc w:val="center"/>
              <w:rPr>
                <w:sz w:val="24"/>
                <w:szCs w:val="24"/>
                <w:lang w:val="sr-Cyrl-RS"/>
              </w:rPr>
            </w:pPr>
            <w:r w:rsidRPr="004510E7">
              <w:rPr>
                <w:sz w:val="24"/>
                <w:szCs w:val="24"/>
                <w:lang w:val="sr-Cyrl-RS"/>
              </w:rPr>
              <w:t>8</w:t>
            </w:r>
          </w:p>
        </w:tc>
      </w:tr>
      <w:tr w:rsidR="00DC0756" w:rsidRPr="004510E7" w14:paraId="1F91C2E1" w14:textId="77777777" w:rsidTr="006649B5">
        <w:tc>
          <w:tcPr>
            <w:tcW w:w="564" w:type="dxa"/>
          </w:tcPr>
          <w:p w14:paraId="3EEDAEAA"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6.</w:t>
            </w:r>
          </w:p>
        </w:tc>
        <w:tc>
          <w:tcPr>
            <w:tcW w:w="7574" w:type="dxa"/>
          </w:tcPr>
          <w:p w14:paraId="3F528434" w14:textId="77777777" w:rsidR="00DC0756" w:rsidRPr="004510E7" w:rsidRDefault="00DC0756" w:rsidP="006649B5">
            <w:pPr>
              <w:tabs>
                <w:tab w:val="left" w:pos="360"/>
                <w:tab w:val="left" w:pos="567"/>
                <w:tab w:val="right" w:leader="dot" w:pos="9639"/>
              </w:tabs>
              <w:rPr>
                <w:rFonts w:cs="Arial"/>
                <w:sz w:val="24"/>
                <w:szCs w:val="24"/>
              </w:rPr>
            </w:pPr>
            <w:r w:rsidRPr="004510E7">
              <w:rPr>
                <w:rFonts w:cs="Arial"/>
                <w:sz w:val="24"/>
                <w:szCs w:val="24"/>
              </w:rPr>
              <w:t>Упутство понуђачима како да сачине понуду</w:t>
            </w:r>
          </w:p>
        </w:tc>
        <w:tc>
          <w:tcPr>
            <w:tcW w:w="1076" w:type="dxa"/>
            <w:vAlign w:val="center"/>
          </w:tcPr>
          <w:p w14:paraId="5BA68D90" w14:textId="3CBF5DA9" w:rsidR="00DC0756" w:rsidRPr="004510E7" w:rsidRDefault="007F2F75" w:rsidP="006649B5">
            <w:pPr>
              <w:tabs>
                <w:tab w:val="left" w:pos="360"/>
                <w:tab w:val="left" w:pos="567"/>
                <w:tab w:val="right" w:leader="dot" w:pos="9639"/>
              </w:tabs>
              <w:jc w:val="center"/>
              <w:rPr>
                <w:sz w:val="24"/>
                <w:szCs w:val="24"/>
                <w:lang w:val="sr-Latn-RS"/>
              </w:rPr>
            </w:pPr>
            <w:r w:rsidRPr="004510E7">
              <w:rPr>
                <w:sz w:val="24"/>
                <w:szCs w:val="24"/>
                <w:lang w:val="sr-Cyrl-RS"/>
              </w:rPr>
              <w:t>9-22</w:t>
            </w:r>
          </w:p>
        </w:tc>
      </w:tr>
      <w:tr w:rsidR="00DC0756" w:rsidRPr="004510E7" w14:paraId="3555BD12" w14:textId="77777777" w:rsidTr="006649B5">
        <w:tc>
          <w:tcPr>
            <w:tcW w:w="564" w:type="dxa"/>
          </w:tcPr>
          <w:p w14:paraId="35EDE4FD"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7.</w:t>
            </w:r>
          </w:p>
        </w:tc>
        <w:tc>
          <w:tcPr>
            <w:tcW w:w="7574" w:type="dxa"/>
          </w:tcPr>
          <w:p w14:paraId="0276A10B" w14:textId="40B2BE62" w:rsidR="00DC0756" w:rsidRPr="004510E7" w:rsidRDefault="007F2F75" w:rsidP="006649B5">
            <w:pPr>
              <w:tabs>
                <w:tab w:val="left" w:pos="360"/>
                <w:tab w:val="left" w:pos="567"/>
                <w:tab w:val="right" w:leader="dot" w:pos="9639"/>
              </w:tabs>
              <w:rPr>
                <w:rFonts w:cs="Arial"/>
                <w:sz w:val="24"/>
                <w:szCs w:val="24"/>
              </w:rPr>
            </w:pPr>
            <w:r w:rsidRPr="004510E7">
              <w:rPr>
                <w:rFonts w:cs="Arial"/>
                <w:sz w:val="24"/>
                <w:szCs w:val="24"/>
              </w:rPr>
              <w:t>Обрасци ( 1 – 10</w:t>
            </w:r>
            <w:r w:rsidR="00DC0756" w:rsidRPr="004510E7">
              <w:rPr>
                <w:rFonts w:cs="Arial"/>
                <w:sz w:val="24"/>
                <w:szCs w:val="24"/>
              </w:rPr>
              <w:t>)</w:t>
            </w:r>
          </w:p>
        </w:tc>
        <w:tc>
          <w:tcPr>
            <w:tcW w:w="1076" w:type="dxa"/>
            <w:vAlign w:val="center"/>
          </w:tcPr>
          <w:p w14:paraId="1C0CE263" w14:textId="6198E1CB" w:rsidR="00DC0756" w:rsidRPr="004510E7" w:rsidRDefault="00DC0756" w:rsidP="006649B5">
            <w:pPr>
              <w:tabs>
                <w:tab w:val="left" w:pos="360"/>
                <w:tab w:val="left" w:pos="567"/>
                <w:tab w:val="right" w:leader="dot" w:pos="9639"/>
              </w:tabs>
              <w:jc w:val="center"/>
              <w:rPr>
                <w:sz w:val="24"/>
                <w:szCs w:val="24"/>
                <w:lang w:val="sr-Latn-RS"/>
              </w:rPr>
            </w:pPr>
            <w:r w:rsidRPr="004510E7">
              <w:rPr>
                <w:sz w:val="24"/>
                <w:szCs w:val="24"/>
                <w:lang w:val="sr-Cyrl-RS"/>
              </w:rPr>
              <w:t>2</w:t>
            </w:r>
            <w:r w:rsidR="007F2F75" w:rsidRPr="004510E7">
              <w:rPr>
                <w:sz w:val="24"/>
                <w:szCs w:val="24"/>
                <w:lang w:val="sr-Latn-RS"/>
              </w:rPr>
              <w:t>3-46</w:t>
            </w:r>
          </w:p>
        </w:tc>
      </w:tr>
      <w:tr w:rsidR="00DC0756" w:rsidRPr="00834E0C" w14:paraId="2E051B79" w14:textId="77777777" w:rsidTr="006649B5">
        <w:tc>
          <w:tcPr>
            <w:tcW w:w="564" w:type="dxa"/>
          </w:tcPr>
          <w:p w14:paraId="3543227F" w14:textId="77777777" w:rsidR="00DC0756" w:rsidRPr="004510E7" w:rsidRDefault="00DC0756" w:rsidP="006649B5">
            <w:pPr>
              <w:tabs>
                <w:tab w:val="left" w:pos="360"/>
                <w:tab w:val="left" w:pos="567"/>
                <w:tab w:val="right" w:leader="dot" w:pos="9639"/>
              </w:tabs>
              <w:jc w:val="center"/>
              <w:rPr>
                <w:rFonts w:cs="Arial"/>
                <w:sz w:val="24"/>
                <w:szCs w:val="24"/>
              </w:rPr>
            </w:pPr>
            <w:r w:rsidRPr="004510E7">
              <w:rPr>
                <w:rFonts w:cs="Arial"/>
                <w:sz w:val="24"/>
                <w:szCs w:val="24"/>
              </w:rPr>
              <w:t>8.</w:t>
            </w:r>
          </w:p>
        </w:tc>
        <w:tc>
          <w:tcPr>
            <w:tcW w:w="7574" w:type="dxa"/>
          </w:tcPr>
          <w:p w14:paraId="6B8F3C7F" w14:textId="77777777" w:rsidR="00DC0756" w:rsidRPr="004510E7" w:rsidRDefault="00DC0756" w:rsidP="006649B5">
            <w:pPr>
              <w:tabs>
                <w:tab w:val="left" w:pos="360"/>
                <w:tab w:val="left" w:pos="567"/>
                <w:tab w:val="right" w:leader="dot" w:pos="9639"/>
              </w:tabs>
              <w:rPr>
                <w:rFonts w:cs="Arial"/>
                <w:sz w:val="24"/>
                <w:szCs w:val="24"/>
              </w:rPr>
            </w:pPr>
            <w:r w:rsidRPr="004510E7">
              <w:rPr>
                <w:rFonts w:cs="Arial"/>
                <w:sz w:val="24"/>
                <w:szCs w:val="24"/>
              </w:rPr>
              <w:t>Модел уговора</w:t>
            </w:r>
          </w:p>
        </w:tc>
        <w:tc>
          <w:tcPr>
            <w:tcW w:w="1076" w:type="dxa"/>
            <w:vAlign w:val="center"/>
          </w:tcPr>
          <w:p w14:paraId="7110D696" w14:textId="46B489D7" w:rsidR="00DC0756" w:rsidRPr="00834E0C" w:rsidRDefault="007F2F75" w:rsidP="006649B5">
            <w:pPr>
              <w:tabs>
                <w:tab w:val="left" w:pos="360"/>
                <w:tab w:val="left" w:pos="567"/>
                <w:tab w:val="right" w:leader="dot" w:pos="9639"/>
              </w:tabs>
              <w:jc w:val="center"/>
              <w:rPr>
                <w:sz w:val="24"/>
                <w:szCs w:val="24"/>
                <w:lang w:val="sr-Latn-RS"/>
              </w:rPr>
            </w:pPr>
            <w:r w:rsidRPr="004510E7">
              <w:rPr>
                <w:sz w:val="24"/>
                <w:szCs w:val="24"/>
                <w:lang w:val="sr-Latn-RS"/>
              </w:rPr>
              <w:t>47-55</w:t>
            </w:r>
          </w:p>
        </w:tc>
      </w:tr>
    </w:tbl>
    <w:p w14:paraId="14FBC8DA" w14:textId="77777777" w:rsidR="00DC0756" w:rsidRPr="00834E0C" w:rsidRDefault="00DC0756" w:rsidP="00DC0756">
      <w:pPr>
        <w:pStyle w:val="BodyText"/>
        <w:spacing w:before="0"/>
        <w:rPr>
          <w:rFonts w:cs="Arial"/>
          <w:b/>
          <w:spacing w:val="80"/>
          <w:szCs w:val="24"/>
        </w:rPr>
      </w:pPr>
    </w:p>
    <w:p w14:paraId="1A550925" w14:textId="31A414F0" w:rsidR="00DC0756" w:rsidRPr="009B54C2" w:rsidRDefault="00DC0756" w:rsidP="00DC0756">
      <w:pPr>
        <w:jc w:val="right"/>
        <w:rPr>
          <w:rFonts w:cs="Arial"/>
          <w:color w:val="8496B0" w:themeColor="text2" w:themeTint="99"/>
          <w:sz w:val="24"/>
          <w:szCs w:val="24"/>
          <w:lang w:val="sr-Latn-RS"/>
        </w:rPr>
      </w:pPr>
      <w:r w:rsidRPr="00834E0C">
        <w:rPr>
          <w:rFonts w:cs="Arial"/>
          <w:bCs/>
          <w:noProof/>
          <w:sz w:val="24"/>
          <w:szCs w:val="24"/>
          <w:lang w:val="sr-Cyrl-CS"/>
        </w:rPr>
        <w:t xml:space="preserve">Укупан број страна документације: </w:t>
      </w:r>
      <w:r w:rsidR="00773A5A">
        <w:rPr>
          <w:rFonts w:cs="Arial"/>
          <w:bCs/>
          <w:noProof/>
          <w:sz w:val="24"/>
          <w:szCs w:val="24"/>
          <w:lang w:val="sr-Latn-RS"/>
        </w:rPr>
        <w:t>5</w:t>
      </w:r>
      <w:r w:rsidR="007F2F75">
        <w:rPr>
          <w:rFonts w:cs="Arial"/>
          <w:bCs/>
          <w:noProof/>
          <w:sz w:val="24"/>
          <w:szCs w:val="24"/>
          <w:lang w:val="sr-Latn-RS"/>
        </w:rPr>
        <w:t>5</w:t>
      </w:r>
    </w:p>
    <w:p w14:paraId="4B4CA1E3" w14:textId="77777777" w:rsidR="00DC0756" w:rsidRPr="00EC5BB4" w:rsidRDefault="00DC0756" w:rsidP="00DC0756">
      <w:pPr>
        <w:pStyle w:val="BodyText"/>
        <w:spacing w:before="0"/>
        <w:rPr>
          <w:rFonts w:cs="Arial"/>
          <w:szCs w:val="24"/>
        </w:rPr>
      </w:pPr>
    </w:p>
    <w:p w14:paraId="55EB6C50" w14:textId="77777777" w:rsidR="00DC0756" w:rsidRDefault="00DC0756" w:rsidP="00DC0756">
      <w:pPr>
        <w:pStyle w:val="Heading10"/>
        <w:numPr>
          <w:ilvl w:val="0"/>
          <w:numId w:val="15"/>
        </w:numPr>
        <w:rPr>
          <w:rFonts w:cs="Arial"/>
          <w:sz w:val="24"/>
          <w:szCs w:val="24"/>
        </w:rPr>
      </w:pPr>
      <w:r w:rsidRPr="00D13ED0">
        <w:rPr>
          <w:rFonts w:cs="Arial"/>
          <w:sz w:val="24"/>
          <w:szCs w:val="24"/>
          <w:lang w:val="ru-RU"/>
        </w:rPr>
        <w:br w:type="page"/>
      </w:r>
      <w:bookmarkStart w:id="13" w:name="_Toc430335136"/>
      <w:bookmarkStart w:id="14" w:name="_Toc442559876"/>
      <w:bookmarkStart w:id="15" w:name="_Toc427817447"/>
      <w:r w:rsidRPr="00D13ED0">
        <w:rPr>
          <w:rFonts w:cs="Arial"/>
          <w:sz w:val="24"/>
          <w:szCs w:val="24"/>
        </w:rPr>
        <w:lastRenderedPageBreak/>
        <w:t>ОПШТИ ПОДАЦИ О ЈАВНОЈ НАБАВЦИ</w:t>
      </w:r>
      <w:bookmarkEnd w:id="13"/>
      <w:bookmarkEnd w:id="14"/>
    </w:p>
    <w:p w14:paraId="43A713A7" w14:textId="77777777" w:rsidR="00DC0756" w:rsidRDefault="00DC0756" w:rsidP="00DC0756">
      <w:pPr>
        <w:rPr>
          <w:lang w:eastAsia="ar-SA"/>
        </w:rPr>
      </w:pPr>
    </w:p>
    <w:p w14:paraId="7BA9B84B" w14:textId="77777777" w:rsidR="00DC0756" w:rsidRPr="00D13ED0" w:rsidRDefault="00DC0756" w:rsidP="00DC0756">
      <w:pPr>
        <w:rPr>
          <w:lang w:eastAsia="ar-SA"/>
        </w:rPr>
      </w:pPr>
    </w:p>
    <w:p w14:paraId="39101227" w14:textId="77777777" w:rsidR="00DC0756" w:rsidRPr="004C3B38" w:rsidRDefault="00DC0756" w:rsidP="00DC0756">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DC0756" w:rsidRPr="00EC5BB4" w14:paraId="5D379BF4" w14:textId="77777777" w:rsidTr="006649B5">
        <w:tc>
          <w:tcPr>
            <w:tcW w:w="3032" w:type="dxa"/>
            <w:shd w:val="clear" w:color="auto" w:fill="auto"/>
            <w:vAlign w:val="center"/>
          </w:tcPr>
          <w:p w14:paraId="38953437" w14:textId="77777777" w:rsidR="00DC0756" w:rsidRPr="00EC5BB4" w:rsidRDefault="00DC0756" w:rsidP="006649B5">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vAlign w:val="center"/>
          </w:tcPr>
          <w:p w14:paraId="4F00F7D9" w14:textId="77777777" w:rsidR="00DC0756" w:rsidRPr="00EC5BB4" w:rsidRDefault="00DC0756" w:rsidP="006649B5">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3311FD0" w14:textId="77777777" w:rsidR="00DC0756" w:rsidRPr="00EC5BB4" w:rsidRDefault="00DC0756" w:rsidP="006649B5">
            <w:pPr>
              <w:suppressAutoHyphens/>
              <w:spacing w:line="100" w:lineRule="atLeast"/>
              <w:jc w:val="center"/>
              <w:rPr>
                <w:rFonts w:cs="Arial"/>
                <w:sz w:val="24"/>
                <w:szCs w:val="24"/>
              </w:rPr>
            </w:pPr>
            <w:r w:rsidRPr="00EC5BB4">
              <w:rPr>
                <w:rFonts w:cs="Arial"/>
                <w:sz w:val="24"/>
                <w:szCs w:val="24"/>
              </w:rPr>
              <w:t xml:space="preserve">Улица </w:t>
            </w:r>
            <w:r>
              <w:rPr>
                <w:rFonts w:cs="Arial"/>
                <w:sz w:val="24"/>
                <w:szCs w:val="24"/>
                <w:lang w:val="sr-Cyrl-RS"/>
              </w:rPr>
              <w:t>Балканска</w:t>
            </w:r>
            <w:r>
              <w:rPr>
                <w:rFonts w:cs="Arial"/>
                <w:sz w:val="24"/>
                <w:szCs w:val="24"/>
              </w:rPr>
              <w:t xml:space="preserve"> бр.</w:t>
            </w:r>
            <w:r>
              <w:rPr>
                <w:rFonts w:cs="Arial"/>
                <w:sz w:val="24"/>
                <w:szCs w:val="24"/>
                <w:lang w:val="sr-Cyrl-RS"/>
              </w:rPr>
              <w:t>13</w:t>
            </w:r>
            <w:r w:rsidRPr="00EC5BB4">
              <w:rPr>
                <w:rFonts w:cs="Arial"/>
                <w:sz w:val="24"/>
                <w:szCs w:val="24"/>
              </w:rPr>
              <w:t>, 11000 Београд</w:t>
            </w:r>
          </w:p>
          <w:p w14:paraId="3E9E628D" w14:textId="77777777" w:rsidR="00DC0756" w:rsidRPr="0081221C" w:rsidRDefault="00DC0756" w:rsidP="006649B5">
            <w:pPr>
              <w:suppressAutoHyphens/>
              <w:spacing w:line="100" w:lineRule="atLeast"/>
              <w:jc w:val="center"/>
              <w:rPr>
                <w:rFonts w:cs="Arial"/>
                <w:sz w:val="24"/>
                <w:szCs w:val="24"/>
              </w:rPr>
            </w:pPr>
            <w:r w:rsidRPr="00084DDF">
              <w:rPr>
                <w:rFonts w:cs="Arial"/>
                <w:sz w:val="24"/>
                <w:szCs w:val="24"/>
              </w:rPr>
              <w:t xml:space="preserve">Огранак РБ Колубара, </w:t>
            </w:r>
            <w:r>
              <w:rPr>
                <w:rFonts w:cs="Arial"/>
                <w:sz w:val="24"/>
                <w:szCs w:val="24"/>
              </w:rPr>
              <w:t>улица</w:t>
            </w:r>
            <w:r w:rsidRPr="00084DDF">
              <w:rPr>
                <w:rFonts w:cs="Arial"/>
                <w:sz w:val="24"/>
                <w:szCs w:val="24"/>
              </w:rPr>
              <w:t xml:space="preserve"> Светог Саве 1, Лазаревац</w:t>
            </w:r>
          </w:p>
        </w:tc>
      </w:tr>
      <w:tr w:rsidR="00DC0756" w:rsidRPr="00EC5BB4" w14:paraId="60547791" w14:textId="77777777" w:rsidTr="006649B5">
        <w:tc>
          <w:tcPr>
            <w:tcW w:w="3032" w:type="dxa"/>
            <w:shd w:val="clear" w:color="auto" w:fill="auto"/>
            <w:vAlign w:val="center"/>
          </w:tcPr>
          <w:p w14:paraId="3966CC96" w14:textId="77777777" w:rsidR="00DC0756" w:rsidRPr="00EC5BB4" w:rsidRDefault="00DC0756" w:rsidP="006649B5">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14:paraId="37C37461" w14:textId="19FB715A" w:rsidR="00DC0756" w:rsidRPr="0081221C" w:rsidRDefault="00C251C2" w:rsidP="006649B5">
            <w:pPr>
              <w:autoSpaceDE w:val="0"/>
              <w:autoSpaceDN w:val="0"/>
              <w:adjustRightInd w:val="0"/>
              <w:jc w:val="center"/>
              <w:rPr>
                <w:rFonts w:eastAsia="Arial Unicode MS" w:cs="Arial"/>
                <w:kern w:val="1"/>
                <w:sz w:val="24"/>
                <w:szCs w:val="24"/>
                <w:u w:val="single"/>
                <w:lang w:eastAsia="ar-SA"/>
              </w:rPr>
            </w:pPr>
            <w:r>
              <w:rPr>
                <w:rFonts w:eastAsia="Arial Unicode MS" w:cs="Arial"/>
                <w:kern w:val="1"/>
                <w:sz w:val="24"/>
                <w:szCs w:val="24"/>
                <w:lang w:eastAsia="ar-SA"/>
              </w:rPr>
              <w:t>www.eps.rs/cir/kolubara</w:t>
            </w:r>
            <w:hyperlink r:id="rId9" w:history="1"/>
          </w:p>
        </w:tc>
      </w:tr>
      <w:tr w:rsidR="00DC0756" w:rsidRPr="00EC5BB4" w14:paraId="5C22A504" w14:textId="77777777" w:rsidTr="006649B5">
        <w:trPr>
          <w:trHeight w:val="646"/>
        </w:trPr>
        <w:tc>
          <w:tcPr>
            <w:tcW w:w="3032" w:type="dxa"/>
            <w:shd w:val="clear" w:color="auto" w:fill="auto"/>
            <w:vAlign w:val="center"/>
          </w:tcPr>
          <w:p w14:paraId="237BD6B6" w14:textId="77777777" w:rsidR="00DC0756" w:rsidRPr="00EC5BB4" w:rsidRDefault="00DC0756" w:rsidP="006649B5">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0E8C035" w14:textId="77777777" w:rsidR="00DC0756" w:rsidRPr="00D34466" w:rsidRDefault="00DC0756" w:rsidP="006649B5">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DC0756" w:rsidRPr="00EC5BB4" w14:paraId="62E19B1D" w14:textId="77777777" w:rsidTr="006649B5">
        <w:trPr>
          <w:trHeight w:val="575"/>
        </w:trPr>
        <w:tc>
          <w:tcPr>
            <w:tcW w:w="3032" w:type="dxa"/>
            <w:shd w:val="clear" w:color="auto" w:fill="auto"/>
            <w:vAlign w:val="center"/>
          </w:tcPr>
          <w:p w14:paraId="38217CA5" w14:textId="77777777" w:rsidR="00DC0756" w:rsidRPr="00EC5BB4" w:rsidRDefault="00DC0756" w:rsidP="006649B5">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14:paraId="08743D0B" w14:textId="5755F837" w:rsidR="004F5370" w:rsidRPr="005402E6" w:rsidRDefault="00DC0756" w:rsidP="004F5370">
            <w:pPr>
              <w:rPr>
                <w:rFonts w:cs="Arial"/>
                <w:sz w:val="24"/>
                <w:szCs w:val="24"/>
                <w:lang w:val="sr-Cyrl-RS"/>
              </w:rPr>
            </w:pPr>
            <w:bookmarkStart w:id="16" w:name="_Toc442559877"/>
            <w:r w:rsidRPr="00E35F5E">
              <w:rPr>
                <w:rFonts w:cs="Arial"/>
                <w:sz w:val="24"/>
                <w:szCs w:val="24"/>
              </w:rPr>
              <w:t>Набавка добара</w:t>
            </w:r>
            <w:r w:rsidRPr="00E35F5E">
              <w:rPr>
                <w:rFonts w:cs="Arial"/>
                <w:b/>
                <w:sz w:val="24"/>
                <w:szCs w:val="24"/>
              </w:rPr>
              <w:t xml:space="preserve">: </w:t>
            </w:r>
            <w:bookmarkEnd w:id="16"/>
            <w:r w:rsidR="00FA0C6C">
              <w:rPr>
                <w:rFonts w:cs="Arial"/>
                <w:sz w:val="24"/>
                <w:szCs w:val="24"/>
              </w:rPr>
              <w:t xml:space="preserve">Надоградња софтвера </w:t>
            </w:r>
            <w:r w:rsidR="005402E6">
              <w:rPr>
                <w:rFonts w:cs="Arial"/>
                <w:sz w:val="24"/>
                <w:szCs w:val="24"/>
                <w:lang w:val="sr-Latn-RS"/>
              </w:rPr>
              <w:t>CATIA V5</w:t>
            </w:r>
          </w:p>
          <w:p w14:paraId="77B798E2" w14:textId="34A3BC1C" w:rsidR="00DC0756" w:rsidRPr="00FD2FB4" w:rsidRDefault="00DC0756" w:rsidP="006649B5">
            <w:pPr>
              <w:spacing w:before="0"/>
              <w:contextualSpacing/>
              <w:jc w:val="left"/>
              <w:rPr>
                <w:rFonts w:cs="Arial"/>
                <w:sz w:val="24"/>
                <w:szCs w:val="24"/>
                <w:lang w:val="sr-Latn-RS" w:eastAsia="zh-CN"/>
              </w:rPr>
            </w:pPr>
          </w:p>
          <w:p w14:paraId="5971193A" w14:textId="77777777" w:rsidR="00DC0756" w:rsidRPr="00E35F5E" w:rsidRDefault="00DC0756" w:rsidP="006649B5">
            <w:pPr>
              <w:pStyle w:val="Heading10"/>
              <w:rPr>
                <w:rFonts w:cs="Arial"/>
                <w:b w:val="0"/>
                <w:sz w:val="24"/>
                <w:szCs w:val="24"/>
                <w:lang w:val="sr-Cyrl-RS"/>
              </w:rPr>
            </w:pPr>
          </w:p>
        </w:tc>
      </w:tr>
      <w:tr w:rsidR="00DC0756" w:rsidRPr="00EC5BB4" w14:paraId="4348C34E" w14:textId="77777777" w:rsidTr="006649B5">
        <w:trPr>
          <w:trHeight w:val="995"/>
        </w:trPr>
        <w:tc>
          <w:tcPr>
            <w:tcW w:w="3032" w:type="dxa"/>
            <w:shd w:val="clear" w:color="auto" w:fill="auto"/>
            <w:vAlign w:val="center"/>
          </w:tcPr>
          <w:p w14:paraId="04088799" w14:textId="77777777" w:rsidR="00DC0756" w:rsidRPr="00EC5BB4" w:rsidRDefault="00DC0756" w:rsidP="006649B5">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5646A6D0" w14:textId="77777777" w:rsidR="00DC0756" w:rsidRPr="00F22D78" w:rsidRDefault="00DC0756" w:rsidP="006649B5">
            <w:pPr>
              <w:pStyle w:val="ListParagraph"/>
              <w:widowControl w:val="0"/>
              <w:ind w:left="0"/>
              <w:jc w:val="center"/>
              <w:rPr>
                <w:rFonts w:ascii="Arial" w:hAnsi="Arial" w:cs="Arial"/>
                <w:sz w:val="24"/>
                <w:szCs w:val="24"/>
                <w:lang w:val="sr-Cyrl-RS"/>
              </w:rPr>
            </w:pPr>
            <w:r w:rsidRPr="00AD1121">
              <w:rPr>
                <w:rFonts w:ascii="Arial" w:hAnsi="Arial" w:cs="Arial"/>
                <w:sz w:val="24"/>
                <w:szCs w:val="24"/>
              </w:rPr>
              <w:t xml:space="preserve">Jавна набавка </w:t>
            </w:r>
            <w:r>
              <w:rPr>
                <w:rFonts w:ascii="Arial" w:hAnsi="Arial" w:cs="Arial"/>
                <w:sz w:val="24"/>
                <w:szCs w:val="24"/>
                <w:lang w:val="sr-Cyrl-RS"/>
              </w:rPr>
              <w:t>ни</w:t>
            </w:r>
            <w:r w:rsidRPr="00AD1121">
              <w:rPr>
                <w:rFonts w:ascii="Arial" w:hAnsi="Arial" w:cs="Arial"/>
                <w:sz w:val="24"/>
                <w:szCs w:val="24"/>
              </w:rPr>
              <w:t>је обликована по партијама</w:t>
            </w:r>
          </w:p>
          <w:p w14:paraId="6F7A562C" w14:textId="77777777" w:rsidR="00DC0756" w:rsidRPr="00AD1121" w:rsidRDefault="00DC0756" w:rsidP="006649B5">
            <w:pPr>
              <w:pStyle w:val="ListParagraph"/>
              <w:widowControl w:val="0"/>
              <w:ind w:left="0"/>
              <w:jc w:val="center"/>
              <w:rPr>
                <w:rFonts w:eastAsia="TimesNewRomanPSMT" w:cs="Arial"/>
                <w:b/>
                <w:bCs/>
                <w:sz w:val="24"/>
                <w:szCs w:val="24"/>
              </w:rPr>
            </w:pPr>
          </w:p>
        </w:tc>
      </w:tr>
      <w:tr w:rsidR="00DC0756" w:rsidRPr="00EC5BB4" w14:paraId="06A66156" w14:textId="77777777" w:rsidTr="006649B5">
        <w:trPr>
          <w:trHeight w:val="594"/>
        </w:trPr>
        <w:tc>
          <w:tcPr>
            <w:tcW w:w="3032" w:type="dxa"/>
            <w:shd w:val="clear" w:color="auto" w:fill="auto"/>
            <w:vAlign w:val="center"/>
          </w:tcPr>
          <w:p w14:paraId="597961C6" w14:textId="77777777" w:rsidR="00DC0756" w:rsidRPr="00EC5BB4" w:rsidRDefault="00DC0756" w:rsidP="006649B5">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14:paraId="20A8CBFD" w14:textId="77777777" w:rsidR="00DC0756" w:rsidRPr="0081221C" w:rsidRDefault="00DC0756" w:rsidP="006649B5">
            <w:pPr>
              <w:autoSpaceDE w:val="0"/>
              <w:autoSpaceDN w:val="0"/>
              <w:adjustRightInd w:val="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tc>
      </w:tr>
      <w:tr w:rsidR="00DC0756" w:rsidRPr="00EC5BB4" w14:paraId="49DF707B" w14:textId="77777777" w:rsidTr="006649B5">
        <w:trPr>
          <w:trHeight w:val="1057"/>
        </w:trPr>
        <w:tc>
          <w:tcPr>
            <w:tcW w:w="3032" w:type="dxa"/>
            <w:shd w:val="clear" w:color="auto" w:fill="auto"/>
            <w:vAlign w:val="center"/>
          </w:tcPr>
          <w:p w14:paraId="37F0CB1A" w14:textId="77777777" w:rsidR="00DC0756" w:rsidRPr="00EC5BB4" w:rsidRDefault="00DC0756" w:rsidP="006649B5">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BAC7A64" w14:textId="5E384D47" w:rsidR="00DC0756" w:rsidRPr="002E12CC" w:rsidRDefault="00DC0756" w:rsidP="006649B5">
            <w:pPr>
              <w:jc w:val="center"/>
              <w:rPr>
                <w:rFonts w:cs="Arial"/>
                <w:i/>
                <w:color w:val="00B0F0"/>
                <w:sz w:val="24"/>
                <w:szCs w:val="24"/>
              </w:rPr>
            </w:pPr>
          </w:p>
          <w:p w14:paraId="12E00EEB" w14:textId="569D1277" w:rsidR="00DC0756" w:rsidRDefault="007E7127" w:rsidP="006649B5">
            <w:pPr>
              <w:jc w:val="center"/>
            </w:pPr>
            <w:r>
              <w:rPr>
                <w:rFonts w:cs="Arial"/>
                <w:sz w:val="24"/>
                <w:szCs w:val="24"/>
              </w:rPr>
              <w:t>e-mail:</w:t>
            </w:r>
            <w:r w:rsidR="00C251C2">
              <w:t>pitanja.nabavke@rbkolubara</w:t>
            </w:r>
            <w:r w:rsidR="00253594">
              <w:t>.rs</w:t>
            </w:r>
          </w:p>
          <w:p w14:paraId="38A916E0" w14:textId="77777777" w:rsidR="00DC0756" w:rsidRPr="0081221C" w:rsidRDefault="00DC0756" w:rsidP="006649B5">
            <w:pPr>
              <w:jc w:val="center"/>
              <w:rPr>
                <w:rFonts w:cs="Arial"/>
                <w:sz w:val="24"/>
                <w:szCs w:val="24"/>
              </w:rPr>
            </w:pPr>
          </w:p>
        </w:tc>
      </w:tr>
    </w:tbl>
    <w:p w14:paraId="1BEB081C" w14:textId="77777777" w:rsidR="00DC0756" w:rsidRDefault="00DC0756" w:rsidP="00DC0756">
      <w:pPr>
        <w:spacing w:before="0"/>
        <w:rPr>
          <w:rFonts w:cs="Arial"/>
          <w:sz w:val="24"/>
          <w:szCs w:val="24"/>
        </w:rPr>
      </w:pPr>
    </w:p>
    <w:p w14:paraId="22A2E374" w14:textId="77777777" w:rsidR="00DC0756" w:rsidRDefault="00DC0756" w:rsidP="00DC0756">
      <w:pPr>
        <w:spacing w:before="0"/>
        <w:rPr>
          <w:rFonts w:cs="Arial"/>
          <w:sz w:val="24"/>
          <w:szCs w:val="24"/>
        </w:rPr>
      </w:pPr>
    </w:p>
    <w:p w14:paraId="5DFCA557" w14:textId="77777777" w:rsidR="00DC0756" w:rsidRDefault="00DC0756" w:rsidP="00DC0756">
      <w:pPr>
        <w:spacing w:before="0"/>
        <w:rPr>
          <w:rFonts w:cs="Arial"/>
          <w:sz w:val="24"/>
          <w:szCs w:val="24"/>
        </w:rPr>
      </w:pPr>
    </w:p>
    <w:p w14:paraId="405FF065" w14:textId="77777777" w:rsidR="00DC0756" w:rsidRDefault="00DC0756" w:rsidP="00DC0756">
      <w:pPr>
        <w:spacing w:before="0"/>
        <w:rPr>
          <w:rFonts w:cs="Arial"/>
          <w:sz w:val="24"/>
          <w:szCs w:val="24"/>
        </w:rPr>
      </w:pPr>
    </w:p>
    <w:p w14:paraId="3B961AD9" w14:textId="77777777" w:rsidR="00DC0756" w:rsidRDefault="00DC0756" w:rsidP="00DC0756">
      <w:pPr>
        <w:spacing w:before="0"/>
        <w:rPr>
          <w:rFonts w:cs="Arial"/>
          <w:sz w:val="24"/>
          <w:szCs w:val="24"/>
        </w:rPr>
      </w:pPr>
    </w:p>
    <w:p w14:paraId="0890CD9A" w14:textId="77777777" w:rsidR="00DC0756" w:rsidRDefault="00DC0756" w:rsidP="00DC0756">
      <w:pPr>
        <w:spacing w:before="0"/>
        <w:rPr>
          <w:rFonts w:cs="Arial"/>
          <w:sz w:val="24"/>
          <w:szCs w:val="24"/>
        </w:rPr>
      </w:pPr>
    </w:p>
    <w:p w14:paraId="362C4D76" w14:textId="77777777" w:rsidR="00DC0756" w:rsidRDefault="00DC0756" w:rsidP="00DC0756">
      <w:pPr>
        <w:spacing w:before="0"/>
        <w:rPr>
          <w:rFonts w:cs="Arial"/>
          <w:sz w:val="24"/>
          <w:szCs w:val="24"/>
        </w:rPr>
      </w:pPr>
    </w:p>
    <w:p w14:paraId="5CA46A67" w14:textId="77777777" w:rsidR="00DC0756" w:rsidRDefault="00DC0756" w:rsidP="00DC0756">
      <w:pPr>
        <w:spacing w:before="0"/>
        <w:rPr>
          <w:rFonts w:cs="Arial"/>
          <w:sz w:val="24"/>
          <w:szCs w:val="24"/>
        </w:rPr>
      </w:pPr>
    </w:p>
    <w:p w14:paraId="2A92D6A6" w14:textId="77777777" w:rsidR="00DC0756" w:rsidRDefault="00DC0756" w:rsidP="00DC0756">
      <w:pPr>
        <w:spacing w:before="0"/>
        <w:rPr>
          <w:rFonts w:cs="Arial"/>
          <w:sz w:val="24"/>
          <w:szCs w:val="24"/>
        </w:rPr>
      </w:pPr>
    </w:p>
    <w:p w14:paraId="5E4160FD" w14:textId="77777777" w:rsidR="00DC0756" w:rsidRDefault="00DC0756" w:rsidP="00DC0756">
      <w:pPr>
        <w:spacing w:before="0"/>
        <w:rPr>
          <w:rFonts w:cs="Arial"/>
          <w:sz w:val="24"/>
          <w:szCs w:val="24"/>
        </w:rPr>
      </w:pPr>
    </w:p>
    <w:p w14:paraId="0D32BD14" w14:textId="77777777" w:rsidR="00DC0756" w:rsidRDefault="00DC0756" w:rsidP="00DC0756">
      <w:pPr>
        <w:spacing w:before="0"/>
        <w:rPr>
          <w:rFonts w:cs="Arial"/>
          <w:sz w:val="24"/>
          <w:szCs w:val="24"/>
        </w:rPr>
      </w:pPr>
    </w:p>
    <w:p w14:paraId="6E8C62B5" w14:textId="77777777" w:rsidR="00DC0756" w:rsidRDefault="00DC0756" w:rsidP="00DC0756">
      <w:pPr>
        <w:spacing w:before="0"/>
        <w:rPr>
          <w:rFonts w:cs="Arial"/>
          <w:sz w:val="24"/>
          <w:szCs w:val="24"/>
        </w:rPr>
      </w:pPr>
    </w:p>
    <w:p w14:paraId="1AB3ADAC" w14:textId="77777777" w:rsidR="00DC0756" w:rsidRDefault="00DC0756" w:rsidP="00DC0756">
      <w:pPr>
        <w:spacing w:before="0"/>
        <w:rPr>
          <w:rFonts w:cs="Arial"/>
          <w:sz w:val="24"/>
          <w:szCs w:val="24"/>
        </w:rPr>
      </w:pPr>
    </w:p>
    <w:p w14:paraId="7A1A52F5" w14:textId="77777777" w:rsidR="00DC0756" w:rsidRDefault="00DC0756" w:rsidP="00DC0756">
      <w:pPr>
        <w:spacing w:before="0"/>
        <w:rPr>
          <w:rFonts w:cs="Arial"/>
          <w:sz w:val="24"/>
          <w:szCs w:val="24"/>
        </w:rPr>
      </w:pPr>
    </w:p>
    <w:p w14:paraId="5EED790A" w14:textId="77777777" w:rsidR="00DC0756" w:rsidRDefault="00DC0756" w:rsidP="00DC0756">
      <w:pPr>
        <w:spacing w:before="0"/>
        <w:rPr>
          <w:rFonts w:cs="Arial"/>
          <w:sz w:val="24"/>
          <w:szCs w:val="24"/>
        </w:rPr>
      </w:pPr>
    </w:p>
    <w:p w14:paraId="57494E2C" w14:textId="77777777" w:rsidR="00DC0756" w:rsidRDefault="00DC0756" w:rsidP="00DC0756">
      <w:pPr>
        <w:spacing w:before="0"/>
        <w:rPr>
          <w:rFonts w:cs="Arial"/>
          <w:sz w:val="24"/>
          <w:szCs w:val="24"/>
        </w:rPr>
      </w:pPr>
    </w:p>
    <w:p w14:paraId="3248CA26" w14:textId="77777777" w:rsidR="00DC0756" w:rsidRDefault="00DC0756" w:rsidP="00DC0756">
      <w:pPr>
        <w:spacing w:before="0"/>
        <w:rPr>
          <w:rFonts w:cs="Arial"/>
          <w:sz w:val="24"/>
          <w:szCs w:val="24"/>
        </w:rPr>
      </w:pPr>
    </w:p>
    <w:p w14:paraId="2D7FD751" w14:textId="77777777" w:rsidR="00DC0756" w:rsidRDefault="00DC0756" w:rsidP="00DC0756">
      <w:pPr>
        <w:spacing w:before="0"/>
        <w:rPr>
          <w:rFonts w:cs="Arial"/>
          <w:sz w:val="24"/>
          <w:szCs w:val="24"/>
          <w:lang w:val="sr-Cyrl-RS"/>
        </w:rPr>
      </w:pPr>
    </w:p>
    <w:p w14:paraId="1C740B28" w14:textId="77777777" w:rsidR="00DC0756" w:rsidRPr="00F720BD" w:rsidRDefault="00DC0756" w:rsidP="00DC0756">
      <w:pPr>
        <w:spacing w:before="0"/>
        <w:rPr>
          <w:rFonts w:cs="Arial"/>
          <w:sz w:val="24"/>
          <w:szCs w:val="24"/>
          <w:lang w:val="sr-Cyrl-RS"/>
        </w:rPr>
      </w:pPr>
    </w:p>
    <w:p w14:paraId="2ADCB102" w14:textId="77777777" w:rsidR="00DC0756" w:rsidRDefault="00DC0756" w:rsidP="00DC0756">
      <w:pPr>
        <w:spacing w:before="0"/>
        <w:rPr>
          <w:rFonts w:cs="Arial"/>
          <w:sz w:val="24"/>
          <w:szCs w:val="24"/>
          <w:lang w:val="sr-Cyrl-RS"/>
        </w:rPr>
      </w:pPr>
    </w:p>
    <w:p w14:paraId="6F7F6B65" w14:textId="77777777" w:rsidR="00DC0756" w:rsidRDefault="00DC0756" w:rsidP="00DC0756">
      <w:pPr>
        <w:spacing w:before="0"/>
        <w:rPr>
          <w:rFonts w:cs="Arial"/>
          <w:sz w:val="24"/>
          <w:szCs w:val="24"/>
          <w:lang w:val="sr-Cyrl-RS"/>
        </w:rPr>
      </w:pPr>
    </w:p>
    <w:p w14:paraId="136C40B8" w14:textId="77777777" w:rsidR="00DC0756" w:rsidRPr="00CB29FF" w:rsidRDefault="00DC0756" w:rsidP="00DC0756">
      <w:pPr>
        <w:spacing w:before="0"/>
        <w:rPr>
          <w:rFonts w:cs="Arial"/>
          <w:sz w:val="24"/>
          <w:szCs w:val="24"/>
          <w:lang w:val="sr-Cyrl-RS"/>
        </w:rPr>
      </w:pPr>
    </w:p>
    <w:p w14:paraId="3AFB7F34" w14:textId="77777777" w:rsidR="00DC0756" w:rsidRDefault="00DC0756" w:rsidP="00DC0756">
      <w:pPr>
        <w:pStyle w:val="Heading10"/>
        <w:numPr>
          <w:ilvl w:val="0"/>
          <w:numId w:val="15"/>
        </w:numPr>
        <w:contextualSpacing/>
        <w:jc w:val="both"/>
        <w:rPr>
          <w:rFonts w:cs="Arial"/>
          <w:sz w:val="24"/>
          <w:szCs w:val="24"/>
        </w:rPr>
      </w:pPr>
      <w:bookmarkStart w:id="17" w:name="_Toc442559878"/>
      <w:bookmarkStart w:id="18" w:name="_Toc427817448"/>
      <w:r>
        <w:rPr>
          <w:rFonts w:cs="Arial"/>
          <w:sz w:val="24"/>
          <w:szCs w:val="24"/>
        </w:rPr>
        <w:lastRenderedPageBreak/>
        <w:t>ПОДАЦИ О ПРЕДМЕТУ ЈАВНЕ НАБАВКЕ</w:t>
      </w:r>
    </w:p>
    <w:p w14:paraId="3C8841A5" w14:textId="6CCAA407" w:rsidR="00DC0756" w:rsidRDefault="00DC0756" w:rsidP="005402E6">
      <w:pPr>
        <w:pStyle w:val="Heading10"/>
        <w:ind w:left="0" w:firstLine="0"/>
        <w:contextualSpacing/>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12AB1A0A" w14:textId="77777777" w:rsidR="005402E6" w:rsidRDefault="00DC0756" w:rsidP="005402E6">
      <w:pPr>
        <w:rPr>
          <w:rFonts w:cs="Arial"/>
          <w:sz w:val="24"/>
          <w:szCs w:val="24"/>
          <w:lang w:val="sr-Cyrl-RS"/>
        </w:rPr>
      </w:pPr>
      <w:r w:rsidRPr="00596DED">
        <w:rPr>
          <w:rFonts w:cs="Arial"/>
          <w:sz w:val="24"/>
          <w:szCs w:val="24"/>
          <w:lang w:eastAsia="zh-CN"/>
        </w:rPr>
        <w:t xml:space="preserve">Опис предмета јавне набавке: </w:t>
      </w:r>
      <w:r w:rsidR="005402E6" w:rsidRPr="005402E6">
        <w:rPr>
          <w:rFonts w:cs="Arial"/>
          <w:sz w:val="24"/>
          <w:szCs w:val="24"/>
          <w:lang w:val="sr-Cyrl-RS"/>
        </w:rPr>
        <w:t>Надоградња софтвера CATIA V5</w:t>
      </w:r>
    </w:p>
    <w:p w14:paraId="28480997" w14:textId="4912AED9" w:rsidR="00DC0756" w:rsidRPr="00596DED" w:rsidRDefault="00DC0756" w:rsidP="005402E6">
      <w:pPr>
        <w:rPr>
          <w:rFonts w:cs="Arial"/>
          <w:sz w:val="24"/>
          <w:szCs w:val="24"/>
          <w:lang w:val="sr-Cyrl-RS"/>
        </w:rPr>
      </w:pPr>
      <w:r w:rsidRPr="00596DED">
        <w:rPr>
          <w:rFonts w:cs="Arial"/>
          <w:sz w:val="24"/>
          <w:szCs w:val="24"/>
          <w:lang w:eastAsia="zh-CN"/>
        </w:rPr>
        <w:t xml:space="preserve">Назив из општег речника набавке: </w:t>
      </w:r>
      <w:r w:rsidR="00FA0C6C">
        <w:rPr>
          <w:rFonts w:cs="Arial"/>
          <w:sz w:val="24"/>
          <w:szCs w:val="24"/>
          <w:lang w:val="sr-Cyrl-RS" w:eastAsia="zh-CN"/>
        </w:rPr>
        <w:t>Програмски пакети и информациони системи</w:t>
      </w:r>
    </w:p>
    <w:p w14:paraId="6EA4B2CE" w14:textId="3A9C7C61" w:rsidR="00DC0756" w:rsidRPr="00F720BD" w:rsidRDefault="00DC0756" w:rsidP="00DC0756">
      <w:pPr>
        <w:spacing w:before="0"/>
        <w:contextualSpacing/>
        <w:rPr>
          <w:rFonts w:cs="Arial"/>
          <w:sz w:val="24"/>
          <w:szCs w:val="24"/>
          <w:lang w:val="sr-Cyrl-RS" w:eastAsia="zh-CN"/>
        </w:rPr>
      </w:pPr>
      <w:r w:rsidRPr="00596DED">
        <w:rPr>
          <w:rFonts w:cs="Arial"/>
          <w:sz w:val="24"/>
          <w:szCs w:val="24"/>
          <w:lang w:eastAsia="zh-CN"/>
        </w:rPr>
        <w:t xml:space="preserve">Ознака из општег речника набавке: </w:t>
      </w:r>
      <w:r w:rsidR="00FA0C6C">
        <w:rPr>
          <w:rFonts w:cs="Arial"/>
          <w:sz w:val="24"/>
          <w:szCs w:val="24"/>
          <w:lang w:val="sr-Cyrl-RS" w:eastAsia="zh-CN"/>
        </w:rPr>
        <w:t>48000000-8</w:t>
      </w:r>
    </w:p>
    <w:p w14:paraId="3F6C7795" w14:textId="77777777" w:rsidR="00DC0756" w:rsidRPr="0032186E" w:rsidRDefault="00DC0756" w:rsidP="00DC0756">
      <w:pPr>
        <w:spacing w:before="0"/>
        <w:contextualSpacing/>
        <w:rPr>
          <w:rFonts w:cs="Arial"/>
          <w:sz w:val="24"/>
          <w:szCs w:val="24"/>
          <w:lang w:eastAsia="zh-CN"/>
        </w:rPr>
      </w:pPr>
    </w:p>
    <w:p w14:paraId="3F345496" w14:textId="77777777" w:rsidR="00DC0756" w:rsidRPr="0032186E" w:rsidRDefault="00DC0756" w:rsidP="00DC0756">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59DE6F1" w14:textId="77777777" w:rsidR="00DC0756" w:rsidRPr="0032186E" w:rsidRDefault="00DC0756" w:rsidP="00DC0756">
      <w:pPr>
        <w:pStyle w:val="Heading10"/>
        <w:numPr>
          <w:ilvl w:val="0"/>
          <w:numId w:val="15"/>
        </w:numPr>
        <w:jc w:val="both"/>
        <w:rPr>
          <w:rFonts w:cs="Arial"/>
          <w:sz w:val="24"/>
          <w:szCs w:val="24"/>
        </w:rPr>
      </w:pPr>
      <w:r w:rsidRPr="00EC5BB4">
        <w:rPr>
          <w:rFonts w:cs="Arial"/>
          <w:sz w:val="24"/>
          <w:szCs w:val="24"/>
        </w:rPr>
        <w:t>ТЕХНИЧК</w:t>
      </w:r>
      <w:r>
        <w:rPr>
          <w:rFonts w:cs="Arial"/>
          <w:sz w:val="24"/>
          <w:szCs w:val="24"/>
        </w:rPr>
        <w:t>А</w:t>
      </w:r>
      <w:r>
        <w:rPr>
          <w:rFonts w:cs="Arial"/>
          <w:sz w:val="24"/>
          <w:szCs w:val="24"/>
          <w:lang w:val="sr-Cyrl-RS"/>
        </w:rPr>
        <w:t xml:space="preserve"> </w:t>
      </w:r>
      <w:r>
        <w:rPr>
          <w:rFonts w:cs="Arial"/>
          <w:sz w:val="24"/>
          <w:szCs w:val="24"/>
        </w:rPr>
        <w:t>СПЕЦИФИКАЦИЈА</w:t>
      </w:r>
    </w:p>
    <w:p w14:paraId="25B18D56" w14:textId="77777777" w:rsidR="00DC0756" w:rsidRPr="0032186E" w:rsidRDefault="00DC0756" w:rsidP="00DC0756">
      <w:pPr>
        <w:pStyle w:val="Heading10"/>
        <w:ind w:left="0" w:firstLine="0"/>
        <w:jc w:val="both"/>
        <w:rPr>
          <w:rFonts w:cs="Arial"/>
          <w:sz w:val="24"/>
          <w:szCs w:val="24"/>
        </w:rPr>
      </w:pPr>
      <w:bookmarkStart w:id="19" w:name="_Toc441651541"/>
      <w:bookmarkStart w:id="20" w:name="_Toc442559879"/>
      <w:bookmarkEnd w:id="17"/>
      <w:r>
        <w:rPr>
          <w:rFonts w:cs="Arial"/>
          <w:sz w:val="24"/>
          <w:szCs w:val="24"/>
        </w:rPr>
        <w:t>3.1.</w:t>
      </w:r>
      <w:r w:rsidRPr="0032186E">
        <w:rPr>
          <w:rFonts w:cs="Arial"/>
          <w:sz w:val="24"/>
          <w:szCs w:val="24"/>
        </w:rPr>
        <w:t>Врста и количина добара</w:t>
      </w:r>
      <w:bookmarkEnd w:id="19"/>
      <w:bookmarkEnd w:id="20"/>
    </w:p>
    <w:p w14:paraId="2787D14B" w14:textId="77777777" w:rsidR="00DC0756" w:rsidRPr="002D12F9" w:rsidRDefault="00DC0756" w:rsidP="00DC0756">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r>
        <w:rPr>
          <w:rFonts w:ascii="Arial" w:hAnsi="Arial" w:cs="Arial"/>
          <w:sz w:val="24"/>
          <w:szCs w:val="24"/>
        </w:rPr>
        <w:t>Врста и количина добара су наведени у спецификацији структуре  цене.</w:t>
      </w:r>
    </w:p>
    <w:p w14:paraId="2074F4CD" w14:textId="77777777" w:rsidR="00DC0756" w:rsidRPr="0032186E" w:rsidRDefault="00DC0756" w:rsidP="00DC0756">
      <w:pPr>
        <w:pStyle w:val="Heading10"/>
        <w:spacing w:before="0"/>
        <w:ind w:left="0" w:firstLine="0"/>
        <w:jc w:val="both"/>
        <w:rPr>
          <w:rFonts w:cs="Arial"/>
          <w:sz w:val="24"/>
          <w:szCs w:val="24"/>
        </w:rPr>
      </w:pPr>
      <w:r>
        <w:rPr>
          <w:rFonts w:cs="Arial"/>
          <w:sz w:val="24"/>
          <w:szCs w:val="24"/>
        </w:rPr>
        <w:t>3.2 Квалитет и т</w:t>
      </w:r>
      <w:r w:rsidRPr="0032186E">
        <w:rPr>
          <w:rFonts w:cs="Arial"/>
          <w:sz w:val="24"/>
          <w:szCs w:val="24"/>
        </w:rPr>
        <w:t>ехничке карактеристике (спецификације)</w:t>
      </w:r>
    </w:p>
    <w:p w14:paraId="41E02C0C" w14:textId="77777777" w:rsidR="00DC0756" w:rsidRPr="00A34349" w:rsidRDefault="00DC0756" w:rsidP="00DC0756">
      <w:pPr>
        <w:tabs>
          <w:tab w:val="left" w:pos="-135"/>
          <w:tab w:val="left" w:pos="120"/>
          <w:tab w:val="left" w:pos="330"/>
        </w:tabs>
        <w:spacing w:before="0"/>
        <w:rPr>
          <w:rFonts w:cs="Arial"/>
          <w:noProof/>
          <w:sz w:val="24"/>
          <w:szCs w:val="24"/>
        </w:rPr>
      </w:pPr>
      <w:r w:rsidRPr="00A34349">
        <w:rPr>
          <w:rFonts w:cs="Arial"/>
          <w:noProof/>
          <w:sz w:val="24"/>
          <w:szCs w:val="24"/>
          <w:lang w:val="sr-Cyrl-CS"/>
        </w:rPr>
        <w:t xml:space="preserve">Понуђена добра морају одговарати квалитету,функцији и техничким карактеристикама датим у обрасцу структуре цене или бити одговарајућа траженим добрима по квалитету,функцији и техничким карактеристикама. </w:t>
      </w:r>
    </w:p>
    <w:p w14:paraId="50069E74" w14:textId="77777777" w:rsidR="00DC0756" w:rsidRDefault="00DC0756" w:rsidP="00DC0756">
      <w:pPr>
        <w:tabs>
          <w:tab w:val="left" w:pos="-135"/>
          <w:tab w:val="left" w:pos="120"/>
          <w:tab w:val="left" w:pos="330"/>
        </w:tabs>
        <w:rPr>
          <w:rFonts w:cs="Arial"/>
          <w:noProof/>
          <w:sz w:val="24"/>
          <w:szCs w:val="24"/>
        </w:rPr>
      </w:pPr>
      <w:r w:rsidRPr="00A34349">
        <w:rPr>
          <w:rFonts w:cs="Arial"/>
          <w:noProof/>
          <w:sz w:val="24"/>
          <w:szCs w:val="24"/>
          <w:lang w:val="sr-Cyrl-CS"/>
        </w:rPr>
        <w:t>Понуда која не одговара квалитету,функцији и техничким карактеристикама захтеваним према обрасцу структуре цене, биће одбијена као неодговарајућа.</w:t>
      </w:r>
    </w:p>
    <w:p w14:paraId="604E80E5" w14:textId="77777777" w:rsidR="00DC0756" w:rsidRPr="00596DED" w:rsidRDefault="00DC0756" w:rsidP="00DC075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EB3C781" w14:textId="2691F746" w:rsidR="00DC0756" w:rsidRPr="00195DC1" w:rsidRDefault="00DC0756" w:rsidP="00DC0756">
      <w:pPr>
        <w:pStyle w:val="Heading10"/>
        <w:spacing w:before="0"/>
        <w:ind w:left="0" w:firstLine="0"/>
        <w:jc w:val="both"/>
        <w:rPr>
          <w:rFonts w:cs="Arial"/>
          <w:sz w:val="24"/>
          <w:szCs w:val="24"/>
          <w:lang w:val="sr-Cyrl-RS"/>
        </w:rPr>
      </w:pPr>
      <w:r w:rsidRPr="00032AA6">
        <w:rPr>
          <w:rFonts w:cs="Arial"/>
          <w:sz w:val="24"/>
          <w:szCs w:val="24"/>
        </w:rPr>
        <w:t>3.3 Рок испоруке добара</w:t>
      </w:r>
      <w:r w:rsidR="00195DC1">
        <w:rPr>
          <w:rFonts w:cs="Arial"/>
          <w:sz w:val="24"/>
          <w:szCs w:val="24"/>
          <w:lang w:val="sr-Cyrl-RS"/>
        </w:rPr>
        <w:t xml:space="preserve"> и надоградња</w:t>
      </w:r>
    </w:p>
    <w:p w14:paraId="11F97270" w14:textId="675D0F94" w:rsidR="00DC0756" w:rsidRPr="009E3D43" w:rsidRDefault="00DC0756" w:rsidP="00DC075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032AA6">
        <w:rPr>
          <w:rFonts w:ascii="Arial" w:hAnsi="Arial" w:cs="Arial"/>
          <w:sz w:val="24"/>
          <w:szCs w:val="24"/>
        </w:rPr>
        <w:t>Изабрани понуђач је обавезан да испоруку добара</w:t>
      </w:r>
      <w:r w:rsidR="00195DC1">
        <w:rPr>
          <w:rFonts w:ascii="Arial" w:hAnsi="Arial" w:cs="Arial"/>
          <w:sz w:val="24"/>
          <w:szCs w:val="24"/>
          <w:lang w:val="sr-Cyrl-RS"/>
        </w:rPr>
        <w:t xml:space="preserve">  и надоградњу</w:t>
      </w:r>
      <w:r>
        <w:rPr>
          <w:rFonts w:ascii="Arial" w:hAnsi="Arial" w:cs="Arial"/>
          <w:sz w:val="24"/>
          <w:szCs w:val="24"/>
          <w:lang w:val="sr-Cyrl-RS"/>
        </w:rPr>
        <w:t xml:space="preserve"> </w:t>
      </w:r>
      <w:r w:rsidRPr="00032AA6">
        <w:rPr>
          <w:rFonts w:ascii="Arial" w:hAnsi="Arial" w:cs="Arial"/>
          <w:sz w:val="24"/>
          <w:szCs w:val="24"/>
        </w:rPr>
        <w:t xml:space="preserve"> изврши у року који не може бити дужи од </w:t>
      </w:r>
      <w:r w:rsidR="005402E6">
        <w:rPr>
          <w:rFonts w:ascii="Arial" w:hAnsi="Arial" w:cs="Arial"/>
          <w:sz w:val="24"/>
          <w:szCs w:val="24"/>
          <w:lang w:val="sr-Cyrl-RS"/>
        </w:rPr>
        <w:t>12</w:t>
      </w:r>
      <w:r w:rsidRPr="00032AA6">
        <w:rPr>
          <w:rFonts w:ascii="Arial" w:hAnsi="Arial" w:cs="Arial"/>
          <w:sz w:val="24"/>
          <w:szCs w:val="24"/>
        </w:rPr>
        <w:t xml:space="preserve">0 дана од дана ступања Уговора на снагу </w:t>
      </w:r>
      <w:r w:rsidRPr="00032AA6">
        <w:rPr>
          <w:rFonts w:ascii="Arial" w:hAnsi="Arial" w:cs="Arial"/>
          <w:sz w:val="24"/>
          <w:szCs w:val="24"/>
          <w:lang w:val="sr-Cyrl-RS"/>
        </w:rPr>
        <w:t>.</w:t>
      </w:r>
    </w:p>
    <w:p w14:paraId="29A7EC9C" w14:textId="48C7EDEE" w:rsidR="00DC0756" w:rsidRPr="00195DC1" w:rsidRDefault="00DC0756" w:rsidP="00DC0756">
      <w:pPr>
        <w:pStyle w:val="Heading10"/>
        <w:rPr>
          <w:sz w:val="24"/>
          <w:szCs w:val="24"/>
          <w:lang w:val="sr-Cyrl-RS"/>
        </w:rPr>
      </w:pPr>
      <w:bookmarkStart w:id="21" w:name="_Toc441651542"/>
      <w:bookmarkStart w:id="22" w:name="_Toc442559880"/>
      <w:r w:rsidRPr="00195DC1">
        <w:rPr>
          <w:sz w:val="24"/>
          <w:szCs w:val="24"/>
          <w:lang w:val="en-US"/>
        </w:rPr>
        <w:t xml:space="preserve">3.4.  </w:t>
      </w:r>
      <w:r w:rsidRPr="00195DC1">
        <w:rPr>
          <w:sz w:val="24"/>
          <w:szCs w:val="24"/>
        </w:rPr>
        <w:t>Место испоруке добара</w:t>
      </w:r>
      <w:bookmarkEnd w:id="21"/>
      <w:bookmarkEnd w:id="22"/>
      <w:r w:rsidR="00195DC1" w:rsidRPr="00195DC1">
        <w:rPr>
          <w:sz w:val="24"/>
          <w:szCs w:val="24"/>
          <w:lang w:val="sr-Cyrl-RS"/>
        </w:rPr>
        <w:t xml:space="preserve"> и надоградња</w:t>
      </w:r>
    </w:p>
    <w:p w14:paraId="27B95BD8" w14:textId="22895187" w:rsidR="00DC0756" w:rsidRPr="00195DC1" w:rsidRDefault="004F5370" w:rsidP="00DC0756">
      <w:pPr>
        <w:spacing w:before="0"/>
        <w:rPr>
          <w:rFonts w:cs="Arial"/>
          <w:sz w:val="24"/>
          <w:szCs w:val="24"/>
          <w:lang w:val="sr-Cyrl-RS" w:eastAsia="zh-CN"/>
        </w:rPr>
      </w:pPr>
      <w:r w:rsidRPr="00195DC1">
        <w:rPr>
          <w:rFonts w:cs="Arial"/>
          <w:sz w:val="24"/>
          <w:szCs w:val="24"/>
          <w:lang w:val="sr-Cyrl-RS" w:eastAsia="zh-CN"/>
        </w:rPr>
        <w:t>-Место испор</w:t>
      </w:r>
      <w:r w:rsidR="00195DC1" w:rsidRPr="00195DC1">
        <w:rPr>
          <w:rFonts w:cs="Arial"/>
          <w:sz w:val="24"/>
          <w:szCs w:val="24"/>
          <w:lang w:val="sr-Cyrl-RS" w:eastAsia="zh-CN"/>
        </w:rPr>
        <w:t>уке:Колубара-Метал</w:t>
      </w:r>
      <w:r w:rsidR="00784653">
        <w:rPr>
          <w:rFonts w:cs="Arial"/>
          <w:sz w:val="24"/>
          <w:szCs w:val="24"/>
          <w:lang w:val="sr-Cyrl-RS" w:eastAsia="zh-CN"/>
        </w:rPr>
        <w:t>-Вреоци</w:t>
      </w:r>
    </w:p>
    <w:p w14:paraId="0D052FA2" w14:textId="7228C942" w:rsidR="00DC0756" w:rsidRPr="00195DC1" w:rsidRDefault="00DC0756" w:rsidP="00DC0756">
      <w:pPr>
        <w:spacing w:before="0"/>
        <w:rPr>
          <w:rFonts w:cs="Arial"/>
          <w:sz w:val="24"/>
          <w:szCs w:val="24"/>
          <w:lang w:val="sr-Cyrl-RS" w:eastAsia="zh-CN"/>
        </w:rPr>
      </w:pPr>
      <w:r w:rsidRPr="00195DC1">
        <w:rPr>
          <w:rFonts w:cs="Arial"/>
          <w:sz w:val="24"/>
          <w:szCs w:val="24"/>
          <w:lang w:val="sr-Cyrl-RS" w:eastAsia="zh-CN"/>
        </w:rPr>
        <w:t>Паритет испоруке:</w:t>
      </w:r>
      <w:r w:rsidR="00195DC1" w:rsidRPr="00195DC1">
        <w:rPr>
          <w:rFonts w:cs="Arial"/>
          <w:sz w:val="24"/>
          <w:szCs w:val="24"/>
          <w:lang w:val="sr-Latn-RS" w:eastAsia="zh-CN"/>
        </w:rPr>
        <w:t>локација Купца</w:t>
      </w:r>
    </w:p>
    <w:p w14:paraId="79A411E8" w14:textId="77777777" w:rsidR="00DC0756" w:rsidRPr="009101DD" w:rsidRDefault="00DC0756" w:rsidP="00DC0756">
      <w:pPr>
        <w:spacing w:before="0"/>
        <w:rPr>
          <w:rFonts w:cs="Arial"/>
          <w:sz w:val="24"/>
          <w:szCs w:val="24"/>
          <w:highlight w:val="yellow"/>
          <w:lang w:val="sr-Cyrl-RS" w:eastAsia="zh-CN"/>
        </w:rPr>
      </w:pPr>
    </w:p>
    <w:p w14:paraId="264FF981" w14:textId="1871F979" w:rsidR="00DC0756" w:rsidRPr="00195DC1" w:rsidRDefault="00DC0756" w:rsidP="00DC0756">
      <w:pPr>
        <w:spacing w:before="0"/>
        <w:jc w:val="left"/>
        <w:rPr>
          <w:rFonts w:cs="Arial"/>
          <w:sz w:val="24"/>
          <w:szCs w:val="24"/>
          <w:lang w:val="sr-Cyrl-CS" w:eastAsia="zh-CN"/>
        </w:rPr>
      </w:pPr>
      <w:r w:rsidRPr="00195DC1">
        <w:rPr>
          <w:rFonts w:cs="Arial"/>
          <w:sz w:val="24"/>
          <w:szCs w:val="24"/>
          <w:lang w:val="sr-Cyrl-CS" w:eastAsia="zh-CN"/>
        </w:rPr>
        <w:t xml:space="preserve">Понуда </w:t>
      </w:r>
      <w:r w:rsidR="00195DC1" w:rsidRPr="00195DC1">
        <w:rPr>
          <w:rFonts w:cs="Arial"/>
          <w:sz w:val="24"/>
          <w:szCs w:val="24"/>
          <w:lang w:val="sr-Cyrl-CS" w:eastAsia="zh-CN"/>
        </w:rPr>
        <w:t>се даје на паритету: локација Купца</w:t>
      </w:r>
      <w:r w:rsidRPr="00195DC1">
        <w:rPr>
          <w:rFonts w:cs="Arial"/>
          <w:sz w:val="24"/>
          <w:szCs w:val="24"/>
          <w:lang w:val="sr-Cyrl-CS" w:eastAsia="zh-CN"/>
        </w:rPr>
        <w:t xml:space="preserve"> са урачунатим зависним трошковима </w:t>
      </w:r>
    </w:p>
    <w:p w14:paraId="5D527EB0" w14:textId="77777777" w:rsidR="001360AD" w:rsidRPr="00756EA6" w:rsidRDefault="001360AD" w:rsidP="00DC0756">
      <w:pPr>
        <w:spacing w:before="0"/>
        <w:rPr>
          <w:rFonts w:cs="Arial"/>
          <w:sz w:val="24"/>
          <w:szCs w:val="24"/>
          <w:lang w:eastAsia="zh-CN"/>
        </w:rPr>
      </w:pPr>
    </w:p>
    <w:p w14:paraId="1ED9B547" w14:textId="77777777" w:rsidR="00DC0756" w:rsidRPr="005F335A" w:rsidRDefault="00DC0756" w:rsidP="00DC0756">
      <w:pPr>
        <w:pStyle w:val="Heading10"/>
        <w:numPr>
          <w:ilvl w:val="1"/>
          <w:numId w:val="22"/>
        </w:numPr>
        <w:rPr>
          <w:sz w:val="24"/>
          <w:szCs w:val="24"/>
        </w:rPr>
      </w:pPr>
      <w:r w:rsidRPr="005F335A">
        <w:rPr>
          <w:sz w:val="24"/>
          <w:szCs w:val="24"/>
        </w:rPr>
        <w:t>Квалитативни и квантитативни пријем</w:t>
      </w:r>
    </w:p>
    <w:p w14:paraId="210C2C80" w14:textId="77777777" w:rsidR="00DC0756" w:rsidRPr="005F335A" w:rsidRDefault="00DC0756" w:rsidP="00DC0756">
      <w:pPr>
        <w:autoSpaceDE w:val="0"/>
        <w:autoSpaceDN w:val="0"/>
        <w:adjustRightInd w:val="0"/>
        <w:spacing w:before="0"/>
        <w:rPr>
          <w:sz w:val="24"/>
          <w:szCs w:val="24"/>
          <w:lang w:val="sr-Cyrl-CS"/>
        </w:rPr>
      </w:pPr>
      <w:bookmarkStart w:id="23" w:name="_Toc441651543"/>
      <w:bookmarkStart w:id="24" w:name="_Toc442559881"/>
      <w:r w:rsidRPr="005F335A">
        <w:rPr>
          <w:sz w:val="24"/>
          <w:szCs w:val="24"/>
          <w:lang w:val="sr-Cyrl-CS"/>
        </w:rPr>
        <w:t>Свака испорука предметних добара мора бити најављена најмање три</w:t>
      </w:r>
      <w:r>
        <w:rPr>
          <w:sz w:val="24"/>
          <w:szCs w:val="24"/>
          <w:lang w:val="sr-Cyrl-CS"/>
        </w:rPr>
        <w:t xml:space="preserve"> радна</w:t>
      </w:r>
      <w:r w:rsidRPr="005F335A">
        <w:rPr>
          <w:sz w:val="24"/>
          <w:szCs w:val="24"/>
          <w:lang w:val="sr-Cyrl-CS"/>
        </w:rPr>
        <w:t xml:space="preserve"> дана према обрасцу "Најава испоруке добара" као и 24 часова пре испоруке према обрасцу „Обавештење о испоруци“ који су саставни део конкурсне документације.  </w:t>
      </w:r>
    </w:p>
    <w:p w14:paraId="6B13FDD1" w14:textId="380F4DC1" w:rsidR="00DC0756" w:rsidRPr="00302648" w:rsidRDefault="00DC0756" w:rsidP="00DC0756">
      <w:pPr>
        <w:autoSpaceDE w:val="0"/>
        <w:autoSpaceDN w:val="0"/>
        <w:adjustRightInd w:val="0"/>
        <w:spacing w:before="0"/>
        <w:rPr>
          <w:sz w:val="24"/>
          <w:szCs w:val="24"/>
          <w:lang w:val="sr-Cyrl-CS"/>
        </w:rPr>
      </w:pPr>
      <w:r w:rsidRPr="00302648">
        <w:rPr>
          <w:sz w:val="24"/>
          <w:szCs w:val="24"/>
          <w:lang w:val="sr-Cyrl-CS"/>
        </w:rPr>
        <w:t>Пријем пр</w:t>
      </w:r>
      <w:r w:rsidR="004F2F91" w:rsidRPr="00302648">
        <w:rPr>
          <w:sz w:val="24"/>
          <w:szCs w:val="24"/>
          <w:lang w:val="sr-Cyrl-CS"/>
        </w:rPr>
        <w:t>едметних добара врши се на локацији</w:t>
      </w:r>
      <w:r w:rsidRPr="00302648">
        <w:rPr>
          <w:sz w:val="24"/>
          <w:szCs w:val="24"/>
          <w:lang w:val="sr-Cyrl-CS"/>
        </w:rPr>
        <w:t xml:space="preserve"> Купца сваког радног дана од 7h до 12h.</w:t>
      </w:r>
    </w:p>
    <w:p w14:paraId="25BB33C6" w14:textId="19216FA1" w:rsidR="00DC0756" w:rsidRPr="005F335A" w:rsidRDefault="00DC0756" w:rsidP="00DC0756">
      <w:pPr>
        <w:autoSpaceDE w:val="0"/>
        <w:autoSpaceDN w:val="0"/>
        <w:adjustRightInd w:val="0"/>
        <w:spacing w:before="0"/>
        <w:rPr>
          <w:sz w:val="24"/>
          <w:szCs w:val="24"/>
          <w:lang w:val="sr-Cyrl-CS"/>
        </w:rPr>
      </w:pPr>
      <w:r w:rsidRPr="00302648">
        <w:rPr>
          <w:sz w:val="24"/>
          <w:szCs w:val="24"/>
          <w:lang w:val="sr-Cyrl-CS"/>
        </w:rPr>
        <w:t>Квантитативни</w:t>
      </w:r>
      <w:r w:rsidR="004F2F91" w:rsidRPr="00302648">
        <w:rPr>
          <w:sz w:val="24"/>
          <w:szCs w:val="24"/>
          <w:lang w:val="sr-Cyrl-CS"/>
        </w:rPr>
        <w:t xml:space="preserve"> и квантитативни</w:t>
      </w:r>
      <w:r w:rsidRPr="00302648">
        <w:rPr>
          <w:sz w:val="24"/>
          <w:szCs w:val="24"/>
          <w:lang w:val="sr-Cyrl-CS"/>
        </w:rPr>
        <w:t xml:space="preserve"> пријем испор</w:t>
      </w:r>
      <w:r w:rsidR="004F2F91" w:rsidRPr="00302648">
        <w:rPr>
          <w:sz w:val="24"/>
          <w:szCs w:val="24"/>
          <w:lang w:val="sr-Cyrl-CS"/>
        </w:rPr>
        <w:t>учених добара врши се на локацији</w:t>
      </w:r>
      <w:r w:rsidRPr="00302648">
        <w:rPr>
          <w:sz w:val="24"/>
          <w:szCs w:val="24"/>
          <w:lang w:val="sr-Cyrl-CS"/>
        </w:rPr>
        <w:t xml:space="preserve"> Купца</w:t>
      </w:r>
      <w:r w:rsidR="004F2F91" w:rsidRPr="00302648">
        <w:rPr>
          <w:sz w:val="24"/>
          <w:szCs w:val="24"/>
          <w:lang w:val="sr-Cyrl-CS"/>
        </w:rPr>
        <w:t xml:space="preserve"> потписивањем записника о квантитативном и квалитативном пријему.</w:t>
      </w:r>
    </w:p>
    <w:p w14:paraId="19BDE79B" w14:textId="77777777" w:rsidR="00DC0756" w:rsidRPr="005F335A" w:rsidRDefault="00DC0756" w:rsidP="00DC0756">
      <w:pPr>
        <w:autoSpaceDE w:val="0"/>
        <w:autoSpaceDN w:val="0"/>
        <w:adjustRightInd w:val="0"/>
        <w:spacing w:before="0"/>
        <w:rPr>
          <w:sz w:val="24"/>
          <w:szCs w:val="24"/>
          <w:lang w:val="sr-Cyrl-CS"/>
        </w:rPr>
      </w:pPr>
      <w:r w:rsidRPr="005F335A">
        <w:rPr>
          <w:sz w:val="24"/>
          <w:szCs w:val="24"/>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256AF363" w14:textId="77777777" w:rsidR="00DC0756" w:rsidRPr="005F335A" w:rsidRDefault="00DC0756" w:rsidP="00DC0756">
      <w:pPr>
        <w:autoSpaceDE w:val="0"/>
        <w:autoSpaceDN w:val="0"/>
        <w:adjustRightInd w:val="0"/>
        <w:spacing w:before="0"/>
        <w:rPr>
          <w:rFonts w:cs="Arial"/>
          <w:sz w:val="24"/>
          <w:szCs w:val="24"/>
        </w:rPr>
      </w:pPr>
      <w:r w:rsidRPr="005F335A">
        <w:rPr>
          <w:sz w:val="24"/>
          <w:szCs w:val="24"/>
          <w:lang w:val="sr-Cyrl-CS"/>
        </w:rPr>
        <w:t>Квалитатитвни пријем добара се врши у року од 10 (</w:t>
      </w:r>
      <w:r>
        <w:rPr>
          <w:sz w:val="24"/>
          <w:szCs w:val="24"/>
          <w:lang w:val="sr-Cyrl-CS"/>
        </w:rPr>
        <w:t>словима:</w:t>
      </w:r>
      <w:r w:rsidRPr="005F335A">
        <w:rPr>
          <w:sz w:val="24"/>
          <w:szCs w:val="24"/>
          <w:lang w:val="sr-Cyrl-CS"/>
        </w:rPr>
        <w:t>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w:t>
      </w:r>
      <w:r>
        <w:rPr>
          <w:sz w:val="24"/>
          <w:szCs w:val="24"/>
          <w:lang w:val="sr-Cyrl-CS"/>
        </w:rPr>
        <w:t>словима:</w:t>
      </w:r>
      <w:r w:rsidRPr="005F335A">
        <w:rPr>
          <w:sz w:val="24"/>
          <w:szCs w:val="24"/>
          <w:lang w:val="sr-Cyrl-CS"/>
        </w:rPr>
        <w:t>десет) дана од дана њеног пријема.</w:t>
      </w:r>
    </w:p>
    <w:p w14:paraId="1307DAC9" w14:textId="77777777" w:rsidR="00DC0756" w:rsidRPr="00032AA6" w:rsidRDefault="00DC0756" w:rsidP="00DC0756">
      <w:pPr>
        <w:pStyle w:val="Heading10"/>
        <w:numPr>
          <w:ilvl w:val="1"/>
          <w:numId w:val="22"/>
        </w:numPr>
        <w:rPr>
          <w:sz w:val="24"/>
          <w:szCs w:val="24"/>
        </w:rPr>
      </w:pPr>
      <w:r w:rsidRPr="00032AA6">
        <w:rPr>
          <w:sz w:val="24"/>
          <w:szCs w:val="24"/>
        </w:rPr>
        <w:t>Гарантни рок</w:t>
      </w:r>
      <w:bookmarkEnd w:id="23"/>
      <w:bookmarkEnd w:id="24"/>
    </w:p>
    <w:p w14:paraId="2F60FEE1" w14:textId="7EA9998C" w:rsidR="00DC0756" w:rsidRPr="00190275" w:rsidRDefault="00DC0756" w:rsidP="00DC0756">
      <w:pPr>
        <w:spacing w:before="0"/>
        <w:rPr>
          <w:rFonts w:cs="Arial"/>
          <w:sz w:val="24"/>
          <w:szCs w:val="24"/>
          <w:lang w:val="sr-Cyrl-RS" w:eastAsia="zh-CN"/>
        </w:rPr>
      </w:pPr>
      <w:r w:rsidRPr="00032AA6">
        <w:rPr>
          <w:rFonts w:cs="Arial"/>
          <w:sz w:val="24"/>
          <w:szCs w:val="24"/>
          <w:lang w:eastAsia="zh-CN"/>
        </w:rPr>
        <w:t xml:space="preserve">Гарантни рок за предмет набавке је минимум </w:t>
      </w:r>
      <w:r w:rsidR="005402E6">
        <w:rPr>
          <w:rFonts w:cs="Arial"/>
          <w:sz w:val="24"/>
          <w:szCs w:val="24"/>
          <w:lang w:val="sr-Cyrl-CS" w:eastAsia="zh-CN"/>
        </w:rPr>
        <w:t>12 месеци</w:t>
      </w:r>
      <w:r w:rsidRPr="00032AA6">
        <w:rPr>
          <w:rFonts w:cs="Arial"/>
          <w:sz w:val="24"/>
          <w:szCs w:val="24"/>
          <w:lang w:eastAsia="zh-CN"/>
        </w:rPr>
        <w:t xml:space="preserve"> од дана када је извршен  квалитативни пријем  добара</w:t>
      </w:r>
      <w:r w:rsidRPr="00032AA6">
        <w:rPr>
          <w:rFonts w:cs="Arial"/>
          <w:sz w:val="24"/>
          <w:szCs w:val="24"/>
          <w:lang w:val="sr-Cyrl-RS" w:eastAsia="zh-CN"/>
        </w:rPr>
        <w:t>.</w:t>
      </w:r>
    </w:p>
    <w:p w14:paraId="371EB782" w14:textId="77777777" w:rsidR="00DC0756" w:rsidRPr="00C00F35" w:rsidRDefault="00DC0756" w:rsidP="00DC0756">
      <w:pPr>
        <w:spacing w:before="0"/>
        <w:rPr>
          <w:rFonts w:cs="Arial"/>
          <w:sz w:val="24"/>
          <w:szCs w:val="24"/>
          <w:lang w:val="sr-Cyrl-RS" w:eastAsia="zh-CN"/>
        </w:rPr>
      </w:pPr>
    </w:p>
    <w:p w14:paraId="33BD4D28" w14:textId="0E7CE4A8" w:rsidR="005352F2" w:rsidRPr="00C32503" w:rsidRDefault="00DC0756" w:rsidP="00DC0756">
      <w:pPr>
        <w:spacing w:before="0"/>
        <w:rPr>
          <w:rFonts w:cs="Arial"/>
          <w:sz w:val="24"/>
          <w:szCs w:val="24"/>
          <w:lang w:val="sr-Cyrl-RS" w:eastAsia="zh-CN"/>
        </w:rPr>
      </w:pPr>
      <w:r w:rsidRPr="00E767C4">
        <w:rPr>
          <w:rFonts w:cs="Arial"/>
          <w:sz w:val="24"/>
          <w:szCs w:val="24"/>
          <w:lang w:val="sr-Cyrl-CS" w:eastAsia="zh-CN"/>
        </w:rPr>
        <w:t xml:space="preserve">Изабрани </w:t>
      </w:r>
      <w:r w:rsidRPr="00E767C4">
        <w:rPr>
          <w:rFonts w:cs="Arial"/>
          <w:sz w:val="24"/>
          <w:szCs w:val="24"/>
          <w:lang w:eastAsia="zh-CN"/>
        </w:rPr>
        <w:t>Понуђач је дужан да о свом трошку отклони све евентуалне недостатке у току трајања гарантног рока.</w:t>
      </w:r>
    </w:p>
    <w:p w14:paraId="55C08128" w14:textId="77777777" w:rsidR="00DC0756" w:rsidRPr="00EC3E5F" w:rsidRDefault="00DC0756" w:rsidP="00DC0756">
      <w:pPr>
        <w:spacing w:before="0"/>
        <w:rPr>
          <w:rFonts w:cs="Arial"/>
          <w:i/>
          <w:color w:val="00B0F0"/>
          <w:sz w:val="24"/>
          <w:szCs w:val="24"/>
          <w:lang w:val="sr-Cyrl-RS" w:eastAsia="zh-CN"/>
        </w:rPr>
      </w:pPr>
    </w:p>
    <w:p w14:paraId="5527C5C7" w14:textId="77777777" w:rsidR="00DC0756" w:rsidRDefault="00DC0756" w:rsidP="00DC0756">
      <w:pPr>
        <w:pStyle w:val="Heading10"/>
        <w:numPr>
          <w:ilvl w:val="0"/>
          <w:numId w:val="22"/>
        </w:numPr>
      </w:pPr>
      <w:r w:rsidRPr="005A0711">
        <w:lastRenderedPageBreak/>
        <w:t>УСЛОВИ ЗА УЧЕШЋЕ ИЗ ЧЛАНА 75. и 76. ЗАКОНА и УПУТСТВО КАКО СЕ ДОКАЗУЈЕ ИСПУЊЕНОСТ ТИХ УСЛОВА</w:t>
      </w: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5332"/>
      </w:tblGrid>
      <w:tr w:rsidR="00DC0756" w:rsidRPr="006609AA" w14:paraId="0EB0D812" w14:textId="77777777" w:rsidTr="006649B5">
        <w:trPr>
          <w:trHeight w:val="285"/>
          <w:jc w:val="center"/>
        </w:trPr>
        <w:tc>
          <w:tcPr>
            <w:tcW w:w="990" w:type="dxa"/>
            <w:vMerge w:val="restart"/>
            <w:shd w:val="clear" w:color="auto" w:fill="C0504D"/>
          </w:tcPr>
          <w:p w14:paraId="71DB52DC" w14:textId="77777777" w:rsidR="00DC0756" w:rsidRPr="006609AA" w:rsidRDefault="00DC0756" w:rsidP="006649B5">
            <w:pPr>
              <w:suppressAutoHyphens/>
              <w:spacing w:before="360"/>
              <w:jc w:val="center"/>
              <w:rPr>
                <w:rFonts w:cs="Arial"/>
                <w:b/>
                <w:bCs/>
                <w:sz w:val="24"/>
                <w:szCs w:val="24"/>
                <w:lang w:eastAsia="ar-SA"/>
              </w:rPr>
            </w:pPr>
            <w:r w:rsidRPr="006609AA">
              <w:rPr>
                <w:rFonts w:cs="Arial"/>
                <w:b/>
                <w:bCs/>
                <w:lang w:eastAsia="ar-SA"/>
              </w:rPr>
              <w:t>Р.бр.</w:t>
            </w:r>
          </w:p>
        </w:tc>
        <w:tc>
          <w:tcPr>
            <w:tcW w:w="4397" w:type="dxa"/>
            <w:gridSpan w:val="2"/>
            <w:vMerge w:val="restart"/>
            <w:shd w:val="clear" w:color="auto" w:fill="C0504D"/>
          </w:tcPr>
          <w:p w14:paraId="0606AD86" w14:textId="77777777" w:rsidR="00DC0756" w:rsidRPr="006609AA" w:rsidRDefault="00DC0756" w:rsidP="006649B5">
            <w:pPr>
              <w:suppressAutoHyphens/>
              <w:spacing w:before="360"/>
              <w:jc w:val="center"/>
              <w:rPr>
                <w:rFonts w:cs="Arial"/>
                <w:b/>
                <w:bCs/>
                <w:sz w:val="28"/>
                <w:szCs w:val="28"/>
                <w:lang w:eastAsia="ar-SA"/>
              </w:rPr>
            </w:pPr>
            <w:r w:rsidRPr="006609AA">
              <w:rPr>
                <w:rFonts w:cs="Arial"/>
                <w:b/>
                <w:bCs/>
                <w:sz w:val="28"/>
                <w:szCs w:val="28"/>
                <w:lang w:eastAsia="ar-SA"/>
              </w:rPr>
              <w:t>УСЛОВИ</w:t>
            </w:r>
          </w:p>
        </w:tc>
        <w:tc>
          <w:tcPr>
            <w:tcW w:w="5332" w:type="dxa"/>
            <w:vMerge w:val="restart"/>
            <w:shd w:val="clear" w:color="auto" w:fill="C0504D"/>
          </w:tcPr>
          <w:p w14:paraId="493B9ADC" w14:textId="77777777" w:rsidR="00DC0756" w:rsidRPr="006609AA" w:rsidRDefault="00DC0756" w:rsidP="006649B5">
            <w:pPr>
              <w:suppressAutoHyphens/>
              <w:spacing w:before="240"/>
              <w:jc w:val="center"/>
              <w:rPr>
                <w:rFonts w:cs="Arial"/>
                <w:b/>
                <w:bCs/>
                <w:sz w:val="28"/>
                <w:szCs w:val="28"/>
                <w:lang w:eastAsia="ar-SA"/>
              </w:rPr>
            </w:pPr>
            <w:r w:rsidRPr="006609AA">
              <w:rPr>
                <w:rFonts w:cs="Arial"/>
                <w:b/>
                <w:bCs/>
                <w:sz w:val="28"/>
                <w:szCs w:val="28"/>
                <w:lang w:eastAsia="ar-SA"/>
              </w:rPr>
              <w:t>ДОКАЗИ</w:t>
            </w:r>
          </w:p>
        </w:tc>
      </w:tr>
      <w:tr w:rsidR="00DC0756" w:rsidRPr="006609AA" w14:paraId="638B92F8" w14:textId="77777777" w:rsidTr="006649B5">
        <w:trPr>
          <w:trHeight w:val="285"/>
          <w:jc w:val="center"/>
        </w:trPr>
        <w:tc>
          <w:tcPr>
            <w:tcW w:w="990" w:type="dxa"/>
            <w:vMerge/>
            <w:shd w:val="clear" w:color="auto" w:fill="auto"/>
          </w:tcPr>
          <w:p w14:paraId="315DDE77" w14:textId="77777777" w:rsidR="00DC0756" w:rsidRPr="006609AA" w:rsidRDefault="00DC0756" w:rsidP="006649B5">
            <w:pPr>
              <w:suppressAutoHyphens/>
              <w:spacing w:before="0"/>
              <w:jc w:val="center"/>
              <w:rPr>
                <w:rFonts w:cs="Arial"/>
                <w:b/>
                <w:bCs/>
                <w:sz w:val="24"/>
                <w:szCs w:val="24"/>
                <w:lang w:eastAsia="ar-SA"/>
              </w:rPr>
            </w:pPr>
          </w:p>
        </w:tc>
        <w:tc>
          <w:tcPr>
            <w:tcW w:w="4397" w:type="dxa"/>
            <w:gridSpan w:val="2"/>
            <w:vMerge/>
            <w:shd w:val="clear" w:color="auto" w:fill="auto"/>
          </w:tcPr>
          <w:p w14:paraId="792C5059" w14:textId="77777777" w:rsidR="00DC0756" w:rsidRPr="006609AA" w:rsidRDefault="00DC0756" w:rsidP="006649B5">
            <w:pPr>
              <w:suppressAutoHyphens/>
              <w:spacing w:before="0"/>
              <w:jc w:val="center"/>
              <w:rPr>
                <w:rFonts w:cs="Arial"/>
                <w:b/>
                <w:sz w:val="24"/>
                <w:szCs w:val="24"/>
                <w:lang w:eastAsia="ar-SA"/>
              </w:rPr>
            </w:pPr>
          </w:p>
        </w:tc>
        <w:tc>
          <w:tcPr>
            <w:tcW w:w="5332" w:type="dxa"/>
            <w:vMerge/>
            <w:shd w:val="clear" w:color="auto" w:fill="auto"/>
          </w:tcPr>
          <w:p w14:paraId="34134D5C" w14:textId="77777777" w:rsidR="00DC0756" w:rsidRPr="006609AA" w:rsidRDefault="00DC0756" w:rsidP="006649B5">
            <w:pPr>
              <w:suppressAutoHyphens/>
              <w:spacing w:before="0"/>
              <w:jc w:val="left"/>
              <w:rPr>
                <w:rFonts w:cs="Arial"/>
                <w:b/>
                <w:bCs/>
                <w:sz w:val="24"/>
                <w:szCs w:val="24"/>
                <w:lang w:eastAsia="ar-SA"/>
              </w:rPr>
            </w:pPr>
          </w:p>
        </w:tc>
      </w:tr>
      <w:tr w:rsidR="00DC0756" w:rsidRPr="006609AA" w14:paraId="0BB16A0A" w14:textId="77777777" w:rsidTr="006649B5">
        <w:trPr>
          <w:trHeight w:val="567"/>
          <w:jc w:val="center"/>
        </w:trPr>
        <w:tc>
          <w:tcPr>
            <w:tcW w:w="10719" w:type="dxa"/>
            <w:gridSpan w:val="4"/>
            <w:shd w:val="clear" w:color="auto" w:fill="F2F2F2"/>
            <w:vAlign w:val="center"/>
          </w:tcPr>
          <w:p w14:paraId="7C92180B" w14:textId="77777777" w:rsidR="00DC0756" w:rsidRPr="006609AA" w:rsidRDefault="00DC0756" w:rsidP="006649B5">
            <w:pPr>
              <w:widowControl w:val="0"/>
              <w:suppressAutoHyphens/>
              <w:autoSpaceDE w:val="0"/>
              <w:autoSpaceDN w:val="0"/>
              <w:adjustRightInd w:val="0"/>
              <w:spacing w:before="0"/>
              <w:jc w:val="center"/>
              <w:rPr>
                <w:rFonts w:cs="Arial"/>
                <w:b/>
                <w:sz w:val="24"/>
                <w:szCs w:val="24"/>
                <w:lang w:eastAsia="ar-SA"/>
              </w:rPr>
            </w:pPr>
            <w:r>
              <w:rPr>
                <w:rFonts w:cs="Arial"/>
                <w:b/>
                <w:sz w:val="24"/>
                <w:szCs w:val="24"/>
                <w:lang w:eastAsia="ar-SA"/>
              </w:rPr>
              <w:t>4.1.</w:t>
            </w:r>
            <w:r w:rsidRPr="006609AA">
              <w:rPr>
                <w:rFonts w:cs="Arial"/>
                <w:b/>
                <w:sz w:val="24"/>
                <w:szCs w:val="24"/>
                <w:lang w:eastAsia="ar-SA"/>
              </w:rPr>
              <w:t xml:space="preserve"> ОБАВЕЗНИ УСЛОВИ</w:t>
            </w:r>
          </w:p>
        </w:tc>
      </w:tr>
      <w:tr w:rsidR="00DC0756" w:rsidRPr="005F335A" w14:paraId="0DA112DC" w14:textId="77777777" w:rsidTr="006649B5">
        <w:trPr>
          <w:trHeight w:val="480"/>
          <w:jc w:val="center"/>
        </w:trPr>
        <w:tc>
          <w:tcPr>
            <w:tcW w:w="990" w:type="dxa"/>
            <w:shd w:val="clear" w:color="auto" w:fill="auto"/>
            <w:vAlign w:val="center"/>
          </w:tcPr>
          <w:p w14:paraId="303DC7D8" w14:textId="77777777" w:rsidR="00DC0756" w:rsidRPr="005F335A" w:rsidRDefault="00DC0756" w:rsidP="006649B5">
            <w:pPr>
              <w:suppressAutoHyphens/>
              <w:spacing w:before="0"/>
              <w:jc w:val="center"/>
              <w:rPr>
                <w:rFonts w:cs="Arial"/>
                <w:bCs/>
                <w:sz w:val="24"/>
                <w:szCs w:val="24"/>
                <w:lang w:eastAsia="ar-SA"/>
              </w:rPr>
            </w:pPr>
            <w:r w:rsidRPr="005F335A">
              <w:rPr>
                <w:rFonts w:cs="Arial"/>
                <w:bCs/>
                <w:sz w:val="24"/>
                <w:szCs w:val="24"/>
                <w:lang w:eastAsia="ar-SA"/>
              </w:rPr>
              <w:t>1.</w:t>
            </w:r>
          </w:p>
        </w:tc>
        <w:tc>
          <w:tcPr>
            <w:tcW w:w="3830" w:type="dxa"/>
            <w:shd w:val="clear" w:color="auto" w:fill="auto"/>
            <w:vAlign w:val="center"/>
          </w:tcPr>
          <w:p w14:paraId="4D286483" w14:textId="77777777" w:rsidR="00DC0756" w:rsidRPr="005F335A" w:rsidRDefault="00DC0756" w:rsidP="006649B5">
            <w:pPr>
              <w:suppressAutoHyphens/>
              <w:spacing w:before="0"/>
              <w:jc w:val="left"/>
              <w:rPr>
                <w:rFonts w:cs="Arial"/>
                <w:sz w:val="20"/>
                <w:szCs w:val="20"/>
                <w:lang w:eastAsia="ar-SA"/>
              </w:rPr>
            </w:pPr>
            <w:r w:rsidRPr="005F335A">
              <w:rPr>
                <w:rFonts w:cs="Arial"/>
                <w:sz w:val="20"/>
                <w:szCs w:val="20"/>
                <w:lang w:eastAsia="ar-SA"/>
              </w:rPr>
              <w:t>да је регистрован код надлежног органа, односно уписан у одговарајући регистар</w:t>
            </w:r>
          </w:p>
        </w:tc>
        <w:tc>
          <w:tcPr>
            <w:tcW w:w="5899" w:type="dxa"/>
            <w:gridSpan w:val="2"/>
            <w:shd w:val="clear" w:color="auto" w:fill="auto"/>
          </w:tcPr>
          <w:p w14:paraId="21A4D487" w14:textId="77777777" w:rsidR="00DC0756" w:rsidRPr="005F335A" w:rsidRDefault="00DC0756" w:rsidP="006649B5">
            <w:pPr>
              <w:suppressAutoHyphens/>
              <w:spacing w:before="0"/>
              <w:rPr>
                <w:rFonts w:cs="Arial"/>
                <w:bCs/>
                <w:sz w:val="18"/>
                <w:szCs w:val="18"/>
                <w:lang w:eastAsia="ar-SA"/>
              </w:rPr>
            </w:pPr>
          </w:p>
          <w:p w14:paraId="4B79F7D7" w14:textId="77777777" w:rsidR="00DC0756" w:rsidRPr="005F335A" w:rsidRDefault="00DC0756" w:rsidP="006649B5">
            <w:pPr>
              <w:suppressAutoHyphens/>
              <w:spacing w:before="0"/>
              <w:rPr>
                <w:rFonts w:cs="Arial"/>
                <w:bCs/>
                <w:sz w:val="20"/>
                <w:szCs w:val="20"/>
                <w:lang w:eastAsia="ar-SA"/>
              </w:rPr>
            </w:pPr>
            <w:r w:rsidRPr="005F335A">
              <w:rPr>
                <w:rFonts w:cs="Arial"/>
                <w:bCs/>
                <w:sz w:val="18"/>
                <w:szCs w:val="18"/>
                <w:lang w:eastAsia="ar-SA"/>
              </w:rPr>
              <w:t>-</w:t>
            </w:r>
            <w:r w:rsidRPr="005F335A">
              <w:rPr>
                <w:rFonts w:cs="Arial"/>
                <w:bCs/>
                <w:sz w:val="20"/>
                <w:szCs w:val="20"/>
                <w:lang w:eastAsia="ar-SA"/>
              </w:rPr>
              <w:t xml:space="preserve">Извод из регистра </w:t>
            </w:r>
            <w:r w:rsidRPr="005F335A">
              <w:rPr>
                <w:rFonts w:cs="Arial"/>
                <w:bCs/>
                <w:sz w:val="20"/>
                <w:szCs w:val="20"/>
                <w:lang w:val="sr-Cyrl-CS" w:eastAsia="ar-SA"/>
              </w:rPr>
              <w:t xml:space="preserve">Агенције за привредне регистре (у даљем тексту: </w:t>
            </w:r>
            <w:r w:rsidRPr="005F335A">
              <w:rPr>
                <w:rFonts w:cs="Arial"/>
                <w:bCs/>
                <w:sz w:val="20"/>
                <w:szCs w:val="20"/>
                <w:lang w:eastAsia="ar-SA"/>
              </w:rPr>
              <w:t>АПР-а</w:t>
            </w:r>
            <w:r w:rsidRPr="005F335A">
              <w:rPr>
                <w:rFonts w:cs="Arial"/>
                <w:bCs/>
                <w:sz w:val="20"/>
                <w:szCs w:val="20"/>
                <w:lang w:val="sr-Cyrl-CS" w:eastAsia="ar-SA"/>
              </w:rPr>
              <w:t xml:space="preserve">), </w:t>
            </w:r>
            <w:r w:rsidRPr="005F335A">
              <w:rPr>
                <w:rFonts w:cs="Arial"/>
                <w:bCs/>
                <w:sz w:val="20"/>
                <w:szCs w:val="20"/>
                <w:lang w:eastAsia="ar-SA"/>
              </w:rPr>
              <w:t xml:space="preserve">односно извод из регистра надлежног привредног суда (за правна лица) </w:t>
            </w:r>
          </w:p>
          <w:p w14:paraId="2125C0CF" w14:textId="77777777" w:rsidR="00DC0756" w:rsidRPr="005F335A" w:rsidRDefault="00DC0756" w:rsidP="006649B5">
            <w:pPr>
              <w:suppressAutoHyphens/>
              <w:spacing w:before="0"/>
              <w:rPr>
                <w:rFonts w:cs="Arial"/>
                <w:bCs/>
                <w:sz w:val="20"/>
                <w:szCs w:val="20"/>
                <w:lang w:eastAsia="ar-SA"/>
              </w:rPr>
            </w:pPr>
            <w:r w:rsidRPr="005F335A">
              <w:rPr>
                <w:rFonts w:cs="Arial"/>
                <w:bCs/>
                <w:sz w:val="20"/>
                <w:szCs w:val="20"/>
                <w:lang w:eastAsia="ar-SA"/>
              </w:rPr>
              <w:t>-Извод из регистра надлежног привредног суда (За установе)</w:t>
            </w:r>
          </w:p>
          <w:p w14:paraId="40628689" w14:textId="77777777" w:rsidR="00DC0756" w:rsidRPr="005F335A" w:rsidRDefault="00DC0756" w:rsidP="006649B5">
            <w:pPr>
              <w:suppressAutoHyphens/>
              <w:spacing w:before="0"/>
              <w:rPr>
                <w:rFonts w:cs="Arial"/>
                <w:bCs/>
                <w:sz w:val="20"/>
                <w:szCs w:val="20"/>
                <w:lang w:eastAsia="ar-SA"/>
              </w:rPr>
            </w:pPr>
            <w:r w:rsidRPr="005F335A">
              <w:rPr>
                <w:rFonts w:cs="Arial"/>
                <w:bCs/>
                <w:sz w:val="20"/>
                <w:szCs w:val="20"/>
                <w:lang w:eastAsia="ar-SA"/>
              </w:rPr>
              <w:t>-Извод из регистра АПР-а или извод из одговарајућег регистра (За предузетника)</w:t>
            </w:r>
          </w:p>
          <w:p w14:paraId="1ED01E99" w14:textId="77777777" w:rsidR="00DC0756" w:rsidRPr="005F335A" w:rsidRDefault="00DC0756" w:rsidP="006649B5">
            <w:pPr>
              <w:tabs>
                <w:tab w:val="center" w:pos="2841"/>
              </w:tabs>
              <w:suppressAutoHyphens/>
              <w:spacing w:before="0"/>
              <w:rPr>
                <w:rFonts w:cs="Arial"/>
                <w:bCs/>
                <w:sz w:val="20"/>
                <w:szCs w:val="20"/>
                <w:u w:val="single"/>
                <w:lang w:eastAsia="ar-SA"/>
              </w:rPr>
            </w:pPr>
            <w:r w:rsidRPr="005F335A">
              <w:rPr>
                <w:rFonts w:cs="Arial"/>
                <w:bCs/>
                <w:sz w:val="20"/>
                <w:szCs w:val="20"/>
                <w:u w:val="single"/>
                <w:lang w:eastAsia="ar-SA"/>
              </w:rPr>
              <w:t>Напомена:</w:t>
            </w:r>
          </w:p>
          <w:p w14:paraId="31328B7B" w14:textId="77777777" w:rsidR="00DC0756" w:rsidRPr="005F335A" w:rsidRDefault="00DC0756" w:rsidP="006649B5">
            <w:pPr>
              <w:suppressAutoHyphens/>
              <w:spacing w:before="0"/>
              <w:rPr>
                <w:rFonts w:cs="Arial"/>
                <w:bCs/>
                <w:sz w:val="20"/>
                <w:szCs w:val="20"/>
                <w:lang w:eastAsia="ar-SA"/>
              </w:rPr>
            </w:pPr>
            <w:r w:rsidRPr="005F335A">
              <w:rPr>
                <w:rFonts w:cs="Arial"/>
                <w:bCs/>
                <w:sz w:val="20"/>
                <w:szCs w:val="20"/>
                <w:lang w:eastAsia="ar-SA"/>
              </w:rPr>
              <w:t>-У случају да понуду подноси група понуђача, овај доказ доставити за сваког члана групе понуђача</w:t>
            </w:r>
          </w:p>
          <w:p w14:paraId="7B1DB47D" w14:textId="77777777" w:rsidR="00DC0756" w:rsidRPr="005F335A" w:rsidRDefault="00DC0756" w:rsidP="006649B5">
            <w:pPr>
              <w:suppressAutoHyphens/>
              <w:spacing w:before="0"/>
              <w:rPr>
                <w:rFonts w:cs="Arial"/>
                <w:bCs/>
                <w:sz w:val="20"/>
                <w:szCs w:val="20"/>
                <w:lang w:eastAsia="ar-SA"/>
              </w:rPr>
            </w:pPr>
            <w:r w:rsidRPr="005F335A">
              <w:rPr>
                <w:rFonts w:cs="Arial"/>
                <w:bCs/>
                <w:sz w:val="20"/>
                <w:szCs w:val="20"/>
                <w:lang w:eastAsia="ar-SA"/>
              </w:rPr>
              <w:t>- У случају да понуђач подноси понуду са подизвођачем, овај доказ доставити и за сваког подизвођача</w:t>
            </w:r>
          </w:p>
          <w:p w14:paraId="3DA21233" w14:textId="77777777" w:rsidR="00DC0756" w:rsidRPr="005F335A" w:rsidRDefault="00DC0756" w:rsidP="006649B5">
            <w:pPr>
              <w:suppressAutoHyphens/>
              <w:spacing w:before="0"/>
              <w:rPr>
                <w:rFonts w:cs="Arial"/>
                <w:sz w:val="18"/>
                <w:szCs w:val="18"/>
                <w:lang w:eastAsia="ar-SA"/>
              </w:rPr>
            </w:pPr>
          </w:p>
        </w:tc>
      </w:tr>
      <w:tr w:rsidR="00DC0756" w:rsidRPr="005F335A" w14:paraId="4177F5E4" w14:textId="77777777" w:rsidTr="006649B5">
        <w:trPr>
          <w:trHeight w:val="5324"/>
          <w:jc w:val="center"/>
        </w:trPr>
        <w:tc>
          <w:tcPr>
            <w:tcW w:w="990" w:type="dxa"/>
            <w:shd w:val="clear" w:color="auto" w:fill="auto"/>
            <w:vAlign w:val="center"/>
          </w:tcPr>
          <w:p w14:paraId="775D3DB6" w14:textId="77777777" w:rsidR="00DC0756" w:rsidRPr="005F335A" w:rsidRDefault="00DC0756" w:rsidP="006649B5">
            <w:pPr>
              <w:suppressAutoHyphens/>
              <w:spacing w:before="0"/>
              <w:jc w:val="center"/>
              <w:rPr>
                <w:rFonts w:cs="Arial"/>
                <w:bCs/>
                <w:sz w:val="24"/>
                <w:szCs w:val="24"/>
                <w:lang w:eastAsia="ar-SA"/>
              </w:rPr>
            </w:pPr>
            <w:r w:rsidRPr="005F335A">
              <w:rPr>
                <w:rFonts w:cs="Arial"/>
                <w:bCs/>
                <w:sz w:val="24"/>
                <w:szCs w:val="24"/>
                <w:lang w:eastAsia="ar-SA"/>
              </w:rPr>
              <w:t>2.</w:t>
            </w:r>
          </w:p>
        </w:tc>
        <w:tc>
          <w:tcPr>
            <w:tcW w:w="3830" w:type="dxa"/>
            <w:shd w:val="clear" w:color="auto" w:fill="auto"/>
            <w:vAlign w:val="center"/>
          </w:tcPr>
          <w:p w14:paraId="4F156D5F" w14:textId="77777777" w:rsidR="00DC0756" w:rsidRPr="005F335A" w:rsidRDefault="00DC0756" w:rsidP="006649B5">
            <w:pPr>
              <w:tabs>
                <w:tab w:val="left" w:pos="1080"/>
              </w:tabs>
              <w:suppressAutoHyphens/>
              <w:spacing w:before="0"/>
              <w:rPr>
                <w:rFonts w:cs="Arial"/>
                <w:sz w:val="20"/>
                <w:szCs w:val="20"/>
                <w:lang w:eastAsia="ar-SA"/>
              </w:rPr>
            </w:pPr>
            <w:r w:rsidRPr="005F335A">
              <w:rPr>
                <w:rFonts w:cs="Arial"/>
                <w:sz w:val="20"/>
                <w:szCs w:val="20"/>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shd w:val="clear" w:color="auto" w:fill="auto"/>
          </w:tcPr>
          <w:p w14:paraId="0411B1E7" w14:textId="77777777" w:rsidR="00DC0756" w:rsidRPr="005F335A" w:rsidRDefault="00DC0756" w:rsidP="006649B5">
            <w:pPr>
              <w:autoSpaceDE w:val="0"/>
              <w:autoSpaceDN w:val="0"/>
              <w:adjustRightInd w:val="0"/>
              <w:rPr>
                <w:rFonts w:cs="Arial"/>
                <w:sz w:val="20"/>
                <w:szCs w:val="20"/>
                <w:u w:val="single"/>
              </w:rPr>
            </w:pPr>
            <w:r w:rsidRPr="005F335A">
              <w:rPr>
                <w:rFonts w:eastAsia="Calibri" w:cs="Arial"/>
                <w:sz w:val="20"/>
                <w:szCs w:val="20"/>
                <w:lang w:val="ru-RU"/>
              </w:rPr>
              <w:t xml:space="preserve">- </w:t>
            </w:r>
            <w:r w:rsidRPr="005F335A">
              <w:rPr>
                <w:rFonts w:eastAsia="Calibri" w:cs="Arial"/>
                <w:sz w:val="20"/>
                <w:szCs w:val="20"/>
              </w:rPr>
              <w:t>за правно лице:</w:t>
            </w:r>
          </w:p>
          <w:p w14:paraId="35E29CF9" w14:textId="77777777" w:rsidR="00DC0756" w:rsidRPr="005F335A" w:rsidRDefault="00DC0756" w:rsidP="006649B5">
            <w:pPr>
              <w:rPr>
                <w:rFonts w:cs="Arial"/>
                <w:sz w:val="20"/>
                <w:szCs w:val="20"/>
              </w:rPr>
            </w:pPr>
            <w:r w:rsidRPr="005F335A">
              <w:rPr>
                <w:rFonts w:cs="Arial"/>
                <w:sz w:val="20"/>
                <w:szCs w:val="20"/>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51ACBCD2" w14:textId="77777777" w:rsidR="00DC0756" w:rsidRPr="005F335A" w:rsidRDefault="00DC0756" w:rsidP="006649B5">
            <w:pPr>
              <w:rPr>
                <w:rFonts w:cs="Arial"/>
                <w:sz w:val="20"/>
                <w:szCs w:val="20"/>
              </w:rPr>
            </w:pPr>
            <w:r w:rsidRPr="005F335A">
              <w:rPr>
                <w:rFonts w:cs="Arial"/>
                <w:sz w:val="20"/>
                <w:szCs w:val="20"/>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0" w:history="1">
              <w:r w:rsidRPr="005F335A">
                <w:rPr>
                  <w:rStyle w:val="Hyperlink"/>
                  <w:rFonts w:cs="Arial"/>
                  <w:sz w:val="20"/>
                  <w:szCs w:val="20"/>
                </w:rPr>
                <w:t>http://www.bg.vi.sud.rs/lt/articles/o-visem-sudu/obavestenje-ke-za-pravna-lica.html</w:t>
              </w:r>
            </w:hyperlink>
          </w:p>
          <w:p w14:paraId="6AD49F40" w14:textId="77777777" w:rsidR="00DC0756" w:rsidRPr="005F335A" w:rsidRDefault="00DC0756" w:rsidP="006649B5">
            <w:pPr>
              <w:rPr>
                <w:rFonts w:cs="Arial"/>
                <w:sz w:val="20"/>
                <w:szCs w:val="20"/>
              </w:rPr>
            </w:pPr>
            <w:r w:rsidRPr="005F335A">
              <w:rPr>
                <w:rFonts w:cs="Arial"/>
                <w:sz w:val="20"/>
                <w:szCs w:val="20"/>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9EE47B8" w14:textId="77777777" w:rsidR="00DC0756" w:rsidRPr="005F335A" w:rsidRDefault="00DC0756" w:rsidP="006649B5">
            <w:pPr>
              <w:rPr>
                <w:rFonts w:cs="Arial"/>
                <w:sz w:val="20"/>
                <w:szCs w:val="20"/>
              </w:rPr>
            </w:pPr>
            <w:r w:rsidRPr="005F335A">
              <w:rPr>
                <w:rFonts w:cs="Arial"/>
                <w:sz w:val="20"/>
                <w:szCs w:val="20"/>
              </w:rPr>
              <w:t xml:space="preserve">Посебна напомена: Уколико уверење </w:t>
            </w:r>
            <w:r w:rsidRPr="005F335A">
              <w:rPr>
                <w:rFonts w:cs="Arial"/>
                <w:sz w:val="20"/>
                <w:szCs w:val="20"/>
                <w:lang w:val="sr-Cyrl-CS"/>
              </w:rPr>
              <w:t>О</w:t>
            </w:r>
            <w:r w:rsidRPr="005F335A">
              <w:rPr>
                <w:rFonts w:cs="Arial"/>
                <w:sz w:val="20"/>
                <w:szCs w:val="20"/>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F335A">
              <w:rPr>
                <w:rFonts w:cs="Arial"/>
                <w:sz w:val="20"/>
                <w:szCs w:val="20"/>
                <w:u w:val="single"/>
              </w:rPr>
              <w:t>и</w:t>
            </w:r>
            <w:r w:rsidRPr="005F335A">
              <w:rPr>
                <w:rFonts w:cs="Arial"/>
                <w:sz w:val="20"/>
                <w:szCs w:val="20"/>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45424638" w14:textId="77777777" w:rsidR="00DC0756" w:rsidRPr="005F335A" w:rsidRDefault="00DC0756" w:rsidP="006649B5">
            <w:pPr>
              <w:rPr>
                <w:rFonts w:cs="Arial"/>
                <w:sz w:val="20"/>
                <w:szCs w:val="20"/>
              </w:rPr>
            </w:pPr>
            <w:r w:rsidRPr="005F335A">
              <w:rPr>
                <w:rFonts w:cs="Arial"/>
                <w:sz w:val="20"/>
                <w:szCs w:val="20"/>
              </w:rPr>
              <w:t xml:space="preserve">-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w:t>
            </w:r>
            <w:r w:rsidRPr="005F335A">
              <w:rPr>
                <w:rFonts w:cs="Arial"/>
                <w:sz w:val="20"/>
                <w:szCs w:val="20"/>
              </w:rPr>
              <w:lastRenderedPageBreak/>
              <w:t>може се поднети према месту рођења или према месту пребивалишта.</w:t>
            </w:r>
          </w:p>
          <w:p w14:paraId="1A8CAD3C" w14:textId="77777777" w:rsidR="00DC0756" w:rsidRPr="005F335A" w:rsidRDefault="00DC0756" w:rsidP="006649B5">
            <w:pPr>
              <w:autoSpaceDE w:val="0"/>
              <w:autoSpaceDN w:val="0"/>
              <w:adjustRightInd w:val="0"/>
              <w:rPr>
                <w:rFonts w:eastAsia="Calibri" w:cs="Arial"/>
                <w:sz w:val="20"/>
                <w:szCs w:val="20"/>
              </w:rPr>
            </w:pPr>
            <w:r w:rsidRPr="005F335A">
              <w:rPr>
                <w:rFonts w:eastAsia="Calibri" w:cs="Arial"/>
                <w:sz w:val="20"/>
                <w:szCs w:val="20"/>
              </w:rPr>
              <w:t xml:space="preserve">Напомена: </w:t>
            </w:r>
          </w:p>
          <w:p w14:paraId="21DE96F0" w14:textId="77777777" w:rsidR="00DC0756" w:rsidRPr="005F335A" w:rsidRDefault="00DC0756" w:rsidP="006649B5">
            <w:pPr>
              <w:numPr>
                <w:ilvl w:val="0"/>
                <w:numId w:val="16"/>
              </w:numPr>
              <w:tabs>
                <w:tab w:val="left" w:pos="680"/>
              </w:tabs>
              <w:snapToGrid w:val="0"/>
              <w:spacing w:before="0"/>
              <w:ind w:left="714" w:hanging="357"/>
              <w:contextualSpacing/>
              <w:jc w:val="left"/>
              <w:rPr>
                <w:rFonts w:eastAsia="Calibri" w:cs="Arial"/>
                <w:sz w:val="20"/>
                <w:szCs w:val="20"/>
              </w:rPr>
            </w:pPr>
            <w:r w:rsidRPr="005F335A">
              <w:rPr>
                <w:rFonts w:eastAsia="Calibri" w:cs="Arial"/>
                <w:sz w:val="20"/>
                <w:szCs w:val="20"/>
              </w:rPr>
              <w:t>У случају да понуду подноси правно лице потребно је доставити овај доказ и за правно лице и за законског заступника</w:t>
            </w:r>
          </w:p>
          <w:p w14:paraId="73513B3E" w14:textId="77777777" w:rsidR="00DC0756" w:rsidRPr="005F335A" w:rsidRDefault="00DC0756" w:rsidP="006649B5">
            <w:pPr>
              <w:numPr>
                <w:ilvl w:val="0"/>
                <w:numId w:val="16"/>
              </w:numPr>
              <w:tabs>
                <w:tab w:val="left" w:pos="680"/>
              </w:tabs>
              <w:snapToGrid w:val="0"/>
              <w:spacing w:before="0"/>
              <w:ind w:left="714" w:hanging="357"/>
              <w:contextualSpacing/>
              <w:jc w:val="left"/>
              <w:rPr>
                <w:rFonts w:eastAsia="Calibri" w:cs="Arial"/>
                <w:sz w:val="20"/>
                <w:szCs w:val="20"/>
              </w:rPr>
            </w:pPr>
            <w:r w:rsidRPr="005F335A">
              <w:rPr>
                <w:rFonts w:eastAsia="Calibri" w:cs="Arial"/>
                <w:sz w:val="20"/>
                <w:szCs w:val="20"/>
              </w:rPr>
              <w:t>У случају да правно лице има више законских заступника, ове доказе доставити за сваког од њих</w:t>
            </w:r>
          </w:p>
          <w:p w14:paraId="0E5AB35C" w14:textId="77777777" w:rsidR="00DC0756" w:rsidRPr="005F335A" w:rsidRDefault="00DC0756" w:rsidP="006649B5">
            <w:pPr>
              <w:numPr>
                <w:ilvl w:val="0"/>
                <w:numId w:val="16"/>
              </w:numPr>
              <w:tabs>
                <w:tab w:val="left" w:pos="680"/>
              </w:tabs>
              <w:snapToGrid w:val="0"/>
              <w:spacing w:before="0"/>
              <w:ind w:left="714" w:hanging="357"/>
              <w:contextualSpacing/>
              <w:jc w:val="left"/>
              <w:rPr>
                <w:rFonts w:eastAsia="Calibri" w:cs="Arial"/>
                <w:sz w:val="20"/>
                <w:szCs w:val="20"/>
              </w:rPr>
            </w:pPr>
            <w:r w:rsidRPr="005F335A">
              <w:rPr>
                <w:rFonts w:eastAsia="Calibri" w:cs="Arial"/>
                <w:sz w:val="20"/>
                <w:szCs w:val="20"/>
              </w:rPr>
              <w:t xml:space="preserve">У случају да понуду подноси група понуђача, ове доказе доставити за сваког </w:t>
            </w:r>
            <w:r w:rsidRPr="005F335A">
              <w:rPr>
                <w:rFonts w:eastAsia="Calibri" w:cs="Arial"/>
                <w:sz w:val="20"/>
                <w:szCs w:val="20"/>
                <w:lang w:val="sr-Cyrl-CS"/>
              </w:rPr>
              <w:t>члана групе понуђача</w:t>
            </w:r>
          </w:p>
          <w:p w14:paraId="489F9162" w14:textId="77777777" w:rsidR="00DC0756" w:rsidRPr="005F335A" w:rsidRDefault="00DC0756" w:rsidP="006649B5">
            <w:pPr>
              <w:numPr>
                <w:ilvl w:val="0"/>
                <w:numId w:val="16"/>
              </w:numPr>
              <w:tabs>
                <w:tab w:val="left" w:pos="680"/>
              </w:tabs>
              <w:snapToGrid w:val="0"/>
              <w:spacing w:before="0"/>
              <w:ind w:left="714" w:hanging="357"/>
              <w:contextualSpacing/>
              <w:jc w:val="left"/>
              <w:rPr>
                <w:rFonts w:cs="Arial"/>
                <w:sz w:val="20"/>
                <w:szCs w:val="20"/>
              </w:rPr>
            </w:pPr>
            <w:r w:rsidRPr="005F335A">
              <w:rPr>
                <w:rFonts w:eastAsia="Calibri" w:cs="Arial"/>
                <w:sz w:val="20"/>
                <w:szCs w:val="20"/>
              </w:rPr>
              <w:t xml:space="preserve">У случају да понуђач подноси понуду са подизвођачем, ове доказе доставити и за </w:t>
            </w:r>
            <w:r w:rsidRPr="005F335A">
              <w:rPr>
                <w:rFonts w:eastAsia="Calibri" w:cs="Arial"/>
                <w:sz w:val="20"/>
                <w:szCs w:val="20"/>
                <w:lang w:val="sr-Cyrl-CS"/>
              </w:rPr>
              <w:t xml:space="preserve">сваког </w:t>
            </w:r>
            <w:r w:rsidRPr="005F335A">
              <w:rPr>
                <w:rFonts w:eastAsia="Calibri" w:cs="Arial"/>
                <w:sz w:val="20"/>
                <w:szCs w:val="20"/>
              </w:rPr>
              <w:t xml:space="preserve">подизвођача </w:t>
            </w:r>
          </w:p>
          <w:p w14:paraId="2C9948F3" w14:textId="77777777" w:rsidR="00DC0756" w:rsidRPr="005F335A" w:rsidRDefault="00DC0756" w:rsidP="006649B5">
            <w:pPr>
              <w:tabs>
                <w:tab w:val="left" w:pos="680"/>
              </w:tabs>
              <w:snapToGrid w:val="0"/>
              <w:spacing w:before="0"/>
              <w:ind w:left="714"/>
              <w:contextualSpacing/>
              <w:jc w:val="left"/>
              <w:rPr>
                <w:rFonts w:cs="Arial"/>
                <w:sz w:val="20"/>
                <w:szCs w:val="20"/>
              </w:rPr>
            </w:pPr>
          </w:p>
          <w:p w14:paraId="0F905EC8" w14:textId="77777777" w:rsidR="00DC0756" w:rsidRPr="005F335A" w:rsidRDefault="00DC0756" w:rsidP="006649B5">
            <w:pPr>
              <w:tabs>
                <w:tab w:val="left" w:pos="680"/>
              </w:tabs>
              <w:snapToGrid w:val="0"/>
              <w:spacing w:before="0"/>
              <w:contextualSpacing/>
              <w:jc w:val="left"/>
              <w:rPr>
                <w:rFonts w:eastAsia="Calibri" w:cs="Arial"/>
                <w:sz w:val="20"/>
                <w:szCs w:val="20"/>
                <w:lang w:val="sr-Cyrl-CS"/>
              </w:rPr>
            </w:pPr>
            <w:r w:rsidRPr="005F335A">
              <w:rPr>
                <w:rFonts w:eastAsia="Calibri" w:cs="Arial"/>
                <w:sz w:val="20"/>
                <w:szCs w:val="20"/>
              </w:rPr>
              <w:t>Ови докази не могу бити старији од два месеца пре отварања понуда.</w:t>
            </w:r>
          </w:p>
          <w:p w14:paraId="3090E397" w14:textId="77777777" w:rsidR="00DC0756" w:rsidRPr="005F335A" w:rsidRDefault="00DC0756" w:rsidP="006649B5">
            <w:pPr>
              <w:spacing w:before="0"/>
              <w:rPr>
                <w:rFonts w:eastAsia="Calibri" w:cs="Arial"/>
                <w:sz w:val="20"/>
                <w:szCs w:val="20"/>
              </w:rPr>
            </w:pPr>
          </w:p>
        </w:tc>
      </w:tr>
      <w:tr w:rsidR="00DC0756" w:rsidRPr="005F335A" w14:paraId="0400C1B5" w14:textId="77777777" w:rsidTr="006649B5">
        <w:trPr>
          <w:jc w:val="center"/>
        </w:trPr>
        <w:tc>
          <w:tcPr>
            <w:tcW w:w="990" w:type="dxa"/>
            <w:tcBorders>
              <w:bottom w:val="single" w:sz="6" w:space="0" w:color="auto"/>
            </w:tcBorders>
            <w:shd w:val="clear" w:color="auto" w:fill="auto"/>
            <w:vAlign w:val="center"/>
          </w:tcPr>
          <w:p w14:paraId="32210418" w14:textId="77777777" w:rsidR="00DC0756" w:rsidRPr="005F335A" w:rsidRDefault="00DC0756" w:rsidP="006649B5">
            <w:pPr>
              <w:suppressAutoHyphens/>
              <w:spacing w:before="0"/>
              <w:jc w:val="center"/>
              <w:rPr>
                <w:rFonts w:cs="Arial"/>
                <w:bCs/>
                <w:sz w:val="24"/>
                <w:szCs w:val="24"/>
                <w:lang w:eastAsia="ar-SA"/>
              </w:rPr>
            </w:pPr>
            <w:r w:rsidRPr="005F335A">
              <w:rPr>
                <w:rFonts w:cs="Arial"/>
                <w:bCs/>
                <w:sz w:val="24"/>
                <w:szCs w:val="24"/>
                <w:lang w:eastAsia="ar-SA"/>
              </w:rPr>
              <w:lastRenderedPageBreak/>
              <w:t>3.</w:t>
            </w:r>
          </w:p>
        </w:tc>
        <w:tc>
          <w:tcPr>
            <w:tcW w:w="3830" w:type="dxa"/>
            <w:tcBorders>
              <w:bottom w:val="single" w:sz="6" w:space="0" w:color="auto"/>
            </w:tcBorders>
            <w:shd w:val="clear" w:color="auto" w:fill="auto"/>
            <w:vAlign w:val="center"/>
          </w:tcPr>
          <w:p w14:paraId="37A6E582" w14:textId="77777777" w:rsidR="00DC0756" w:rsidRPr="005F335A" w:rsidRDefault="00DC0756" w:rsidP="006649B5">
            <w:pPr>
              <w:suppressAutoHyphens/>
              <w:spacing w:before="0"/>
              <w:rPr>
                <w:rFonts w:cs="Arial"/>
                <w:sz w:val="20"/>
                <w:szCs w:val="20"/>
                <w:lang w:eastAsia="ar-SA"/>
              </w:rPr>
            </w:pPr>
            <w:r w:rsidRPr="005F335A">
              <w:rPr>
                <w:rFonts w:cs="Arial"/>
                <w:sz w:val="20"/>
                <w:szCs w:val="20"/>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8BF8F6F" w14:textId="77777777" w:rsidR="00DC0756" w:rsidRPr="005F335A" w:rsidRDefault="00DC0756" w:rsidP="006649B5">
            <w:pPr>
              <w:suppressAutoHyphens/>
              <w:spacing w:before="0"/>
              <w:rPr>
                <w:rFonts w:cs="Arial"/>
                <w:sz w:val="20"/>
                <w:szCs w:val="20"/>
                <w:lang w:eastAsia="ar-SA"/>
              </w:rPr>
            </w:pPr>
          </w:p>
        </w:tc>
        <w:tc>
          <w:tcPr>
            <w:tcW w:w="5899" w:type="dxa"/>
            <w:gridSpan w:val="2"/>
            <w:tcBorders>
              <w:bottom w:val="single" w:sz="6" w:space="0" w:color="auto"/>
            </w:tcBorders>
            <w:shd w:val="clear" w:color="auto" w:fill="auto"/>
            <w:vAlign w:val="center"/>
          </w:tcPr>
          <w:p w14:paraId="07EE5BB0" w14:textId="77777777" w:rsidR="00DC0756" w:rsidRPr="005F335A" w:rsidRDefault="00DC0756" w:rsidP="006649B5">
            <w:pPr>
              <w:snapToGrid w:val="0"/>
              <w:rPr>
                <w:rFonts w:eastAsia="Calibri" w:cs="Arial"/>
                <w:sz w:val="20"/>
                <w:szCs w:val="20"/>
                <w:lang w:val="ru-RU"/>
              </w:rPr>
            </w:pPr>
          </w:p>
          <w:p w14:paraId="5E40118E" w14:textId="77777777" w:rsidR="00DC0756" w:rsidRPr="005F335A" w:rsidRDefault="00DC0756" w:rsidP="006649B5">
            <w:pPr>
              <w:snapToGrid w:val="0"/>
              <w:rPr>
                <w:rFonts w:eastAsia="Calibri" w:cs="Arial"/>
                <w:sz w:val="20"/>
                <w:szCs w:val="20"/>
                <w:lang w:val="ru-RU"/>
              </w:rPr>
            </w:pPr>
            <w:r w:rsidRPr="005F335A">
              <w:rPr>
                <w:rFonts w:eastAsia="Calibri" w:cs="Arial"/>
                <w:sz w:val="20"/>
                <w:szCs w:val="20"/>
                <w:lang w:val="ru-RU"/>
              </w:rPr>
              <w:t xml:space="preserve">- за правно лице, предузетнике и физичка лица: </w:t>
            </w:r>
          </w:p>
          <w:p w14:paraId="5AEE4B47" w14:textId="77777777" w:rsidR="00DC0756" w:rsidRPr="005F335A" w:rsidRDefault="00DC0756" w:rsidP="006649B5">
            <w:pPr>
              <w:snapToGrid w:val="0"/>
              <w:rPr>
                <w:rFonts w:eastAsia="Calibri" w:cs="Arial"/>
                <w:sz w:val="20"/>
                <w:szCs w:val="20"/>
                <w:lang w:val="ru-RU"/>
              </w:rPr>
            </w:pPr>
            <w:r w:rsidRPr="005F335A">
              <w:rPr>
                <w:rFonts w:eastAsia="Calibri" w:cs="Arial"/>
                <w:sz w:val="20"/>
                <w:szCs w:val="20"/>
                <w:lang w:val="ru-RU"/>
              </w:rPr>
              <w:t xml:space="preserve">1.Уверење Пореске управе Министарства финансија да је измирио доспеле порезе и доприносе </w:t>
            </w:r>
            <w:r w:rsidRPr="005F335A">
              <w:rPr>
                <w:rFonts w:eastAsia="Calibri" w:cs="Arial"/>
                <w:sz w:val="20"/>
                <w:szCs w:val="20"/>
                <w:u w:val="single"/>
                <w:lang w:val="ru-RU"/>
              </w:rPr>
              <w:t>и</w:t>
            </w:r>
          </w:p>
          <w:p w14:paraId="02CAC2B5" w14:textId="77777777" w:rsidR="00DC0756" w:rsidRPr="005F335A" w:rsidRDefault="00DC0756" w:rsidP="006649B5">
            <w:pPr>
              <w:snapToGrid w:val="0"/>
              <w:rPr>
                <w:rFonts w:eastAsia="Calibri" w:cs="Arial"/>
                <w:sz w:val="20"/>
                <w:szCs w:val="20"/>
                <w:lang w:val="ru-RU"/>
              </w:rPr>
            </w:pPr>
            <w:r w:rsidRPr="005F335A">
              <w:rPr>
                <w:rFonts w:eastAsia="Calibri" w:cs="Arial"/>
                <w:sz w:val="20"/>
                <w:szCs w:val="20"/>
                <w:lang w:val="ru-RU"/>
              </w:rPr>
              <w:t xml:space="preserve">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379C3A0D" w14:textId="77777777" w:rsidR="00DC0756" w:rsidRPr="005F335A" w:rsidRDefault="00DC0756" w:rsidP="006649B5">
            <w:pPr>
              <w:snapToGrid w:val="0"/>
              <w:rPr>
                <w:rFonts w:eastAsia="Calibri" w:cs="Arial"/>
                <w:sz w:val="20"/>
                <w:szCs w:val="20"/>
                <w:lang w:val="ru-RU"/>
              </w:rPr>
            </w:pPr>
            <w:r w:rsidRPr="005F335A">
              <w:rPr>
                <w:rFonts w:eastAsia="Calibri" w:cs="Arial"/>
                <w:sz w:val="20"/>
                <w:szCs w:val="20"/>
                <w:lang w:val="ru-RU"/>
              </w:rPr>
              <w:t>Напомена:</w:t>
            </w:r>
          </w:p>
          <w:p w14:paraId="7F6BC336" w14:textId="77777777" w:rsidR="00DC0756" w:rsidRPr="005F335A" w:rsidRDefault="00DC0756" w:rsidP="006649B5">
            <w:pPr>
              <w:numPr>
                <w:ilvl w:val="0"/>
                <w:numId w:val="14"/>
              </w:numPr>
              <w:snapToGrid w:val="0"/>
              <w:rPr>
                <w:rFonts w:eastAsia="Calibri" w:cs="Arial"/>
                <w:sz w:val="20"/>
                <w:szCs w:val="20"/>
                <w:u w:val="single"/>
              </w:rPr>
            </w:pPr>
            <w:r w:rsidRPr="005F335A">
              <w:rPr>
                <w:rFonts w:eastAsia="Calibri" w:cs="Arial"/>
                <w:sz w:val="20"/>
                <w:szCs w:val="20"/>
              </w:rPr>
              <w:t>Уколико локална (општин</w:t>
            </w:r>
            <w:r w:rsidRPr="005F335A">
              <w:rPr>
                <w:rFonts w:eastAsia="Calibri" w:cs="Arial"/>
                <w:sz w:val="20"/>
                <w:szCs w:val="20"/>
                <w:lang w:val="sr-Cyrl-CS"/>
              </w:rPr>
              <w:t>с</w:t>
            </w:r>
            <w:r w:rsidRPr="005F335A">
              <w:rPr>
                <w:rFonts w:eastAsia="Calibri" w:cs="Arial"/>
                <w:sz w:val="20"/>
                <w:szCs w:val="20"/>
              </w:rPr>
              <w:t>ка) управа</w:t>
            </w:r>
            <w:r w:rsidRPr="005F335A">
              <w:rPr>
                <w:rFonts w:eastAsia="Calibri" w:cs="Arial"/>
                <w:sz w:val="20"/>
                <w:szCs w:val="20"/>
                <w:lang w:val="sr-Cyrl-CS"/>
              </w:rPr>
              <w:t xml:space="preserve"> јавних приход</w:t>
            </w:r>
            <w:r w:rsidRPr="005F335A">
              <w:rPr>
                <w:rFonts w:eastAsia="Calibri" w:cs="Arial"/>
                <w:sz w:val="20"/>
                <w:szCs w:val="20"/>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F335A">
              <w:rPr>
                <w:rFonts w:eastAsia="Calibri" w:cs="Arial"/>
                <w:sz w:val="20"/>
                <w:szCs w:val="20"/>
                <w:lang w:val="sr-Cyrl-CS"/>
              </w:rPr>
              <w:t xml:space="preserve">јавних прихода </w:t>
            </w:r>
            <w:r w:rsidRPr="005F335A">
              <w:rPr>
                <w:rFonts w:eastAsia="Calibri" w:cs="Arial"/>
                <w:sz w:val="20"/>
                <w:szCs w:val="20"/>
              </w:rPr>
              <w:t xml:space="preserve">приложи и потврде </w:t>
            </w:r>
            <w:r w:rsidRPr="005F335A">
              <w:rPr>
                <w:rFonts w:eastAsia="Calibri" w:cs="Arial"/>
                <w:sz w:val="20"/>
                <w:szCs w:val="20"/>
                <w:lang w:val="sr-Cyrl-CS"/>
              </w:rPr>
              <w:t xml:space="preserve">тих </w:t>
            </w:r>
            <w:r w:rsidRPr="005F335A">
              <w:rPr>
                <w:rFonts w:eastAsia="Calibri" w:cs="Arial"/>
                <w:sz w:val="20"/>
                <w:szCs w:val="20"/>
              </w:rPr>
              <w:t>осталих лок</w:t>
            </w:r>
            <w:r w:rsidRPr="005F335A">
              <w:rPr>
                <w:rFonts w:eastAsia="Calibri" w:cs="Arial"/>
                <w:sz w:val="20"/>
                <w:szCs w:val="20"/>
                <w:lang w:val="sr-Cyrl-CS"/>
              </w:rPr>
              <w:t>а</w:t>
            </w:r>
            <w:r w:rsidRPr="005F335A">
              <w:rPr>
                <w:rFonts w:eastAsia="Calibri" w:cs="Arial"/>
                <w:sz w:val="20"/>
                <w:szCs w:val="20"/>
              </w:rPr>
              <w:t xml:space="preserve">лних органа/организација/установа </w:t>
            </w:r>
          </w:p>
          <w:p w14:paraId="642CF230" w14:textId="77777777" w:rsidR="00DC0756" w:rsidRPr="005F335A" w:rsidRDefault="00DC0756" w:rsidP="006649B5">
            <w:pPr>
              <w:numPr>
                <w:ilvl w:val="0"/>
                <w:numId w:val="14"/>
              </w:numPr>
              <w:snapToGrid w:val="0"/>
              <w:rPr>
                <w:rFonts w:eastAsia="Calibri" w:cs="Arial"/>
                <w:sz w:val="20"/>
                <w:szCs w:val="20"/>
              </w:rPr>
            </w:pPr>
            <w:r w:rsidRPr="005F335A">
              <w:rPr>
                <w:rFonts w:eastAsia="Calibri" w:cs="Arial"/>
                <w:sz w:val="20"/>
                <w:szCs w:val="20"/>
              </w:rPr>
              <w:t>Уколико је понуђач у поступку приватизације, уместо горе наведена два доказа, потребно је доставити у</w:t>
            </w:r>
            <w:r w:rsidRPr="005F335A">
              <w:rPr>
                <w:rFonts w:eastAsia="Calibri" w:cs="Arial"/>
                <w:sz w:val="20"/>
                <w:szCs w:val="20"/>
                <w:lang w:val="ru-RU"/>
              </w:rPr>
              <w:t>верење Агенције за приватизацију да се налази у поступку приватизације</w:t>
            </w:r>
          </w:p>
          <w:p w14:paraId="2B541A25" w14:textId="77777777" w:rsidR="00DC0756" w:rsidRPr="005F335A" w:rsidRDefault="00DC0756" w:rsidP="006649B5">
            <w:pPr>
              <w:numPr>
                <w:ilvl w:val="0"/>
                <w:numId w:val="14"/>
              </w:numPr>
              <w:snapToGrid w:val="0"/>
              <w:rPr>
                <w:rFonts w:eastAsia="Calibri" w:cs="Arial"/>
                <w:sz w:val="20"/>
                <w:szCs w:val="20"/>
              </w:rPr>
            </w:pPr>
            <w:r w:rsidRPr="005F335A">
              <w:rPr>
                <w:rFonts w:eastAsia="Calibri" w:cs="Arial"/>
                <w:sz w:val="20"/>
                <w:szCs w:val="20"/>
              </w:rPr>
              <w:t>У случају да понуду подноси група понуђача, ове доказе доставити за сваког учесника из групе</w:t>
            </w:r>
          </w:p>
          <w:p w14:paraId="547BB6D6" w14:textId="77777777" w:rsidR="00DC0756" w:rsidRPr="005F335A" w:rsidRDefault="00DC0756" w:rsidP="006649B5">
            <w:pPr>
              <w:numPr>
                <w:ilvl w:val="0"/>
                <w:numId w:val="17"/>
              </w:numPr>
              <w:snapToGrid w:val="0"/>
              <w:rPr>
                <w:rFonts w:eastAsia="Calibri" w:cs="Arial"/>
                <w:sz w:val="20"/>
                <w:szCs w:val="20"/>
              </w:rPr>
            </w:pPr>
            <w:r w:rsidRPr="005F335A">
              <w:rPr>
                <w:rFonts w:eastAsia="Calibri" w:cs="Arial"/>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9220ED4" w14:textId="77777777" w:rsidR="00DC0756" w:rsidRPr="005F335A" w:rsidRDefault="00DC0756" w:rsidP="006649B5">
            <w:pPr>
              <w:snapToGrid w:val="0"/>
              <w:rPr>
                <w:rFonts w:eastAsia="Calibri" w:cs="Arial"/>
                <w:sz w:val="20"/>
                <w:szCs w:val="20"/>
              </w:rPr>
            </w:pPr>
            <w:r w:rsidRPr="005F335A">
              <w:rPr>
                <w:rFonts w:eastAsia="Calibri" w:cs="Arial"/>
                <w:sz w:val="20"/>
                <w:szCs w:val="20"/>
              </w:rPr>
              <w:t xml:space="preserve">Ови докази не могу бити старији од два месеца </w:t>
            </w:r>
            <w:r w:rsidRPr="005F335A">
              <w:rPr>
                <w:rFonts w:eastAsia="Calibri" w:cs="Arial"/>
                <w:sz w:val="20"/>
                <w:szCs w:val="20"/>
                <w:lang w:val="sr-Cyrl-CS"/>
              </w:rPr>
              <w:t>пре</w:t>
            </w:r>
            <w:r w:rsidRPr="005F335A">
              <w:rPr>
                <w:rFonts w:eastAsia="Calibri" w:cs="Arial"/>
                <w:sz w:val="20"/>
                <w:szCs w:val="20"/>
              </w:rPr>
              <w:t xml:space="preserve"> отварања понуда.</w:t>
            </w:r>
          </w:p>
          <w:p w14:paraId="1A9FA1C0" w14:textId="77777777" w:rsidR="00DC0756" w:rsidRPr="005F335A" w:rsidRDefault="00DC0756" w:rsidP="006649B5">
            <w:pPr>
              <w:snapToGrid w:val="0"/>
              <w:rPr>
                <w:rFonts w:eastAsia="Calibri" w:cs="Arial"/>
                <w:sz w:val="20"/>
                <w:szCs w:val="20"/>
              </w:rPr>
            </w:pPr>
          </w:p>
          <w:p w14:paraId="790D0835" w14:textId="77777777" w:rsidR="00DC0756" w:rsidRPr="005F335A" w:rsidRDefault="00DC0756" w:rsidP="006649B5">
            <w:pPr>
              <w:snapToGrid w:val="0"/>
              <w:rPr>
                <w:rFonts w:eastAsia="Calibri" w:cs="Arial"/>
                <w:sz w:val="20"/>
                <w:szCs w:val="20"/>
              </w:rPr>
            </w:pPr>
          </w:p>
        </w:tc>
      </w:tr>
      <w:tr w:rsidR="00DC0756" w:rsidRPr="005F335A" w14:paraId="53A4A411" w14:textId="77777777" w:rsidTr="006649B5">
        <w:trPr>
          <w:jc w:val="center"/>
        </w:trPr>
        <w:tc>
          <w:tcPr>
            <w:tcW w:w="990" w:type="dxa"/>
            <w:tcBorders>
              <w:bottom w:val="single" w:sz="6" w:space="0" w:color="auto"/>
            </w:tcBorders>
            <w:shd w:val="clear" w:color="auto" w:fill="auto"/>
            <w:vAlign w:val="center"/>
          </w:tcPr>
          <w:p w14:paraId="2C13F853" w14:textId="77777777" w:rsidR="00DC0756" w:rsidRPr="005F335A" w:rsidRDefault="00DC0756" w:rsidP="006649B5">
            <w:pPr>
              <w:suppressAutoHyphens/>
              <w:spacing w:before="0"/>
              <w:rPr>
                <w:rFonts w:cs="Arial"/>
                <w:bCs/>
                <w:sz w:val="24"/>
                <w:szCs w:val="24"/>
                <w:lang w:eastAsia="ar-SA"/>
              </w:rPr>
            </w:pPr>
          </w:p>
          <w:p w14:paraId="152A4B24" w14:textId="77777777" w:rsidR="00DC0756" w:rsidRPr="005F335A" w:rsidRDefault="00DC0756" w:rsidP="006649B5">
            <w:pPr>
              <w:suppressAutoHyphens/>
              <w:spacing w:before="0"/>
              <w:jc w:val="center"/>
              <w:rPr>
                <w:rFonts w:cs="Arial"/>
                <w:bCs/>
                <w:sz w:val="24"/>
                <w:szCs w:val="24"/>
                <w:lang w:eastAsia="ar-SA"/>
              </w:rPr>
            </w:pPr>
            <w:r w:rsidRPr="005F335A">
              <w:rPr>
                <w:rFonts w:cs="Arial"/>
                <w:bCs/>
                <w:sz w:val="24"/>
                <w:szCs w:val="24"/>
                <w:lang w:eastAsia="ar-SA"/>
              </w:rPr>
              <w:t>4.</w:t>
            </w:r>
          </w:p>
        </w:tc>
        <w:tc>
          <w:tcPr>
            <w:tcW w:w="3830" w:type="dxa"/>
            <w:tcBorders>
              <w:bottom w:val="single" w:sz="6" w:space="0" w:color="auto"/>
            </w:tcBorders>
            <w:shd w:val="clear" w:color="auto" w:fill="auto"/>
            <w:vAlign w:val="center"/>
          </w:tcPr>
          <w:p w14:paraId="12916665" w14:textId="77777777" w:rsidR="00DC0756" w:rsidRPr="005F335A" w:rsidRDefault="00DC0756" w:rsidP="006649B5">
            <w:pPr>
              <w:suppressAutoHyphens/>
              <w:spacing w:before="0"/>
              <w:jc w:val="left"/>
              <w:rPr>
                <w:rFonts w:cs="Arial"/>
                <w:sz w:val="20"/>
                <w:szCs w:val="20"/>
                <w:lang w:eastAsia="ar-SA"/>
              </w:rPr>
            </w:pPr>
            <w:r w:rsidRPr="005F335A">
              <w:rPr>
                <w:rFonts w:cs="Arial"/>
                <w:sz w:val="20"/>
                <w:szCs w:val="20"/>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F11DAA6" w14:textId="77777777" w:rsidR="00DC0756" w:rsidRPr="005F335A" w:rsidRDefault="00DC0756" w:rsidP="006649B5">
            <w:pPr>
              <w:suppressAutoHyphens/>
              <w:spacing w:before="0"/>
              <w:jc w:val="left"/>
              <w:rPr>
                <w:rFonts w:cs="Arial"/>
                <w:sz w:val="20"/>
                <w:szCs w:val="20"/>
                <w:lang w:eastAsia="ar-SA"/>
              </w:rPr>
            </w:pPr>
          </w:p>
        </w:tc>
        <w:tc>
          <w:tcPr>
            <w:tcW w:w="5899" w:type="dxa"/>
            <w:gridSpan w:val="2"/>
            <w:tcBorders>
              <w:bottom w:val="single" w:sz="6" w:space="0" w:color="auto"/>
            </w:tcBorders>
            <w:shd w:val="clear" w:color="auto" w:fill="auto"/>
            <w:vAlign w:val="center"/>
          </w:tcPr>
          <w:p w14:paraId="1AFE07B8" w14:textId="77777777" w:rsidR="00DC0756" w:rsidRPr="005F335A" w:rsidRDefault="00DC0756" w:rsidP="006649B5">
            <w:pPr>
              <w:tabs>
                <w:tab w:val="left" w:pos="680"/>
              </w:tabs>
              <w:snapToGrid w:val="0"/>
              <w:rPr>
                <w:rFonts w:eastAsia="Calibri" w:cs="Arial"/>
                <w:sz w:val="20"/>
                <w:szCs w:val="20"/>
              </w:rPr>
            </w:pPr>
            <w:r w:rsidRPr="005F335A">
              <w:rPr>
                <w:rFonts w:eastAsia="Calibri" w:cs="Arial"/>
                <w:sz w:val="20"/>
                <w:szCs w:val="20"/>
              </w:rPr>
              <w:t>Потписан и оверен Образац изјаве на основу члана 75. став 2. ЗЈН(Образац бр.4)</w:t>
            </w:r>
          </w:p>
          <w:p w14:paraId="1E7AE999" w14:textId="77777777" w:rsidR="00DC0756" w:rsidRPr="005F335A" w:rsidRDefault="00DC0756" w:rsidP="006649B5">
            <w:pPr>
              <w:tabs>
                <w:tab w:val="left" w:pos="680"/>
              </w:tabs>
              <w:snapToGrid w:val="0"/>
              <w:rPr>
                <w:rFonts w:eastAsia="Calibri" w:cs="Arial"/>
                <w:sz w:val="20"/>
                <w:szCs w:val="20"/>
                <w:lang w:val="sr-Cyrl-CS"/>
              </w:rPr>
            </w:pPr>
            <w:r w:rsidRPr="005F335A">
              <w:rPr>
                <w:rFonts w:eastAsia="Calibri" w:cs="Arial"/>
                <w:sz w:val="20"/>
                <w:szCs w:val="20"/>
              </w:rPr>
              <w:t>Напомена:</w:t>
            </w:r>
          </w:p>
          <w:p w14:paraId="6C605E8F" w14:textId="77777777" w:rsidR="00DC0756" w:rsidRPr="005F335A" w:rsidRDefault="00DC0756" w:rsidP="006649B5">
            <w:pPr>
              <w:numPr>
                <w:ilvl w:val="0"/>
                <w:numId w:val="18"/>
              </w:numPr>
              <w:tabs>
                <w:tab w:val="left" w:pos="680"/>
              </w:tabs>
              <w:snapToGrid w:val="0"/>
              <w:rPr>
                <w:rFonts w:eastAsia="Calibri" w:cs="Arial"/>
                <w:sz w:val="20"/>
                <w:szCs w:val="20"/>
                <w:lang w:val="sr-Cyrl-CS"/>
              </w:rPr>
            </w:pPr>
            <w:r w:rsidRPr="005F335A">
              <w:rPr>
                <w:rFonts w:eastAsia="Calibri" w:cs="Arial"/>
                <w:sz w:val="20"/>
                <w:szCs w:val="20"/>
              </w:rPr>
              <w:t xml:space="preserve">Изјава мора да буде потписана од стране овалшћеног лица </w:t>
            </w:r>
            <w:r w:rsidRPr="005F335A">
              <w:rPr>
                <w:rFonts w:eastAsia="Calibri" w:cs="Arial"/>
                <w:sz w:val="20"/>
                <w:szCs w:val="20"/>
                <w:lang w:val="sr-Cyrl-CS"/>
              </w:rPr>
              <w:t>за заступање понуђача</w:t>
            </w:r>
            <w:r w:rsidRPr="005F335A">
              <w:rPr>
                <w:rFonts w:eastAsia="Calibri" w:cs="Arial"/>
                <w:sz w:val="20"/>
                <w:szCs w:val="20"/>
              </w:rPr>
              <w:t xml:space="preserve"> и оверена печатом. </w:t>
            </w:r>
          </w:p>
          <w:p w14:paraId="481874D5" w14:textId="77777777" w:rsidR="00DC0756" w:rsidRPr="005F335A" w:rsidRDefault="00DC0756" w:rsidP="006649B5">
            <w:pPr>
              <w:numPr>
                <w:ilvl w:val="0"/>
                <w:numId w:val="18"/>
              </w:numPr>
              <w:tabs>
                <w:tab w:val="left" w:pos="680"/>
              </w:tabs>
              <w:snapToGrid w:val="0"/>
              <w:rPr>
                <w:rFonts w:eastAsia="Calibri" w:cs="Arial"/>
                <w:sz w:val="20"/>
                <w:szCs w:val="20"/>
              </w:rPr>
            </w:pPr>
            <w:r w:rsidRPr="005F335A">
              <w:rPr>
                <w:rFonts w:eastAsia="Calibri" w:cs="Arial"/>
                <w:sz w:val="20"/>
                <w:szCs w:val="20"/>
              </w:rPr>
              <w:t xml:space="preserve">Уколико понуду подноси група понуђача Изјава мора бити </w:t>
            </w:r>
            <w:r w:rsidRPr="005F335A">
              <w:rPr>
                <w:rFonts w:eastAsia="Calibri" w:cs="Arial"/>
                <w:sz w:val="20"/>
                <w:szCs w:val="20"/>
                <w:lang w:val="sr-Cyrl-CS"/>
              </w:rPr>
              <w:t>достављена за сваког члана групе понуђача. Изјава мора бити</w:t>
            </w:r>
            <w:r w:rsidRPr="005F335A">
              <w:rPr>
                <w:rFonts w:eastAsia="Calibri" w:cs="Arial"/>
                <w:sz w:val="20"/>
                <w:szCs w:val="20"/>
              </w:rPr>
              <w:t xml:space="preserve"> потписана од стране овлашћеног лица </w:t>
            </w:r>
            <w:r w:rsidRPr="005F335A">
              <w:rPr>
                <w:rFonts w:eastAsia="Calibri" w:cs="Arial"/>
                <w:sz w:val="20"/>
                <w:szCs w:val="20"/>
                <w:lang w:val="sr-Cyrl-CS"/>
              </w:rPr>
              <w:t xml:space="preserve">за заступање </w:t>
            </w:r>
            <w:r w:rsidRPr="005F335A">
              <w:rPr>
                <w:rFonts w:eastAsia="Calibri" w:cs="Arial"/>
                <w:sz w:val="20"/>
                <w:szCs w:val="20"/>
              </w:rPr>
              <w:t xml:space="preserve">понуђача из групе понуђача и оверена печатом.  </w:t>
            </w:r>
          </w:p>
          <w:p w14:paraId="6D46E3F8" w14:textId="77777777" w:rsidR="00DC0756" w:rsidRPr="005F335A" w:rsidRDefault="00DC0756" w:rsidP="006649B5">
            <w:pPr>
              <w:suppressAutoHyphens/>
              <w:spacing w:before="0"/>
              <w:rPr>
                <w:rFonts w:cs="Arial"/>
                <w:sz w:val="18"/>
                <w:szCs w:val="18"/>
                <w:lang w:eastAsia="ar-SA"/>
              </w:rPr>
            </w:pPr>
          </w:p>
        </w:tc>
      </w:tr>
      <w:tr w:rsidR="00DC0756" w:rsidRPr="005F335A" w14:paraId="121359BD" w14:textId="77777777" w:rsidTr="006649B5">
        <w:trPr>
          <w:trHeight w:val="567"/>
          <w:jc w:val="center"/>
        </w:trPr>
        <w:tc>
          <w:tcPr>
            <w:tcW w:w="10719" w:type="dxa"/>
            <w:gridSpan w:val="4"/>
            <w:shd w:val="clear" w:color="auto" w:fill="F2F2F2"/>
            <w:vAlign w:val="center"/>
          </w:tcPr>
          <w:p w14:paraId="6E370D7E" w14:textId="77777777" w:rsidR="00DC0756" w:rsidRPr="005F335A" w:rsidRDefault="00DC0756" w:rsidP="006649B5">
            <w:pPr>
              <w:widowControl w:val="0"/>
              <w:suppressAutoHyphens/>
              <w:autoSpaceDE w:val="0"/>
              <w:autoSpaceDN w:val="0"/>
              <w:adjustRightInd w:val="0"/>
              <w:spacing w:before="0"/>
              <w:jc w:val="center"/>
              <w:rPr>
                <w:rFonts w:cs="Arial"/>
                <w:b/>
                <w:sz w:val="24"/>
                <w:szCs w:val="24"/>
                <w:lang w:eastAsia="ar-SA"/>
              </w:rPr>
            </w:pPr>
            <w:r w:rsidRPr="005F335A">
              <w:rPr>
                <w:rFonts w:cs="Arial"/>
                <w:b/>
                <w:sz w:val="24"/>
                <w:szCs w:val="24"/>
                <w:lang w:eastAsia="ar-SA"/>
              </w:rPr>
              <w:t>4.2 ДОДАТНИ УСЛОВИ</w:t>
            </w:r>
          </w:p>
          <w:p w14:paraId="510D9B80" w14:textId="77777777" w:rsidR="00DC0756" w:rsidRPr="005F335A" w:rsidRDefault="00DC0756" w:rsidP="006649B5">
            <w:pPr>
              <w:widowControl w:val="0"/>
              <w:suppressAutoHyphens/>
              <w:autoSpaceDE w:val="0"/>
              <w:autoSpaceDN w:val="0"/>
              <w:adjustRightInd w:val="0"/>
              <w:spacing w:before="0"/>
              <w:jc w:val="center"/>
              <w:rPr>
                <w:rFonts w:cs="Arial"/>
                <w:b/>
                <w:sz w:val="24"/>
                <w:szCs w:val="24"/>
                <w:lang w:eastAsia="ar-SA"/>
              </w:rPr>
            </w:pPr>
            <w:r w:rsidRPr="005F335A">
              <w:rPr>
                <w:rFonts w:cs="Arial"/>
                <w:b/>
                <w:sz w:val="24"/>
                <w:szCs w:val="24"/>
                <w:lang w:eastAsia="ar-SA"/>
              </w:rPr>
              <w:t>ЗА УЧЕШЋЕ У ПОСТУПКУ ЈАВНЕ НАБАВКЕ ИЗ ЧЛАНА 76. ЗАКОНА</w:t>
            </w:r>
          </w:p>
        </w:tc>
      </w:tr>
      <w:tr w:rsidR="00DC0756" w:rsidRPr="005F335A" w14:paraId="567CA214" w14:textId="77777777" w:rsidTr="006649B5">
        <w:trPr>
          <w:trHeight w:val="2126"/>
          <w:jc w:val="center"/>
        </w:trPr>
        <w:tc>
          <w:tcPr>
            <w:tcW w:w="990" w:type="dxa"/>
            <w:tcBorders>
              <w:top w:val="single" w:sz="6" w:space="0" w:color="auto"/>
              <w:bottom w:val="single" w:sz="6" w:space="0" w:color="auto"/>
            </w:tcBorders>
            <w:shd w:val="clear" w:color="auto" w:fill="auto"/>
            <w:vAlign w:val="center"/>
          </w:tcPr>
          <w:p w14:paraId="0B667224" w14:textId="77777777" w:rsidR="00DC0756" w:rsidRPr="005F335A" w:rsidRDefault="00DC0756" w:rsidP="006649B5">
            <w:pPr>
              <w:suppressAutoHyphens/>
              <w:spacing w:before="0"/>
              <w:jc w:val="center"/>
              <w:rPr>
                <w:rFonts w:cs="Arial"/>
                <w:bCs/>
                <w:sz w:val="24"/>
                <w:szCs w:val="24"/>
                <w:lang w:val="sr-Cyrl-CS" w:eastAsia="ar-SA"/>
              </w:rPr>
            </w:pPr>
            <w:r w:rsidRPr="005F335A">
              <w:rPr>
                <w:rFonts w:cs="Arial"/>
                <w:bCs/>
                <w:sz w:val="24"/>
                <w:szCs w:val="24"/>
                <w:lang w:val="sr-Cyrl-CS" w:eastAsia="ar-SA"/>
              </w:rPr>
              <w:t>5.</w:t>
            </w:r>
          </w:p>
        </w:tc>
        <w:tc>
          <w:tcPr>
            <w:tcW w:w="3830" w:type="dxa"/>
            <w:tcBorders>
              <w:top w:val="single" w:sz="6" w:space="0" w:color="auto"/>
              <w:bottom w:val="single" w:sz="6" w:space="0" w:color="auto"/>
            </w:tcBorders>
            <w:shd w:val="clear" w:color="auto" w:fill="auto"/>
          </w:tcPr>
          <w:p w14:paraId="743597AE" w14:textId="77777777" w:rsidR="00DC0756" w:rsidRPr="005A0711" w:rsidRDefault="00DC0756" w:rsidP="006649B5">
            <w:pPr>
              <w:snapToGrid w:val="0"/>
              <w:spacing w:before="0" w:line="276" w:lineRule="auto"/>
              <w:rPr>
                <w:rFonts w:eastAsia="Calibri" w:cs="Arial"/>
                <w:sz w:val="20"/>
                <w:szCs w:val="20"/>
              </w:rPr>
            </w:pPr>
          </w:p>
          <w:p w14:paraId="4708EECA" w14:textId="77777777" w:rsidR="00DC0756" w:rsidRPr="005A0711" w:rsidRDefault="00DC0756" w:rsidP="006649B5">
            <w:pPr>
              <w:snapToGrid w:val="0"/>
              <w:spacing w:before="0" w:line="276" w:lineRule="auto"/>
              <w:rPr>
                <w:rFonts w:eastAsia="Calibri" w:cs="Arial"/>
                <w:sz w:val="20"/>
                <w:szCs w:val="20"/>
              </w:rPr>
            </w:pPr>
            <w:r w:rsidRPr="005A0711">
              <w:rPr>
                <w:rFonts w:eastAsia="Calibri" w:cs="Arial"/>
                <w:sz w:val="20"/>
                <w:szCs w:val="20"/>
              </w:rPr>
              <w:t>Финансијски капацитет</w:t>
            </w:r>
          </w:p>
          <w:p w14:paraId="3CBD8989" w14:textId="77777777" w:rsidR="00DC0756" w:rsidRPr="005A0711" w:rsidRDefault="00DC0756" w:rsidP="006649B5">
            <w:pPr>
              <w:snapToGrid w:val="0"/>
              <w:spacing w:before="0" w:line="276" w:lineRule="auto"/>
              <w:rPr>
                <w:rFonts w:eastAsia="Calibri" w:cs="Arial"/>
                <w:sz w:val="20"/>
                <w:szCs w:val="20"/>
              </w:rPr>
            </w:pPr>
          </w:p>
          <w:p w14:paraId="4E52118E" w14:textId="77777777" w:rsidR="00DC0756" w:rsidRPr="005A0711" w:rsidRDefault="00DC0756" w:rsidP="006649B5">
            <w:pPr>
              <w:snapToGrid w:val="0"/>
              <w:spacing w:before="0" w:line="276" w:lineRule="auto"/>
              <w:rPr>
                <w:rFonts w:eastAsia="Calibri" w:cs="Arial"/>
                <w:sz w:val="20"/>
                <w:szCs w:val="20"/>
              </w:rPr>
            </w:pPr>
            <w:r w:rsidRPr="005A0711">
              <w:rPr>
                <w:rFonts w:eastAsia="Calibri" w:cs="Arial"/>
                <w:sz w:val="20"/>
                <w:szCs w:val="20"/>
              </w:rPr>
              <w:t>да у последњих  6 (шест) месеци који претходе дану објављивања Позива за подношење понуда на Порталу јавних набавки  није био неликвидан</w:t>
            </w:r>
          </w:p>
          <w:p w14:paraId="3D7844AF" w14:textId="77777777" w:rsidR="00DC0756" w:rsidRPr="005A0711" w:rsidRDefault="00DC0756" w:rsidP="006649B5">
            <w:pPr>
              <w:snapToGrid w:val="0"/>
              <w:spacing w:before="0" w:line="276" w:lineRule="auto"/>
              <w:rPr>
                <w:rFonts w:eastAsia="Calibri" w:cs="Arial"/>
                <w:sz w:val="20"/>
                <w:szCs w:val="20"/>
              </w:rPr>
            </w:pPr>
          </w:p>
          <w:p w14:paraId="49EFCE15" w14:textId="77777777" w:rsidR="00DC0756" w:rsidRPr="005A0711" w:rsidRDefault="00DC0756" w:rsidP="006649B5">
            <w:pPr>
              <w:tabs>
                <w:tab w:val="left" w:pos="680"/>
              </w:tabs>
              <w:snapToGrid w:val="0"/>
              <w:spacing w:before="0" w:line="276" w:lineRule="auto"/>
              <w:rPr>
                <w:rFonts w:eastAsia="Calibri" w:cs="Arial"/>
                <w:sz w:val="20"/>
                <w:szCs w:val="20"/>
              </w:rPr>
            </w:pPr>
          </w:p>
        </w:tc>
        <w:tc>
          <w:tcPr>
            <w:tcW w:w="5899" w:type="dxa"/>
            <w:gridSpan w:val="2"/>
            <w:tcBorders>
              <w:top w:val="single" w:sz="6" w:space="0" w:color="auto"/>
              <w:bottom w:val="single" w:sz="6" w:space="0" w:color="auto"/>
            </w:tcBorders>
            <w:shd w:val="clear" w:color="auto" w:fill="auto"/>
          </w:tcPr>
          <w:p w14:paraId="0FC1D3AC" w14:textId="77777777" w:rsidR="00DC0756" w:rsidRPr="005F335A" w:rsidRDefault="00DC0756" w:rsidP="006649B5">
            <w:pPr>
              <w:tabs>
                <w:tab w:val="left" w:pos="702"/>
              </w:tabs>
              <w:spacing w:before="0" w:line="276" w:lineRule="auto"/>
              <w:contextualSpacing/>
              <w:rPr>
                <w:rFonts w:eastAsia="Calibri" w:cs="Arial"/>
                <w:sz w:val="20"/>
                <w:szCs w:val="20"/>
              </w:rPr>
            </w:pPr>
          </w:p>
          <w:p w14:paraId="19E2315F" w14:textId="77777777" w:rsidR="00DC0756" w:rsidRPr="005F335A" w:rsidRDefault="00DC0756" w:rsidP="006649B5">
            <w:pPr>
              <w:tabs>
                <w:tab w:val="left" w:pos="702"/>
              </w:tabs>
              <w:spacing w:before="0" w:line="276" w:lineRule="auto"/>
              <w:contextualSpacing/>
              <w:rPr>
                <w:rFonts w:eastAsia="Calibri" w:cs="Arial"/>
                <w:sz w:val="20"/>
                <w:szCs w:val="20"/>
              </w:rPr>
            </w:pPr>
          </w:p>
          <w:p w14:paraId="158CD2B8" w14:textId="77777777" w:rsidR="00DC0756" w:rsidRPr="005F335A" w:rsidRDefault="00DC0756" w:rsidP="00DC0756">
            <w:pPr>
              <w:pStyle w:val="ListParagraph"/>
              <w:numPr>
                <w:ilvl w:val="0"/>
                <w:numId w:val="25"/>
              </w:numPr>
              <w:spacing w:before="0"/>
              <w:rPr>
                <w:rFonts w:ascii="Arial" w:hAnsi="Arial" w:cs="Arial"/>
                <w:sz w:val="20"/>
                <w:szCs w:val="20"/>
              </w:rPr>
            </w:pPr>
            <w:r w:rsidRPr="005F335A">
              <w:rPr>
                <w:rFonts w:ascii="Arial" w:hAnsi="Arial" w:cs="Arial"/>
                <w:sz w:val="20"/>
                <w:szCs w:val="20"/>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bl>
    <w:p w14:paraId="0662ACD1" w14:textId="08FA4E73" w:rsidR="00DC0756" w:rsidRPr="004C0434" w:rsidRDefault="00DC0756" w:rsidP="00DC0756">
      <w:pPr>
        <w:spacing w:before="0"/>
        <w:rPr>
          <w:rFonts w:cs="Arial"/>
          <w:sz w:val="24"/>
          <w:szCs w:val="24"/>
          <w:lang w:eastAsia="zh-CN"/>
        </w:rPr>
      </w:pPr>
      <w:r w:rsidRPr="004C0434">
        <w:rPr>
          <w:rFonts w:cs="Arial"/>
          <w:sz w:val="24"/>
          <w:szCs w:val="24"/>
          <w:lang w:eastAsia="zh-CN"/>
        </w:rPr>
        <w:t xml:space="preserve">Понуда понуђача који не докаже да испуњава наведене обавезне и додатне услове из тачака 1. </w:t>
      </w:r>
      <w:r w:rsidRPr="004C0434">
        <w:rPr>
          <w:rFonts w:cs="Arial"/>
          <w:sz w:val="24"/>
          <w:szCs w:val="24"/>
          <w:lang w:val="sr-Cyrl-RS" w:eastAsia="zh-CN"/>
        </w:rPr>
        <w:t>д</w:t>
      </w:r>
      <w:r w:rsidRPr="004C0434">
        <w:rPr>
          <w:rFonts w:cs="Arial"/>
          <w:sz w:val="24"/>
          <w:szCs w:val="24"/>
          <w:lang w:eastAsia="zh-CN"/>
        </w:rPr>
        <w:t xml:space="preserve">о </w:t>
      </w:r>
      <w:r w:rsidR="00773A5A">
        <w:rPr>
          <w:rFonts w:cs="Arial"/>
          <w:sz w:val="24"/>
          <w:szCs w:val="24"/>
          <w:lang w:val="sr-Latn-RS" w:eastAsia="zh-CN"/>
        </w:rPr>
        <w:t>5</w:t>
      </w:r>
      <w:r w:rsidRPr="004C0434">
        <w:rPr>
          <w:rFonts w:cs="Arial"/>
          <w:sz w:val="24"/>
          <w:szCs w:val="24"/>
          <w:lang w:eastAsia="zh-CN"/>
        </w:rPr>
        <w:t>.овог обрасца, биће одбијена као неприхватљива.</w:t>
      </w:r>
    </w:p>
    <w:p w14:paraId="128C6F59" w14:textId="77777777" w:rsidR="00DC0756" w:rsidRPr="004C0434" w:rsidRDefault="00DC0756" w:rsidP="00DC0756">
      <w:pPr>
        <w:rPr>
          <w:rFonts w:cs="Arial"/>
          <w:sz w:val="24"/>
          <w:szCs w:val="24"/>
        </w:rPr>
      </w:pPr>
      <w:r w:rsidRPr="004C0434">
        <w:rPr>
          <w:rFonts w:cs="Arial"/>
          <w:sz w:val="24"/>
          <w:szCs w:val="24"/>
        </w:rPr>
        <w:t>1. Сваки подизвођач мора да испуњава обавезне услове из члана 75.Закона,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14:paraId="30985D42" w14:textId="77777777" w:rsidR="00DC0756" w:rsidRPr="004C0434" w:rsidRDefault="00DC0756" w:rsidP="00DC0756">
      <w:pPr>
        <w:spacing w:before="0"/>
        <w:rPr>
          <w:rFonts w:cs="Arial"/>
          <w:sz w:val="24"/>
          <w:szCs w:val="24"/>
          <w:lang w:eastAsia="zh-CN"/>
        </w:rPr>
      </w:pPr>
      <w:r w:rsidRPr="004C0434">
        <w:rPr>
          <w:rFonts w:cs="Arial"/>
          <w:sz w:val="24"/>
          <w:szCs w:val="24"/>
          <w:lang w:eastAsia="zh-CN"/>
        </w:rPr>
        <w:t>2. Сваки понуђач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03E8218" w14:textId="77777777" w:rsidR="00DC0756" w:rsidRPr="004C0434" w:rsidRDefault="00DC0756" w:rsidP="00DC0756">
      <w:pPr>
        <w:spacing w:before="0"/>
        <w:rPr>
          <w:rFonts w:cs="Arial"/>
          <w:sz w:val="24"/>
          <w:szCs w:val="24"/>
          <w:lang w:eastAsia="zh-CN"/>
        </w:rPr>
      </w:pPr>
      <w:r w:rsidRPr="004C0434">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911B9BE" w14:textId="77777777" w:rsidR="00DC0756" w:rsidRPr="004C0434" w:rsidRDefault="00DC0756" w:rsidP="00DC0756">
      <w:pPr>
        <w:spacing w:before="0"/>
        <w:rPr>
          <w:rFonts w:cs="Arial"/>
          <w:sz w:val="24"/>
          <w:szCs w:val="24"/>
          <w:lang w:eastAsia="zh-CN"/>
        </w:rPr>
      </w:pPr>
      <w:r w:rsidRPr="004C043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80FA4DD" w14:textId="77777777" w:rsidR="00DC0756" w:rsidRDefault="00DC0756" w:rsidP="00DC0756">
      <w:pPr>
        <w:spacing w:before="0"/>
        <w:rPr>
          <w:rFonts w:cs="Arial"/>
          <w:sz w:val="24"/>
          <w:szCs w:val="24"/>
          <w:lang w:val="sr-Cyrl-RS"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w:t>
      </w:r>
    </w:p>
    <w:p w14:paraId="2B3468E9" w14:textId="77777777" w:rsidR="00DC0756" w:rsidRPr="007F582B" w:rsidRDefault="00DC0756" w:rsidP="00DC0756">
      <w:pPr>
        <w:spacing w:before="0"/>
        <w:rPr>
          <w:rFonts w:cs="Arial"/>
          <w:sz w:val="24"/>
          <w:szCs w:val="24"/>
          <w:lang w:eastAsia="zh-CN"/>
        </w:rPr>
      </w:pPr>
      <w:r w:rsidRPr="007F582B">
        <w:rPr>
          <w:rFonts w:cs="Arial"/>
          <w:sz w:val="24"/>
          <w:szCs w:val="24"/>
          <w:lang w:eastAsia="zh-CN"/>
        </w:rPr>
        <w:t>документацијом, ако је понуђач, навео у понуди интернет страницу на којој су тражени подаци јавно доступни. У том случају понуђач може, да у Изјави (</w:t>
      </w:r>
      <w:r>
        <w:rPr>
          <w:rFonts w:cs="Arial"/>
          <w:sz w:val="24"/>
          <w:szCs w:val="24"/>
          <w:lang w:eastAsia="zh-CN"/>
        </w:rPr>
        <w:t xml:space="preserve">пожељно на меморандуму, </w:t>
      </w:r>
      <w:r w:rsidRPr="007F582B">
        <w:rPr>
          <w:rFonts w:cs="Arial"/>
          <w:sz w:val="24"/>
          <w:szCs w:val="24"/>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4A97615" w14:textId="77777777" w:rsidR="00DC0756" w:rsidRPr="00EC5BB4" w:rsidRDefault="00DC0756" w:rsidP="00DC0756">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423C963" w14:textId="77777777" w:rsidR="00DC0756" w:rsidRPr="00E1405E" w:rsidRDefault="00DC0756" w:rsidP="00DC0756">
      <w:pPr>
        <w:spacing w:before="0"/>
        <w:ind w:firstLine="720"/>
        <w:rPr>
          <w:rFonts w:cs="Arial"/>
          <w:sz w:val="24"/>
          <w:szCs w:val="24"/>
          <w:lang w:eastAsia="zh-CN"/>
        </w:rPr>
      </w:pPr>
      <w:r w:rsidRPr="00E1405E">
        <w:rPr>
          <w:rFonts w:cs="Arial"/>
          <w:sz w:val="24"/>
          <w:szCs w:val="24"/>
          <w:lang w:eastAsia="zh-CN"/>
        </w:rPr>
        <w:t>1)извод из регистра надлежног органа:</w:t>
      </w:r>
    </w:p>
    <w:p w14:paraId="2BF1B8ED" w14:textId="77777777" w:rsidR="00DC0756" w:rsidRPr="00E1405E" w:rsidRDefault="00DC0756" w:rsidP="00DC0756">
      <w:pPr>
        <w:spacing w:before="0"/>
        <w:ind w:firstLine="720"/>
        <w:rPr>
          <w:rFonts w:cs="Arial"/>
          <w:sz w:val="24"/>
          <w:szCs w:val="24"/>
          <w:lang w:eastAsia="zh-CN"/>
        </w:rPr>
      </w:pPr>
      <w:r w:rsidRPr="00E1405E">
        <w:rPr>
          <w:rFonts w:cs="Arial"/>
          <w:sz w:val="24"/>
          <w:szCs w:val="24"/>
          <w:lang w:eastAsia="zh-CN"/>
        </w:rPr>
        <w:t xml:space="preserve">-извод из регистра АПР: </w:t>
      </w:r>
      <w:hyperlink r:id="rId11" w:history="1">
        <w:r w:rsidRPr="00E1405E">
          <w:rPr>
            <w:rFonts w:cs="Arial"/>
            <w:sz w:val="24"/>
            <w:szCs w:val="24"/>
            <w:lang w:eastAsia="zh-CN"/>
          </w:rPr>
          <w:t>www.apr.gov.rs</w:t>
        </w:r>
      </w:hyperlink>
    </w:p>
    <w:p w14:paraId="73502D64" w14:textId="77777777" w:rsidR="00DC0756" w:rsidRPr="00E1405E" w:rsidRDefault="00DC0756" w:rsidP="00DC0756">
      <w:pPr>
        <w:spacing w:before="0"/>
        <w:ind w:firstLine="720"/>
        <w:rPr>
          <w:rFonts w:cs="Arial"/>
          <w:sz w:val="24"/>
          <w:szCs w:val="24"/>
          <w:lang w:eastAsia="zh-CN"/>
        </w:rPr>
      </w:pPr>
      <w:r w:rsidRPr="00E1405E">
        <w:rPr>
          <w:rFonts w:cs="Arial"/>
          <w:sz w:val="24"/>
          <w:szCs w:val="24"/>
          <w:lang w:eastAsia="zh-CN"/>
        </w:rPr>
        <w:t>2)докази из члана 75. став 1. тачка 1) ,2) и 4) Закона</w:t>
      </w:r>
    </w:p>
    <w:p w14:paraId="65EA589A" w14:textId="77777777" w:rsidR="00DC0756" w:rsidRPr="00E1405E" w:rsidRDefault="00DC0756" w:rsidP="00DC0756">
      <w:pPr>
        <w:spacing w:before="0"/>
        <w:ind w:firstLine="720"/>
        <w:rPr>
          <w:rFonts w:cs="Arial"/>
          <w:sz w:val="24"/>
          <w:szCs w:val="24"/>
          <w:lang w:eastAsia="zh-CN"/>
        </w:rPr>
      </w:pPr>
      <w:r w:rsidRPr="00E1405E">
        <w:rPr>
          <w:rFonts w:cs="Arial"/>
          <w:sz w:val="24"/>
          <w:szCs w:val="24"/>
          <w:lang w:eastAsia="zh-CN"/>
        </w:rPr>
        <w:t xml:space="preserve">-регистар понуђача: </w:t>
      </w:r>
      <w:hyperlink r:id="rId12" w:history="1">
        <w:r w:rsidRPr="00E1405E">
          <w:rPr>
            <w:rFonts w:cs="Arial"/>
            <w:sz w:val="24"/>
            <w:szCs w:val="24"/>
            <w:lang w:eastAsia="zh-CN"/>
          </w:rPr>
          <w:t>www.apr.gov.rs</w:t>
        </w:r>
      </w:hyperlink>
    </w:p>
    <w:p w14:paraId="6A55EEC6" w14:textId="77777777" w:rsidR="00DC0756" w:rsidRPr="00E1405E" w:rsidRDefault="00DC0756" w:rsidP="00DC0756">
      <w:pPr>
        <w:spacing w:before="0"/>
        <w:ind w:firstLine="720"/>
        <w:rPr>
          <w:rFonts w:cs="Arial"/>
          <w:sz w:val="24"/>
          <w:szCs w:val="24"/>
          <w:lang w:eastAsia="zh-CN"/>
        </w:rPr>
      </w:pPr>
      <w:r w:rsidRPr="00E1405E">
        <w:rPr>
          <w:rFonts w:cs="Arial"/>
          <w:sz w:val="24"/>
          <w:szCs w:val="24"/>
          <w:lang w:eastAsia="zh-CN"/>
        </w:rPr>
        <w:lastRenderedPageBreak/>
        <w:t>3)</w:t>
      </w:r>
      <w:r w:rsidRPr="00E1405E">
        <w:rPr>
          <w:rFonts w:cs="Arial"/>
          <w:iCs/>
          <w:sz w:val="24"/>
          <w:szCs w:val="24"/>
          <w:lang w:eastAsia="zh-CN"/>
        </w:rPr>
        <w:t xml:space="preserve">Потврда Народне банке Србије да понуђач није био неликвидан у последњих шест месеци </w:t>
      </w:r>
      <w:r w:rsidRPr="00E1405E">
        <w:rPr>
          <w:rFonts w:cs="Arial"/>
          <w:iCs/>
          <w:sz w:val="24"/>
          <w:szCs w:val="24"/>
          <w:lang w:val="sr-Cyrl-RS" w:eastAsia="zh-CN"/>
        </w:rPr>
        <w:t>који претходе</w:t>
      </w:r>
      <w:r w:rsidRPr="00E1405E">
        <w:rPr>
          <w:rFonts w:cs="Arial"/>
          <w:iCs/>
          <w:sz w:val="24"/>
          <w:szCs w:val="24"/>
          <w:lang w:eastAsia="zh-CN"/>
        </w:rPr>
        <w:t xml:space="preserve"> дан</w:t>
      </w:r>
      <w:r w:rsidRPr="00E1405E">
        <w:rPr>
          <w:rFonts w:cs="Arial"/>
          <w:iCs/>
          <w:sz w:val="24"/>
          <w:szCs w:val="24"/>
          <w:lang w:val="sr-Cyrl-RS" w:eastAsia="zh-CN"/>
        </w:rPr>
        <w:t xml:space="preserve">у </w:t>
      </w:r>
      <w:r w:rsidRPr="00E1405E">
        <w:rPr>
          <w:rFonts w:cs="Arial"/>
          <w:iCs/>
          <w:sz w:val="24"/>
          <w:szCs w:val="24"/>
          <w:lang w:eastAsia="zh-CN"/>
        </w:rPr>
        <w:t>објављивања Позива за подношење понуда на Порталу јавних набавки</w:t>
      </w:r>
    </w:p>
    <w:p w14:paraId="7DB6122B" w14:textId="77777777" w:rsidR="00DC0756" w:rsidRPr="00EE410E" w:rsidRDefault="00DC0756" w:rsidP="00DC0756">
      <w:pPr>
        <w:spacing w:before="0"/>
        <w:ind w:firstLine="720"/>
        <w:rPr>
          <w:rFonts w:cs="Arial"/>
          <w:sz w:val="24"/>
          <w:szCs w:val="24"/>
          <w:lang w:eastAsia="zh-CN"/>
        </w:rPr>
      </w:pPr>
      <w:r w:rsidRPr="00EE410E">
        <w:rPr>
          <w:rFonts w:cs="Arial"/>
          <w:sz w:val="24"/>
          <w:szCs w:val="24"/>
          <w:lang w:eastAsia="zh-CN"/>
        </w:rPr>
        <w:t xml:space="preserve">- Претраживање дужника у принудној наплати: </w:t>
      </w:r>
      <w:hyperlink r:id="rId13" w:history="1">
        <w:r w:rsidRPr="00EE410E">
          <w:rPr>
            <w:rStyle w:val="Hyperlink"/>
            <w:rFonts w:cs="Arial"/>
            <w:sz w:val="24"/>
            <w:szCs w:val="24"/>
            <w:lang w:eastAsia="zh-CN"/>
          </w:rPr>
          <w:t>www.nbs.rs</w:t>
        </w:r>
      </w:hyperlink>
    </w:p>
    <w:p w14:paraId="4CE3FF92" w14:textId="77777777" w:rsidR="00DC0756" w:rsidRPr="007F582B" w:rsidRDefault="00DC0756" w:rsidP="00DC0756">
      <w:pPr>
        <w:spacing w:before="0"/>
        <w:ind w:firstLine="720"/>
        <w:rPr>
          <w:rFonts w:cs="Arial"/>
          <w:sz w:val="24"/>
          <w:szCs w:val="24"/>
          <w:lang w:eastAsia="zh-CN"/>
        </w:rPr>
      </w:pPr>
    </w:p>
    <w:p w14:paraId="61D058EE" w14:textId="77777777" w:rsidR="00DC0756" w:rsidRPr="00EC5BB4" w:rsidRDefault="00DC0756" w:rsidP="00DC0756">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10F09AF3" w14:textId="77777777" w:rsidR="00DC0756" w:rsidRPr="00EC5BB4" w:rsidRDefault="00DC0756" w:rsidP="00DC0756">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7512BF" w14:textId="77777777" w:rsidR="00DC0756" w:rsidRPr="00EC5BB4" w:rsidRDefault="00DC0756" w:rsidP="00DC0756">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5D2B9D" w14:textId="77777777" w:rsidR="00DC0756" w:rsidRPr="00EC5BB4" w:rsidRDefault="00DC0756" w:rsidP="00DC0756">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5EF42F" w14:textId="77777777" w:rsidR="00DC0756" w:rsidRPr="00EC5BB4" w:rsidRDefault="00DC0756" w:rsidP="00DC0756">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CA9A39" w14:textId="77777777" w:rsidR="00DC0756" w:rsidRPr="00CC3DF5" w:rsidRDefault="00DC0756" w:rsidP="00DC0756">
      <w:pPr>
        <w:spacing w:before="0"/>
        <w:rPr>
          <w:rFonts w:cs="Arial"/>
          <w:color w:val="00B0F0"/>
          <w:sz w:val="24"/>
          <w:szCs w:val="24"/>
          <w:lang w:eastAsia="zh-CN"/>
        </w:rPr>
      </w:pPr>
    </w:p>
    <w:p w14:paraId="388B4CCE" w14:textId="77777777" w:rsidR="00DC0756" w:rsidRPr="00EC5BB4" w:rsidRDefault="00DC0756" w:rsidP="00DC0756">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5. КРИТЕРИЈУМ ЗА ДОДЕЛУ УГОВОРА</w:t>
      </w:r>
      <w:bookmarkEnd w:id="193"/>
    </w:p>
    <w:p w14:paraId="68D31702" w14:textId="77777777" w:rsidR="00DC0756" w:rsidRPr="00457BBE" w:rsidRDefault="00DC0756" w:rsidP="00DC0756">
      <w:pPr>
        <w:pStyle w:val="KDKomentar"/>
        <w:spacing w:before="0"/>
        <w:rPr>
          <w:rFonts w:cs="Arial"/>
          <w:b/>
          <w:i w:val="0"/>
          <w:color w:val="auto"/>
          <w:sz w:val="24"/>
          <w:szCs w:val="24"/>
        </w:rPr>
      </w:pPr>
      <w:r w:rsidRPr="00457BBE">
        <w:rPr>
          <w:rFonts w:cs="Arial"/>
          <w:i w:val="0"/>
          <w:color w:val="auto"/>
          <w:sz w:val="24"/>
          <w:szCs w:val="24"/>
        </w:rPr>
        <w:t xml:space="preserve">Избор најповољније понуде ће се извршити применом критеријума </w:t>
      </w:r>
      <w:r w:rsidRPr="00457BBE">
        <w:rPr>
          <w:rFonts w:cs="Arial"/>
          <w:b/>
          <w:i w:val="0"/>
          <w:color w:val="auto"/>
          <w:sz w:val="24"/>
          <w:szCs w:val="24"/>
        </w:rPr>
        <w:t>„Најнижа понуђена цена“.</w:t>
      </w:r>
    </w:p>
    <w:p w14:paraId="052691FB" w14:textId="77777777" w:rsidR="00DC0756" w:rsidRPr="00457BBE" w:rsidRDefault="00DC0756" w:rsidP="00DC0756">
      <w:pPr>
        <w:pStyle w:val="KDParagraf"/>
        <w:spacing w:before="0"/>
        <w:rPr>
          <w:rFonts w:cs="Arial"/>
          <w:sz w:val="24"/>
          <w:szCs w:val="24"/>
        </w:rPr>
      </w:pPr>
      <w:r w:rsidRPr="00457BBE">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3BAED07" w14:textId="77777777" w:rsidR="00DC0756" w:rsidRPr="00457BBE" w:rsidRDefault="00DC0756" w:rsidP="00DC0756">
      <w:pPr>
        <w:pStyle w:val="KDParagraf"/>
        <w:spacing w:before="0"/>
        <w:rPr>
          <w:rFonts w:cs="Arial"/>
          <w:sz w:val="24"/>
          <w:szCs w:val="24"/>
        </w:rPr>
      </w:pPr>
      <w:r w:rsidRPr="00457BBE">
        <w:rPr>
          <w:rFonts w:cs="Arial"/>
          <w:sz w:val="24"/>
          <w:szCs w:val="24"/>
        </w:rPr>
        <w:t>У понуђену цену страног понуђача урачунавају се и царинске дажбине.</w:t>
      </w:r>
    </w:p>
    <w:p w14:paraId="2523EAC7" w14:textId="77777777" w:rsidR="00DC0756" w:rsidRPr="00457BBE" w:rsidRDefault="00DC0756" w:rsidP="00DC0756">
      <w:pPr>
        <w:pStyle w:val="KDParagraf"/>
        <w:spacing w:before="0"/>
        <w:rPr>
          <w:rFonts w:cs="Arial"/>
          <w:sz w:val="24"/>
          <w:szCs w:val="24"/>
        </w:rPr>
      </w:pPr>
      <w:r w:rsidRPr="00457BBE">
        <w:rPr>
          <w:rFonts w:cs="Arial"/>
          <w:sz w:val="24"/>
          <w:szCs w:val="24"/>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6DF2A7D6" w14:textId="77777777" w:rsidR="00DC0756" w:rsidRPr="00457BBE" w:rsidRDefault="00DC0756" w:rsidP="00DC0756">
      <w:pPr>
        <w:pStyle w:val="KDParagraf"/>
        <w:spacing w:before="0"/>
        <w:rPr>
          <w:rFonts w:cs="Arial"/>
          <w:sz w:val="24"/>
          <w:szCs w:val="24"/>
        </w:rPr>
      </w:pPr>
      <w:r w:rsidRPr="00457BBE">
        <w:rPr>
          <w:rFonts w:cs="Arial"/>
          <w:sz w:val="24"/>
          <w:szCs w:val="24"/>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11DAAE4" w14:textId="77777777" w:rsidR="00DC0756" w:rsidRDefault="00DC0756" w:rsidP="00DC0756">
      <w:pPr>
        <w:pStyle w:val="KDParagraf"/>
        <w:spacing w:before="0"/>
        <w:rPr>
          <w:rFonts w:cs="Arial"/>
          <w:sz w:val="24"/>
          <w:szCs w:val="24"/>
        </w:rPr>
      </w:pPr>
      <w:r w:rsidRPr="00457BBE">
        <w:rPr>
          <w:rFonts w:cs="Arial"/>
          <w:sz w:val="24"/>
          <w:szCs w:val="24"/>
        </w:rPr>
        <w:t xml:space="preserve">Предност дата за домаће понуђаче и добра домаћег порекла (члан 86. став 1. до 4. Закона) у поступцима јавних набавки у којима учествују </w:t>
      </w:r>
      <w:r w:rsidRPr="00457BBE">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A31A0E7" w14:textId="77777777" w:rsidR="00DC0756" w:rsidRPr="009B03FF" w:rsidRDefault="00DC0756" w:rsidP="00DC0756">
      <w:pPr>
        <w:rPr>
          <w:sz w:val="24"/>
          <w:szCs w:val="24"/>
          <w:lang w:val="sr-Latn-RS"/>
        </w:rPr>
      </w:pPr>
      <w:r w:rsidRPr="009B03FF">
        <w:rPr>
          <w:sz w:val="24"/>
          <w:szCs w:val="24"/>
          <w:lang w:val="sr-Latn-RS"/>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210ECEBF" w14:textId="77777777" w:rsidR="00DC0756" w:rsidRDefault="00DC0756" w:rsidP="00DC0756">
      <w:pPr>
        <w:pStyle w:val="KDParagraf"/>
        <w:spacing w:before="0"/>
        <w:rPr>
          <w:rFonts w:cs="Arial"/>
          <w:color w:val="00B0F0"/>
          <w:sz w:val="24"/>
          <w:szCs w:val="24"/>
        </w:rPr>
      </w:pPr>
    </w:p>
    <w:p w14:paraId="27CE2ACB" w14:textId="77777777" w:rsidR="00773A5A" w:rsidRDefault="00773A5A" w:rsidP="00DC0756">
      <w:pPr>
        <w:pStyle w:val="KDParagraf"/>
        <w:spacing w:before="0"/>
        <w:rPr>
          <w:rFonts w:cs="Arial"/>
          <w:color w:val="00B0F0"/>
          <w:sz w:val="24"/>
          <w:szCs w:val="24"/>
        </w:rPr>
      </w:pPr>
    </w:p>
    <w:p w14:paraId="2B4C8411" w14:textId="77777777" w:rsidR="00773A5A" w:rsidRDefault="00773A5A" w:rsidP="00DC0756">
      <w:pPr>
        <w:pStyle w:val="KDParagraf"/>
        <w:spacing w:before="0"/>
        <w:rPr>
          <w:rFonts w:cs="Arial"/>
          <w:color w:val="00B0F0"/>
          <w:sz w:val="24"/>
          <w:szCs w:val="24"/>
        </w:rPr>
      </w:pPr>
    </w:p>
    <w:p w14:paraId="31733D3E" w14:textId="77777777" w:rsidR="00773A5A" w:rsidRPr="00C02F69" w:rsidRDefault="00773A5A" w:rsidP="00DC0756">
      <w:pPr>
        <w:pStyle w:val="KDParagraf"/>
        <w:spacing w:before="0"/>
        <w:rPr>
          <w:rFonts w:cs="Arial"/>
          <w:color w:val="00B0F0"/>
          <w:sz w:val="24"/>
          <w:szCs w:val="24"/>
        </w:rPr>
      </w:pPr>
    </w:p>
    <w:p w14:paraId="501E4B54" w14:textId="77777777" w:rsidR="00DC0756" w:rsidRPr="005F335A" w:rsidRDefault="00DC0756" w:rsidP="00DC0756">
      <w:pPr>
        <w:pStyle w:val="Heading10"/>
        <w:rPr>
          <w:sz w:val="24"/>
          <w:szCs w:val="24"/>
        </w:rPr>
      </w:pPr>
      <w:bookmarkStart w:id="199" w:name="_Toc441651548"/>
      <w:bookmarkStart w:id="200" w:name="_Toc442559886"/>
      <w:r w:rsidRPr="005F335A">
        <w:rPr>
          <w:sz w:val="24"/>
          <w:szCs w:val="24"/>
          <w:lang w:val="en-US"/>
        </w:rPr>
        <w:lastRenderedPageBreak/>
        <w:t xml:space="preserve">5.1. </w:t>
      </w:r>
      <w:r w:rsidRPr="005F335A">
        <w:rPr>
          <w:sz w:val="24"/>
          <w:szCs w:val="24"/>
        </w:rPr>
        <w:t>Резервни критеријум</w:t>
      </w:r>
      <w:bookmarkEnd w:id="199"/>
      <w:bookmarkEnd w:id="200"/>
    </w:p>
    <w:p w14:paraId="353CBC78" w14:textId="77777777" w:rsidR="00DC0756" w:rsidRPr="00E94368" w:rsidRDefault="00DC0756" w:rsidP="00DC0756">
      <w:pPr>
        <w:spacing w:before="0"/>
        <w:rPr>
          <w:rFonts w:cs="Arial"/>
          <w:sz w:val="24"/>
          <w:szCs w:val="24"/>
          <w:lang w:val="sr-Cyrl-C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9436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171118" w14:textId="77777777" w:rsidR="00DC0756" w:rsidRPr="00E94368" w:rsidRDefault="00DC0756" w:rsidP="00DC0756">
      <w:pPr>
        <w:spacing w:before="0"/>
        <w:rPr>
          <w:rFonts w:cs="Arial"/>
          <w:sz w:val="24"/>
          <w:szCs w:val="24"/>
        </w:rPr>
      </w:pPr>
      <w:r w:rsidRPr="00E94368">
        <w:rPr>
          <w:rFonts w:cs="Arial"/>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6DF7CD30" w14:textId="77777777" w:rsidR="00DC0756" w:rsidRPr="00E94368" w:rsidRDefault="00DC0756" w:rsidP="00DC0756">
      <w:pPr>
        <w:spacing w:before="0"/>
        <w:rPr>
          <w:rFonts w:cs="Arial"/>
          <w:b/>
          <w:sz w:val="24"/>
          <w:szCs w:val="24"/>
          <w:lang w:val="ru-RU"/>
        </w:rPr>
      </w:pPr>
      <w:r w:rsidRPr="00E94368">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E94368">
        <w:rPr>
          <w:rFonts w:eastAsia="TimesNewRomanPSMT" w:cs="Arial"/>
          <w:bCs/>
          <w:sz w:val="24"/>
          <w:szCs w:val="24"/>
        </w:rPr>
        <w:t>.</w:t>
      </w:r>
    </w:p>
    <w:p w14:paraId="568793DC" w14:textId="77777777" w:rsidR="00DC0756" w:rsidRPr="00C40AD9" w:rsidRDefault="00DC0756" w:rsidP="00DC0756">
      <w:pPr>
        <w:autoSpaceDE w:val="0"/>
        <w:autoSpaceDN w:val="0"/>
        <w:adjustRightInd w:val="0"/>
        <w:spacing w:before="0"/>
        <w:rPr>
          <w:rFonts w:eastAsia="TimesNewRomanPSMT" w:cs="Arial"/>
          <w:bCs/>
          <w:color w:val="00B0F0"/>
          <w:sz w:val="24"/>
          <w:szCs w:val="24"/>
        </w:rPr>
      </w:pPr>
    </w:p>
    <w:p w14:paraId="2A404EA4" w14:textId="77777777" w:rsidR="00DC0756" w:rsidRPr="00EC5BB4" w:rsidRDefault="00DC0756" w:rsidP="00DC0756">
      <w:pPr>
        <w:pStyle w:val="KDPodnaslov1"/>
        <w:spacing w:before="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rPr>
        <w:t>6.</w:t>
      </w:r>
      <w:r w:rsidRPr="00EC5BB4">
        <w:rPr>
          <w:rFonts w:cs="Arial"/>
          <w:sz w:val="24"/>
          <w:szCs w:val="24"/>
        </w:rPr>
        <w:t>УПУТСТВО ПОНУЂАЧИМА КАКО ДА САЧИНЕ ПОНУДУ</w:t>
      </w:r>
      <w:bookmarkEnd w:id="207"/>
    </w:p>
    <w:p w14:paraId="5CF6DD0D"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58B2A9F" w14:textId="77777777" w:rsidR="00DC0756" w:rsidRPr="00EC5BB4" w:rsidRDefault="00DC0756" w:rsidP="00DC0756">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2B92EAD" w14:textId="77777777" w:rsidR="00DC0756" w:rsidRPr="00EC5BB4" w:rsidRDefault="00DC0756" w:rsidP="00DC0756">
      <w:pPr>
        <w:pStyle w:val="KDPodnaslov2"/>
        <w:numPr>
          <w:ilvl w:val="1"/>
          <w:numId w:val="21"/>
        </w:numPr>
        <w:spacing w:before="0"/>
        <w:jc w:val="both"/>
        <w:rPr>
          <w:rFonts w:cs="Arial"/>
          <w:sz w:val="24"/>
          <w:szCs w:val="24"/>
        </w:rPr>
      </w:pPr>
      <w:bookmarkStart w:id="208" w:name="_Toc441651577"/>
      <w:bookmarkStart w:id="209" w:name="_Toc442559888"/>
      <w:r w:rsidRPr="00EC5BB4">
        <w:rPr>
          <w:rFonts w:cs="Arial"/>
          <w:sz w:val="24"/>
          <w:szCs w:val="24"/>
        </w:rPr>
        <w:t>Језик на којем понуда мора бити састављена</w:t>
      </w:r>
      <w:bookmarkEnd w:id="208"/>
      <w:bookmarkEnd w:id="209"/>
    </w:p>
    <w:p w14:paraId="2540787E" w14:textId="77777777" w:rsidR="00DC0756" w:rsidRPr="00613B13" w:rsidRDefault="00DC0756" w:rsidP="00DC0756">
      <w:pPr>
        <w:pStyle w:val="KDParagraf"/>
        <w:spacing w:before="0"/>
        <w:rPr>
          <w:rFonts w:cs="Arial"/>
          <w:sz w:val="24"/>
          <w:szCs w:val="24"/>
        </w:rPr>
      </w:pPr>
      <w:bookmarkStart w:id="210" w:name="_Toc441651578"/>
      <w:bookmarkStart w:id="211" w:name="_Toc442559889"/>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55B44DA" w14:textId="77777777" w:rsidR="00DC0756" w:rsidRPr="002F1AE8" w:rsidRDefault="00DC0756" w:rsidP="00DC0756">
      <w:pPr>
        <w:pStyle w:val="KDKomentar"/>
        <w:spacing w:before="0"/>
        <w:rPr>
          <w:rFonts w:cs="Arial"/>
          <w:i w:val="0"/>
          <w:color w:val="auto"/>
          <w:sz w:val="24"/>
          <w:szCs w:val="24"/>
        </w:rPr>
      </w:pPr>
      <w:r w:rsidRPr="002F1AE8">
        <w:rPr>
          <w:rFonts w:cs="Arial"/>
          <w:i w:val="0"/>
          <w:color w:val="auto"/>
          <w:sz w:val="24"/>
          <w:szCs w:val="24"/>
        </w:rPr>
        <w:t>Понуда са свим прилозима мора бити сачињена на српском језику.</w:t>
      </w:r>
    </w:p>
    <w:p w14:paraId="096D3930" w14:textId="77777777" w:rsidR="00DC0756" w:rsidRDefault="00DC0756" w:rsidP="00DC0756">
      <w:pPr>
        <w:spacing w:before="0"/>
        <w:rPr>
          <w:rStyle w:val="StyleArial"/>
          <w:rFonts w:cs="Arial"/>
          <w:color w:val="00B0F0"/>
        </w:rPr>
      </w:pPr>
      <w:r w:rsidRPr="00085F22">
        <w:rPr>
          <w:rStyle w:val="StyleArial"/>
          <w:rFonts w:cs="Arial"/>
        </w:rPr>
        <w:t>Део понуде који се тиче техничких карактеристика може бити достављен на енглеском или немачком језику. Уколико се приликом стручне оцене понуда утврди да је документ на енглеском/или немачком језику потребно превести на српски језик, Наручилац ће позвати понуђача да у примереном року изврши превод тог дела понуде</w:t>
      </w:r>
      <w:r w:rsidRPr="00085F22">
        <w:rPr>
          <w:rStyle w:val="StyleArial"/>
          <w:rFonts w:cs="Arial"/>
          <w:color w:val="00B0F0"/>
        </w:rPr>
        <w:t>.</w:t>
      </w:r>
    </w:p>
    <w:p w14:paraId="3E379FAF" w14:textId="77777777" w:rsidR="00DC0756" w:rsidRPr="00085F22" w:rsidRDefault="00DC0756" w:rsidP="00DC0756">
      <w:pPr>
        <w:spacing w:before="0"/>
        <w:rPr>
          <w:rStyle w:val="StyleArial"/>
          <w:rFonts w:cs="Arial"/>
        </w:rPr>
      </w:pPr>
    </w:p>
    <w:p w14:paraId="76F5CDB8" w14:textId="77777777" w:rsidR="00DC0756" w:rsidRPr="00EC5BB4" w:rsidRDefault="00DC0756" w:rsidP="00DC0756">
      <w:pPr>
        <w:pStyle w:val="KDPodnaslov2"/>
        <w:numPr>
          <w:ilvl w:val="1"/>
          <w:numId w:val="21"/>
        </w:numPr>
        <w:spacing w:before="0"/>
        <w:jc w:val="both"/>
        <w:rPr>
          <w:rFonts w:cs="Arial"/>
          <w:sz w:val="24"/>
          <w:szCs w:val="24"/>
        </w:rPr>
      </w:pPr>
      <w:r w:rsidRPr="00EC5BB4">
        <w:rPr>
          <w:rFonts w:cs="Arial"/>
          <w:sz w:val="24"/>
          <w:szCs w:val="24"/>
        </w:rPr>
        <w:t>Начин састављања и подношења понуде</w:t>
      </w:r>
      <w:bookmarkEnd w:id="210"/>
      <w:bookmarkEnd w:id="211"/>
    </w:p>
    <w:p w14:paraId="4EE2012E"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14:paraId="4F542CEF" w14:textId="77777777" w:rsidR="00DC0756" w:rsidRPr="00EC5BB4" w:rsidRDefault="00DC0756" w:rsidP="00DC0756">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B4CA3E3"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6383E36" w14:textId="77777777" w:rsidR="00DC0756" w:rsidRPr="00085F22" w:rsidRDefault="00DC0756" w:rsidP="00DC0756">
      <w:pPr>
        <w:pStyle w:val="KDKomentar"/>
        <w:spacing w:before="0"/>
        <w:rPr>
          <w:rFonts w:cs="Arial"/>
          <w:i w:val="0"/>
          <w:color w:val="auto"/>
          <w:sz w:val="24"/>
          <w:szCs w:val="24"/>
        </w:rPr>
      </w:pPr>
      <w:r w:rsidRPr="00085F22">
        <w:rPr>
          <w:rFonts w:cs="Arial"/>
          <w:i w:val="0"/>
          <w:color w:val="auto"/>
          <w:sz w:val="24"/>
          <w:szCs w:val="24"/>
        </w:rPr>
        <w:t>Препоручује се да доказе који се достављају уз понуду, а због своје важности не смеју бити оштећени</w:t>
      </w:r>
      <w:r>
        <w:rPr>
          <w:rFonts w:cs="Arial"/>
          <w:i w:val="0"/>
          <w:color w:val="auto"/>
          <w:sz w:val="24"/>
          <w:szCs w:val="24"/>
        </w:rPr>
        <w:t>, означени бројем (</w:t>
      </w:r>
      <w:r w:rsidRPr="00085F22">
        <w:rPr>
          <w:rFonts w:cs="Arial"/>
          <w:i w:val="0"/>
          <w:color w:val="auto"/>
          <w:sz w:val="24"/>
          <w:szCs w:val="24"/>
        </w:rPr>
        <w:t xml:space="preserve">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B79C78" w14:textId="30F8B121" w:rsidR="00DC0756" w:rsidRPr="00E35F5E" w:rsidRDefault="00DC0756" w:rsidP="001360AD">
      <w:pPr>
        <w:rPr>
          <w:rFonts w:cs="Arial"/>
          <w:sz w:val="24"/>
          <w:szCs w:val="24"/>
          <w:lang w:val="sr-Latn-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Pr>
          <w:rFonts w:cs="Arial"/>
          <w:sz w:val="24"/>
          <w:szCs w:val="24"/>
          <w:lang w:val="ru-RU"/>
        </w:rPr>
        <w:t>О</w:t>
      </w:r>
      <w:r w:rsidRPr="00085F22">
        <w:rPr>
          <w:rFonts w:cs="Arial"/>
          <w:sz w:val="24"/>
          <w:szCs w:val="24"/>
          <w:lang w:val="ru-RU"/>
        </w:rPr>
        <w:t>гранак РБ Колубара ,адреса 11560 Вреоци</w:t>
      </w:r>
      <w:r>
        <w:rPr>
          <w:rFonts w:cs="Arial"/>
          <w:sz w:val="24"/>
          <w:szCs w:val="24"/>
        </w:rPr>
        <w:t xml:space="preserve"> – Комерцијални сектор</w:t>
      </w:r>
      <w:r w:rsidRPr="00085F22">
        <w:rPr>
          <w:rFonts w:cs="Arial"/>
          <w:sz w:val="24"/>
          <w:szCs w:val="24"/>
          <w:lang w:val="ru-RU"/>
        </w:rPr>
        <w:t>, ул. Дише Ђурђевића бб, са назнаком</w:t>
      </w:r>
      <w:r w:rsidRPr="00EC5BB4">
        <w:rPr>
          <w:rFonts w:cs="Arial"/>
          <w:sz w:val="24"/>
          <w:szCs w:val="24"/>
          <w:lang w:val="ru-RU"/>
        </w:rPr>
        <w:t xml:space="preserve">: „Понуда за јавну набавку </w:t>
      </w:r>
      <w:r>
        <w:rPr>
          <w:rFonts w:cs="Arial"/>
          <w:sz w:val="24"/>
          <w:szCs w:val="24"/>
          <w:lang w:val="ru-RU"/>
        </w:rPr>
        <w:t>добара: «</w:t>
      </w:r>
      <w:r w:rsidR="005402E6" w:rsidRPr="005402E6">
        <w:rPr>
          <w:rFonts w:cs="Arial"/>
          <w:sz w:val="24"/>
          <w:szCs w:val="24"/>
        </w:rPr>
        <w:t xml:space="preserve">Надоградња софтвера </w:t>
      </w:r>
      <w:r w:rsidR="005402E6" w:rsidRPr="005402E6">
        <w:rPr>
          <w:rFonts w:cs="Arial"/>
          <w:sz w:val="24"/>
          <w:szCs w:val="24"/>
          <w:lang w:val="sr-Latn-RS"/>
        </w:rPr>
        <w:t>CATIA V5</w:t>
      </w:r>
      <w:r>
        <w:rPr>
          <w:rFonts w:cs="Arial"/>
          <w:sz w:val="24"/>
          <w:szCs w:val="24"/>
          <w:lang w:val="ru-RU"/>
        </w:rPr>
        <w:t>»</w:t>
      </w:r>
      <w:r w:rsidRPr="00EC5BB4">
        <w:rPr>
          <w:rFonts w:cs="Arial"/>
          <w:sz w:val="24"/>
          <w:szCs w:val="24"/>
          <w:lang w:val="ru-RU"/>
        </w:rPr>
        <w:t xml:space="preserve"> Јавна набавка бр</w:t>
      </w:r>
      <w:r>
        <w:rPr>
          <w:rFonts w:cs="Arial"/>
          <w:sz w:val="24"/>
          <w:szCs w:val="24"/>
          <w:lang w:val="ru-RU"/>
        </w:rPr>
        <w:t>.</w:t>
      </w:r>
      <w:r w:rsidR="001655C4">
        <w:rPr>
          <w:rFonts w:cs="Arial"/>
          <w:b/>
          <w:sz w:val="24"/>
          <w:szCs w:val="24"/>
        </w:rPr>
        <w:t>ЈН/4000/0277/2020(ЈАНА БРОЈ:1225/2020)</w:t>
      </w:r>
      <w:r w:rsidRPr="00EC5BB4">
        <w:rPr>
          <w:rFonts w:cs="Arial"/>
          <w:sz w:val="24"/>
          <w:szCs w:val="24"/>
          <w:lang w:val="ru-RU"/>
        </w:rPr>
        <w:t xml:space="preserve">- НЕ ОТВАРАТИ“. </w:t>
      </w:r>
    </w:p>
    <w:p w14:paraId="2CFA955D" w14:textId="77777777" w:rsidR="00DC0756" w:rsidRPr="00EC5BB4" w:rsidRDefault="00DC0756" w:rsidP="00DC0756">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440EE99" w14:textId="77777777" w:rsidR="00DC0756" w:rsidRPr="00EC5BB4" w:rsidRDefault="00DC0756" w:rsidP="00DC0756">
      <w:pPr>
        <w:pStyle w:val="KDParagraf"/>
        <w:spacing w:before="0"/>
        <w:rPr>
          <w:rFonts w:cs="Arial"/>
          <w:sz w:val="24"/>
          <w:szCs w:val="24"/>
        </w:rPr>
      </w:pPr>
      <w:r w:rsidRPr="00EC5BB4">
        <w:rPr>
          <w:rFonts w:eastAsia="TimesNewRomanPSMT" w:cs="Arial"/>
          <w:bCs/>
          <w:sz w:val="24"/>
          <w:szCs w:val="24"/>
        </w:rPr>
        <w:lastRenderedPageBreak/>
        <w:t>У случају да понуду подноси група п</w:t>
      </w:r>
      <w:r>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6A0E26F1" w14:textId="77777777" w:rsidR="00DC0756" w:rsidRPr="00613B13" w:rsidRDefault="00DC0756" w:rsidP="00DC0756">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BF8D0B4" w14:textId="77777777" w:rsidR="00DC0756" w:rsidRPr="00613B13" w:rsidRDefault="00DC0756" w:rsidP="00DC0756">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14:paraId="536B6B79" w14:textId="77777777" w:rsidR="00DC0756" w:rsidRDefault="00DC0756" w:rsidP="00DC0756">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B06D1E1" w14:textId="77777777" w:rsidR="00DC0756" w:rsidRPr="00D36FEC" w:rsidRDefault="00DC0756" w:rsidP="00DC0756">
      <w:pPr>
        <w:pStyle w:val="KDParagraf"/>
        <w:spacing w:before="0"/>
        <w:rPr>
          <w:rFonts w:cs="Arial"/>
          <w:sz w:val="24"/>
          <w:szCs w:val="24"/>
        </w:rPr>
      </w:pPr>
    </w:p>
    <w:p w14:paraId="2FAE852C" w14:textId="77777777" w:rsidR="00DC0756" w:rsidRPr="00EC5BB4" w:rsidRDefault="00DC0756" w:rsidP="00DC0756">
      <w:pPr>
        <w:pStyle w:val="KDPodnaslov2"/>
        <w:numPr>
          <w:ilvl w:val="1"/>
          <w:numId w:val="21"/>
        </w:numPr>
        <w:spacing w:before="0"/>
        <w:jc w:val="both"/>
        <w:rPr>
          <w:rFonts w:cs="Arial"/>
          <w:sz w:val="24"/>
          <w:szCs w:val="24"/>
        </w:rPr>
      </w:pPr>
      <w:bookmarkStart w:id="212" w:name="_Toc441651579"/>
      <w:bookmarkStart w:id="213" w:name="_Toc442559890"/>
      <w:r w:rsidRPr="00EC5BB4">
        <w:rPr>
          <w:rFonts w:cs="Arial"/>
          <w:sz w:val="24"/>
          <w:szCs w:val="24"/>
        </w:rPr>
        <w:t>Обавезна садржина понуде</w:t>
      </w:r>
      <w:bookmarkEnd w:id="212"/>
      <w:bookmarkEnd w:id="213"/>
    </w:p>
    <w:p w14:paraId="5537BA0E" w14:textId="77777777" w:rsidR="00DC0756" w:rsidRPr="00EC5BB4" w:rsidRDefault="00DC0756" w:rsidP="00DC0756">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BF2841">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C5BB4">
        <w:rPr>
          <w:rFonts w:cs="Arial"/>
          <w:sz w:val="24"/>
          <w:szCs w:val="24"/>
        </w:rPr>
        <w:t>:</w:t>
      </w:r>
    </w:p>
    <w:p w14:paraId="55E99974" w14:textId="77777777" w:rsidR="00DC0756" w:rsidRPr="00EC5BB4" w:rsidRDefault="00DC0756" w:rsidP="00DC0756">
      <w:pPr>
        <w:pStyle w:val="KDNabrajanje"/>
        <w:spacing w:before="0"/>
        <w:rPr>
          <w:rFonts w:cs="Arial"/>
          <w:sz w:val="24"/>
          <w:szCs w:val="24"/>
        </w:rPr>
      </w:pPr>
      <w:r w:rsidRPr="00EC5BB4">
        <w:rPr>
          <w:rFonts w:cs="Arial"/>
          <w:sz w:val="24"/>
          <w:szCs w:val="24"/>
        </w:rPr>
        <w:t xml:space="preserve">Образац понуде </w:t>
      </w:r>
    </w:p>
    <w:p w14:paraId="7DB0E655" w14:textId="77777777" w:rsidR="00DC0756" w:rsidRPr="00EC5BB4" w:rsidRDefault="00DC0756" w:rsidP="00DC0756">
      <w:pPr>
        <w:pStyle w:val="KDNabrajanje"/>
        <w:spacing w:before="0"/>
        <w:rPr>
          <w:rFonts w:cs="Arial"/>
          <w:sz w:val="24"/>
          <w:szCs w:val="24"/>
        </w:rPr>
      </w:pPr>
      <w:r>
        <w:rPr>
          <w:rFonts w:cs="Arial"/>
          <w:sz w:val="24"/>
          <w:szCs w:val="24"/>
        </w:rPr>
        <w:t>Образац структуре</w:t>
      </w:r>
      <w:r w:rsidRPr="00EC5BB4">
        <w:rPr>
          <w:rFonts w:cs="Arial"/>
          <w:sz w:val="24"/>
          <w:szCs w:val="24"/>
        </w:rPr>
        <w:t xml:space="preserve"> цене </w:t>
      </w:r>
      <w:r>
        <w:rPr>
          <w:rFonts w:cs="Arial"/>
          <w:sz w:val="24"/>
          <w:szCs w:val="24"/>
        </w:rPr>
        <w:t>са упутством како да се попуни</w:t>
      </w:r>
    </w:p>
    <w:p w14:paraId="06813A00" w14:textId="77777777" w:rsidR="00DC0756" w:rsidRPr="00EC5BB4" w:rsidRDefault="00DC0756" w:rsidP="00DC075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чл.88 Закона</w:t>
      </w:r>
    </w:p>
    <w:p w14:paraId="269AD3DD" w14:textId="77777777" w:rsidR="00DC0756" w:rsidRPr="00EC5BB4" w:rsidRDefault="00DC0756" w:rsidP="00DC0756">
      <w:pPr>
        <w:pStyle w:val="KDNabrajanje"/>
        <w:spacing w:before="0"/>
        <w:rPr>
          <w:rFonts w:cs="Arial"/>
          <w:sz w:val="24"/>
          <w:szCs w:val="24"/>
        </w:rPr>
      </w:pPr>
      <w:r w:rsidRPr="00EC5BB4">
        <w:rPr>
          <w:rFonts w:cs="Arial"/>
          <w:sz w:val="24"/>
          <w:szCs w:val="24"/>
        </w:rPr>
        <w:t xml:space="preserve">Изјава о независној понуди </w:t>
      </w:r>
    </w:p>
    <w:p w14:paraId="1CBE922A" w14:textId="77777777" w:rsidR="00DC0756" w:rsidRPr="00EC5BB4" w:rsidRDefault="00DC0756" w:rsidP="00DC0756">
      <w:pPr>
        <w:pStyle w:val="KDNabrajanje"/>
        <w:spacing w:before="0"/>
        <w:rPr>
          <w:rFonts w:cs="Arial"/>
          <w:sz w:val="24"/>
          <w:szCs w:val="24"/>
        </w:rPr>
      </w:pPr>
      <w:r w:rsidRPr="00EC5BB4">
        <w:rPr>
          <w:rFonts w:cs="Arial"/>
          <w:sz w:val="24"/>
          <w:szCs w:val="24"/>
        </w:rPr>
        <w:t xml:space="preserve">Изјава у складу са чланом 75. став 2. Закона </w:t>
      </w:r>
    </w:p>
    <w:p w14:paraId="55FA16AB" w14:textId="77777777" w:rsidR="00DC0756" w:rsidRPr="00C00F35" w:rsidRDefault="00DC0756" w:rsidP="00DC0756">
      <w:pPr>
        <w:pStyle w:val="KDNabrajanje"/>
        <w:spacing w:before="0"/>
        <w:rPr>
          <w:rFonts w:cs="Arial"/>
          <w:sz w:val="24"/>
          <w:szCs w:val="24"/>
        </w:rPr>
      </w:pPr>
      <w:r>
        <w:rPr>
          <w:rFonts w:cs="Arial"/>
          <w:sz w:val="24"/>
          <w:szCs w:val="24"/>
        </w:rPr>
        <w:t>средств</w:t>
      </w:r>
      <w:r>
        <w:rPr>
          <w:rFonts w:cs="Arial"/>
          <w:sz w:val="24"/>
          <w:szCs w:val="24"/>
          <w:lang w:val="sr-Cyrl-RS"/>
        </w:rPr>
        <w:t>а</w:t>
      </w:r>
      <w:r w:rsidRPr="002F1AE8">
        <w:rPr>
          <w:rFonts w:cs="Arial"/>
          <w:sz w:val="24"/>
          <w:szCs w:val="24"/>
        </w:rPr>
        <w:t xml:space="preserve"> финансијског обезбеђења </w:t>
      </w:r>
    </w:p>
    <w:p w14:paraId="76448DE9" w14:textId="77777777" w:rsidR="00DC0756" w:rsidRPr="006732C4" w:rsidRDefault="00DC0756" w:rsidP="00DC0756">
      <w:pPr>
        <w:pStyle w:val="KDNabrajanje"/>
        <w:spacing w:before="0"/>
        <w:rPr>
          <w:rFonts w:cs="Arial"/>
          <w:sz w:val="24"/>
          <w:szCs w:val="24"/>
        </w:rPr>
      </w:pPr>
      <w:r w:rsidRPr="006732C4">
        <w:rPr>
          <w:rFonts w:cs="Arial"/>
          <w:sz w:val="24"/>
          <w:szCs w:val="24"/>
        </w:rPr>
        <w:t>обрасц</w:t>
      </w:r>
      <w:r w:rsidRPr="006732C4">
        <w:rPr>
          <w:rFonts w:cs="Arial"/>
          <w:sz w:val="24"/>
          <w:szCs w:val="24"/>
          <w:lang w:val="sr-Cyrl-CS"/>
        </w:rPr>
        <w:t>и</w:t>
      </w:r>
      <w:r w:rsidRPr="006732C4">
        <w:rPr>
          <w:rFonts w:cs="Arial"/>
          <w:sz w:val="24"/>
          <w:szCs w:val="24"/>
        </w:rPr>
        <w:t>, изјаве и доказ</w:t>
      </w:r>
      <w:r w:rsidRPr="006732C4">
        <w:rPr>
          <w:rFonts w:cs="Arial"/>
          <w:sz w:val="24"/>
          <w:szCs w:val="24"/>
          <w:lang w:val="sr-Cyrl-CS"/>
        </w:rPr>
        <w:t>и</w:t>
      </w:r>
      <w:r w:rsidRPr="006732C4">
        <w:rPr>
          <w:rFonts w:cs="Arial"/>
          <w:sz w:val="24"/>
          <w:szCs w:val="24"/>
        </w:rPr>
        <w:t xml:space="preserve"> одређене тачком 6.</w:t>
      </w:r>
      <w:r w:rsidRPr="006732C4">
        <w:rPr>
          <w:rFonts w:cs="Arial"/>
          <w:sz w:val="24"/>
          <w:szCs w:val="24"/>
          <w:lang w:val="sr-Cyrl-CS"/>
        </w:rPr>
        <w:t>9</w:t>
      </w:r>
      <w:r w:rsidRPr="006732C4">
        <w:rPr>
          <w:rFonts w:cs="Arial"/>
          <w:sz w:val="24"/>
          <w:szCs w:val="24"/>
        </w:rPr>
        <w:t xml:space="preserve"> или 6.1</w:t>
      </w:r>
      <w:r w:rsidRPr="006732C4">
        <w:rPr>
          <w:rFonts w:cs="Arial"/>
          <w:sz w:val="24"/>
          <w:szCs w:val="24"/>
          <w:lang w:val="sr-Cyrl-CS"/>
        </w:rPr>
        <w:t>0</w:t>
      </w:r>
      <w:r w:rsidRPr="006732C4">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3F052426" w14:textId="77777777" w:rsidR="00DC0756" w:rsidRPr="00EC5BB4" w:rsidRDefault="00DC0756" w:rsidP="00DC0756">
      <w:pPr>
        <w:pStyle w:val="KDNabrajanje"/>
        <w:spacing w:before="0"/>
        <w:rPr>
          <w:rFonts w:cs="Arial"/>
          <w:sz w:val="24"/>
          <w:szCs w:val="24"/>
        </w:rPr>
      </w:pPr>
      <w:r w:rsidRPr="00EC5BB4">
        <w:rPr>
          <w:rFonts w:cs="Arial"/>
          <w:sz w:val="24"/>
          <w:szCs w:val="24"/>
        </w:rPr>
        <w:t>п</w:t>
      </w:r>
      <w:r>
        <w:rPr>
          <w:rFonts w:cs="Arial"/>
          <w:sz w:val="24"/>
          <w:szCs w:val="24"/>
        </w:rPr>
        <w:t xml:space="preserve">отписан и печатом оверен </w:t>
      </w:r>
      <w:r w:rsidRPr="00EC5BB4">
        <w:rPr>
          <w:rFonts w:cs="Arial"/>
          <w:sz w:val="24"/>
          <w:szCs w:val="24"/>
        </w:rPr>
        <w:t xml:space="preserve"> „Модел уговора“ </w:t>
      </w:r>
      <w:r>
        <w:rPr>
          <w:rFonts w:cs="Arial"/>
          <w:sz w:val="24"/>
          <w:szCs w:val="24"/>
        </w:rPr>
        <w:t>(пожељно је да буде попуњен)</w:t>
      </w:r>
    </w:p>
    <w:p w14:paraId="43488D10" w14:textId="77777777" w:rsidR="00DC0756" w:rsidRPr="00EE070C" w:rsidRDefault="00DC0756" w:rsidP="00DC075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rPr>
        <w:t>а</w:t>
      </w:r>
      <w:r w:rsidRPr="00EC5BB4">
        <w:rPr>
          <w:rFonts w:cs="Arial"/>
          <w:sz w:val="24"/>
          <w:szCs w:val="24"/>
        </w:rPr>
        <w:t xml:space="preserve"> и Одељком 4. конкурсне документације</w:t>
      </w:r>
    </w:p>
    <w:p w14:paraId="51586EAF" w14:textId="77777777" w:rsidR="00DC0756" w:rsidRPr="006732C4" w:rsidRDefault="00DC0756" w:rsidP="00DC0756">
      <w:pPr>
        <w:pStyle w:val="KDNabrajanje"/>
        <w:rPr>
          <w:sz w:val="24"/>
          <w:szCs w:val="24"/>
        </w:rPr>
      </w:pPr>
      <w:r w:rsidRPr="006732C4">
        <w:rPr>
          <w:sz w:val="24"/>
          <w:szCs w:val="24"/>
        </w:rPr>
        <w:t>Техничка документација којом се доказује испуњеност захтеваних техничких карактеристика,наведена у поглављу 3. Техничка спецификација</w:t>
      </w:r>
      <w:r>
        <w:rPr>
          <w:sz w:val="24"/>
          <w:szCs w:val="24"/>
        </w:rPr>
        <w:t>, тачка 3.2</w:t>
      </w:r>
      <w:r w:rsidRPr="006732C4">
        <w:rPr>
          <w:sz w:val="24"/>
          <w:szCs w:val="24"/>
        </w:rPr>
        <w:t xml:space="preserve">   конкурсне документације</w:t>
      </w:r>
    </w:p>
    <w:p w14:paraId="489B218A" w14:textId="77777777" w:rsidR="00DC0756" w:rsidRDefault="00DC0756" w:rsidP="00DC0756">
      <w:pPr>
        <w:pStyle w:val="KDNabrajanje"/>
        <w:rPr>
          <w:sz w:val="24"/>
          <w:szCs w:val="24"/>
        </w:rPr>
      </w:pPr>
      <w:r>
        <w:rPr>
          <w:sz w:val="24"/>
          <w:szCs w:val="24"/>
        </w:rPr>
        <w:t>О</w:t>
      </w:r>
      <w:r w:rsidRPr="006732C4">
        <w:rPr>
          <w:sz w:val="24"/>
          <w:szCs w:val="24"/>
        </w:rPr>
        <w:t>влашћење за потписника (ако не потписује заступник)</w:t>
      </w:r>
    </w:p>
    <w:p w14:paraId="02628F8A" w14:textId="77777777" w:rsidR="006649B5" w:rsidRPr="006649B5" w:rsidRDefault="006649B5" w:rsidP="006649B5">
      <w:pPr>
        <w:pStyle w:val="KDNabrajanje"/>
        <w:rPr>
          <w:sz w:val="24"/>
          <w:szCs w:val="24"/>
        </w:rPr>
      </w:pPr>
      <w:r w:rsidRPr="006649B5">
        <w:rPr>
          <w:sz w:val="24"/>
          <w:szCs w:val="24"/>
        </w:rPr>
        <w:t>Споразум о заједничком наступању(уколико се подноси заједничка понуда)</w:t>
      </w:r>
    </w:p>
    <w:p w14:paraId="40EA1BF7" w14:textId="77777777" w:rsidR="00DC0756" w:rsidRPr="00EC5BB4" w:rsidRDefault="00DC0756" w:rsidP="00DC0756">
      <w:pPr>
        <w:pStyle w:val="KDNabrajanje"/>
        <w:numPr>
          <w:ilvl w:val="0"/>
          <w:numId w:val="0"/>
        </w:numPr>
        <w:spacing w:before="0"/>
        <w:ind w:left="270"/>
        <w:rPr>
          <w:rFonts w:cs="Arial"/>
          <w:color w:val="00B0F0"/>
          <w:sz w:val="24"/>
          <w:szCs w:val="24"/>
        </w:rPr>
      </w:pPr>
    </w:p>
    <w:p w14:paraId="703FA00E"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3EC244F" w14:textId="77777777" w:rsidR="00DC0756" w:rsidRPr="00EC5BB4" w:rsidRDefault="00DC0756" w:rsidP="00DC0756">
      <w:pPr>
        <w:pStyle w:val="KDNabrajanje"/>
        <w:numPr>
          <w:ilvl w:val="0"/>
          <w:numId w:val="0"/>
        </w:numPr>
        <w:spacing w:before="0"/>
        <w:ind w:left="270"/>
        <w:rPr>
          <w:rFonts w:cs="Arial"/>
          <w:color w:val="00B0F0"/>
          <w:sz w:val="24"/>
          <w:szCs w:val="24"/>
        </w:rPr>
      </w:pPr>
    </w:p>
    <w:p w14:paraId="2539C1D8"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3CE3876" w14:textId="77777777" w:rsidR="00DC0756" w:rsidRDefault="00DC0756" w:rsidP="00DC0756">
      <w:pPr>
        <w:pStyle w:val="KDParagraf"/>
        <w:spacing w:before="0"/>
        <w:rPr>
          <w:rFonts w:eastAsia="TimesNewRomanPS-BoldMT" w:cs="Arial"/>
          <w:bCs/>
          <w:color w:val="000000"/>
          <w:sz w:val="24"/>
          <w:szCs w:val="24"/>
        </w:rPr>
      </w:pPr>
    </w:p>
    <w:p w14:paraId="0958DB2A" w14:textId="77777777" w:rsidR="00DC0756" w:rsidRPr="00EC5BB4" w:rsidRDefault="00DC0756" w:rsidP="00DC0756">
      <w:pPr>
        <w:pStyle w:val="KDPodnaslov2"/>
        <w:numPr>
          <w:ilvl w:val="1"/>
          <w:numId w:val="21"/>
        </w:numPr>
        <w:spacing w:before="0"/>
        <w:jc w:val="both"/>
        <w:rPr>
          <w:rFonts w:cs="Arial"/>
          <w:sz w:val="24"/>
          <w:szCs w:val="24"/>
        </w:rPr>
      </w:pPr>
      <w:bookmarkStart w:id="214" w:name="_Toc441651580"/>
      <w:bookmarkStart w:id="215" w:name="_Toc442559891"/>
      <w:r>
        <w:rPr>
          <w:rFonts w:cs="Arial"/>
          <w:sz w:val="24"/>
          <w:szCs w:val="24"/>
          <w:lang w:val="sr-Cyrl-RS"/>
        </w:rPr>
        <w:t xml:space="preserve"> </w:t>
      </w:r>
      <w:r>
        <w:rPr>
          <w:rFonts w:cs="Arial"/>
          <w:sz w:val="24"/>
          <w:szCs w:val="24"/>
        </w:rPr>
        <w:t>Подношење и</w:t>
      </w:r>
      <w:r w:rsidRPr="00EC5BB4">
        <w:rPr>
          <w:rFonts w:cs="Arial"/>
          <w:sz w:val="24"/>
          <w:szCs w:val="24"/>
        </w:rPr>
        <w:t xml:space="preserve"> отварање понуда</w:t>
      </w:r>
      <w:bookmarkEnd w:id="214"/>
      <w:bookmarkEnd w:id="215"/>
    </w:p>
    <w:p w14:paraId="30DC9AFF" w14:textId="77777777" w:rsidR="00DC0756" w:rsidRPr="00EC5BB4" w:rsidRDefault="00DC0756" w:rsidP="00DC0756">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EC5BB4">
        <w:rPr>
          <w:rFonts w:cs="Arial"/>
          <w:sz w:val="24"/>
          <w:szCs w:val="24"/>
          <w:lang w:val="sr-Cyrl-CS"/>
        </w:rPr>
        <w:t>.</w:t>
      </w:r>
    </w:p>
    <w:p w14:paraId="1A330015" w14:textId="77777777" w:rsidR="00DC0756" w:rsidRPr="00EC5BB4" w:rsidRDefault="00DC0756" w:rsidP="00DC0756">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196D822" w14:textId="77777777" w:rsidR="00DC0756" w:rsidRPr="00B32DF9" w:rsidRDefault="00DC0756" w:rsidP="00DC0756">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Pr>
          <w:rFonts w:cs="Arial"/>
          <w:sz w:val="24"/>
          <w:szCs w:val="24"/>
        </w:rPr>
        <w:t>О</w:t>
      </w:r>
      <w:r w:rsidRPr="00085F22">
        <w:rPr>
          <w:rFonts w:cs="Arial"/>
          <w:sz w:val="24"/>
          <w:szCs w:val="24"/>
        </w:rPr>
        <w:t>гранак РБ Колубара</w:t>
      </w:r>
      <w:r>
        <w:rPr>
          <w:rFonts w:cs="Arial"/>
          <w:sz w:val="24"/>
          <w:szCs w:val="24"/>
        </w:rPr>
        <w:t xml:space="preserve"> – Комерцијални сектор</w:t>
      </w:r>
      <w:r w:rsidRPr="00085F22">
        <w:rPr>
          <w:rFonts w:cs="Arial"/>
          <w:sz w:val="24"/>
          <w:szCs w:val="24"/>
        </w:rPr>
        <w:t>,</w:t>
      </w:r>
      <w:r>
        <w:rPr>
          <w:rFonts w:cs="Arial"/>
          <w:sz w:val="24"/>
          <w:szCs w:val="24"/>
        </w:rPr>
        <w:t xml:space="preserve"> Вреоци, У</w:t>
      </w:r>
      <w:r w:rsidRPr="00085F22">
        <w:rPr>
          <w:rFonts w:cs="Arial"/>
          <w:sz w:val="24"/>
          <w:szCs w:val="24"/>
          <w:lang w:val="ru-RU"/>
        </w:rPr>
        <w:t xml:space="preserve">л. </w:t>
      </w:r>
      <w:r>
        <w:rPr>
          <w:rFonts w:cs="Arial"/>
          <w:sz w:val="24"/>
          <w:szCs w:val="24"/>
        </w:rPr>
        <w:t>Дише Ђурђевић бб, I спрат.</w:t>
      </w:r>
    </w:p>
    <w:p w14:paraId="02EE542A" w14:textId="77777777" w:rsidR="00DC0756" w:rsidRPr="00EC5BB4" w:rsidRDefault="00DC0756" w:rsidP="00DC0756">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C1F917F" w14:textId="77777777" w:rsidR="00DC0756" w:rsidRPr="00EC5BB4" w:rsidRDefault="00DC0756" w:rsidP="00DC0756">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21D7E7F" w14:textId="77777777" w:rsidR="00DC0756" w:rsidRPr="00EC5BB4" w:rsidRDefault="00DC0756" w:rsidP="00DC0756">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08A91F0" w14:textId="77777777" w:rsidR="00DC0756" w:rsidRPr="00EC5BB4" w:rsidRDefault="00DC0756" w:rsidP="00DC0756">
      <w:pPr>
        <w:pStyle w:val="KDParagraf"/>
        <w:spacing w:before="0"/>
        <w:rPr>
          <w:rFonts w:cs="Arial"/>
          <w:sz w:val="24"/>
          <w:szCs w:val="24"/>
        </w:rPr>
      </w:pPr>
      <w:r w:rsidRPr="00EC5BB4">
        <w:rPr>
          <w:rFonts w:cs="Arial"/>
          <w:sz w:val="24"/>
          <w:szCs w:val="24"/>
        </w:rPr>
        <w:t>Наручилац ће у року од три (</w:t>
      </w:r>
      <w:r>
        <w:rPr>
          <w:rFonts w:cs="Arial"/>
          <w:sz w:val="24"/>
          <w:szCs w:val="24"/>
          <w:lang w:val="sr-Cyrl-RS"/>
        </w:rPr>
        <w:t>словима:</w:t>
      </w:r>
      <w:r w:rsidRPr="00EC5BB4">
        <w:rPr>
          <w:rFonts w:cs="Arial"/>
          <w:sz w:val="24"/>
          <w:szCs w:val="24"/>
        </w:rPr>
        <w:t>3) дана од дана окончања поступка отварања понуда поштом или електронским путем доставити записник о отварању понуда понуђачима који нису</w:t>
      </w:r>
      <w:r>
        <w:rPr>
          <w:rFonts w:cs="Arial"/>
          <w:sz w:val="24"/>
          <w:szCs w:val="24"/>
        </w:rPr>
        <w:t xml:space="preserve"> присуствовали</w:t>
      </w:r>
      <w:r w:rsidRPr="00EC5BB4">
        <w:rPr>
          <w:rFonts w:cs="Arial"/>
          <w:sz w:val="24"/>
          <w:szCs w:val="24"/>
        </w:rPr>
        <w:t xml:space="preserve"> у поступку отварања понуда.</w:t>
      </w:r>
    </w:p>
    <w:p w14:paraId="5395F50E" w14:textId="77777777" w:rsidR="00DC0756" w:rsidRPr="00EC5BB4" w:rsidRDefault="00DC0756" w:rsidP="00DC0756">
      <w:pPr>
        <w:pStyle w:val="KDPodnaslov2"/>
        <w:numPr>
          <w:ilvl w:val="1"/>
          <w:numId w:val="21"/>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14:paraId="3AE6FB0B"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A39B07C"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2345692"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CE9EA7E" w14:textId="77777777" w:rsidR="00DC0756" w:rsidRPr="00EC5BB4" w:rsidRDefault="00DC0756" w:rsidP="00DC0756">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4D5BA3E"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565B910" w14:textId="77777777" w:rsidR="00DC0756" w:rsidRPr="00EC5BB4" w:rsidRDefault="00DC0756" w:rsidP="00DC0756">
      <w:pPr>
        <w:pStyle w:val="KDPodnaslov2"/>
        <w:numPr>
          <w:ilvl w:val="1"/>
          <w:numId w:val="21"/>
        </w:numPr>
        <w:spacing w:before="0"/>
        <w:jc w:val="both"/>
        <w:rPr>
          <w:rFonts w:cs="Arial"/>
          <w:sz w:val="24"/>
          <w:szCs w:val="24"/>
        </w:rPr>
      </w:pPr>
      <w:bookmarkStart w:id="218" w:name="_Toc441651582"/>
      <w:bookmarkStart w:id="219" w:name="_Toc442559893"/>
      <w:r w:rsidRPr="00EC5BB4">
        <w:rPr>
          <w:rFonts w:cs="Arial"/>
          <w:sz w:val="24"/>
          <w:szCs w:val="24"/>
        </w:rPr>
        <w:t>Измена, допуна и опозив понуде</w:t>
      </w:r>
      <w:bookmarkEnd w:id="218"/>
      <w:bookmarkEnd w:id="219"/>
    </w:p>
    <w:p w14:paraId="3A797E8B" w14:textId="6E06AB2D" w:rsidR="00DC0756" w:rsidRPr="00E35F5E" w:rsidRDefault="00DC0756" w:rsidP="00E31B4C">
      <w:pPr>
        <w:rPr>
          <w:rFonts w:cs="Arial"/>
          <w:sz w:val="24"/>
          <w:szCs w:val="24"/>
          <w:lang w:val="sr-Latn-RS"/>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w:t>
      </w:r>
      <w:r>
        <w:rPr>
          <w:rFonts w:cs="Arial"/>
          <w:sz w:val="24"/>
          <w:szCs w:val="24"/>
          <w:lang w:val="ru-RU"/>
        </w:rPr>
        <w:t xml:space="preserve">: </w:t>
      </w:r>
      <w:r w:rsidRPr="00EC5BB4">
        <w:rPr>
          <w:rFonts w:cs="Arial"/>
          <w:sz w:val="24"/>
          <w:szCs w:val="24"/>
          <w:lang w:val="ru-RU"/>
        </w:rPr>
        <w:t xml:space="preserve">Јавно предузеће „Електропривреда Србије“, </w:t>
      </w:r>
      <w:r>
        <w:rPr>
          <w:rFonts w:cs="Arial"/>
          <w:sz w:val="24"/>
          <w:szCs w:val="24"/>
          <w:lang w:val="ru-RU"/>
        </w:rPr>
        <w:t>О</w:t>
      </w:r>
      <w:r w:rsidRPr="00085F22">
        <w:rPr>
          <w:rFonts w:cs="Arial"/>
          <w:sz w:val="24"/>
          <w:szCs w:val="24"/>
          <w:lang w:val="ru-RU"/>
        </w:rPr>
        <w:t>гранак РБ Колубара ,адреса 11560 Вреоци</w:t>
      </w:r>
      <w:r>
        <w:rPr>
          <w:rFonts w:cs="Arial"/>
          <w:sz w:val="24"/>
          <w:szCs w:val="24"/>
        </w:rPr>
        <w:t xml:space="preserve"> – Комерцијални сектор</w:t>
      </w:r>
      <w:r w:rsidRPr="00085F22">
        <w:rPr>
          <w:rFonts w:cs="Arial"/>
          <w:sz w:val="24"/>
          <w:szCs w:val="24"/>
          <w:lang w:val="ru-RU"/>
        </w:rPr>
        <w:t>, ул. Дише Ђурђевића бб</w:t>
      </w:r>
      <w:r w:rsidRPr="00EC5BB4">
        <w:rPr>
          <w:rFonts w:cs="Arial"/>
          <w:sz w:val="24"/>
          <w:szCs w:val="24"/>
          <w:lang w:val="ru-RU"/>
        </w:rPr>
        <w:t xml:space="preserve">, са назнаком „ИЗМЕНА – ДОПУНА - Понуде за јавну набавку </w:t>
      </w:r>
      <w:r>
        <w:rPr>
          <w:rFonts w:cs="Arial"/>
          <w:sz w:val="24"/>
          <w:szCs w:val="24"/>
          <w:lang w:val="ru-RU"/>
        </w:rPr>
        <w:t>добара: «</w:t>
      </w:r>
      <w:r w:rsidR="005402E6" w:rsidRPr="005402E6">
        <w:rPr>
          <w:rFonts w:cs="Arial"/>
          <w:sz w:val="24"/>
          <w:szCs w:val="24"/>
        </w:rPr>
        <w:t xml:space="preserve">Надоградња софтвера </w:t>
      </w:r>
      <w:r w:rsidR="005402E6" w:rsidRPr="005402E6">
        <w:rPr>
          <w:rFonts w:cs="Arial"/>
          <w:sz w:val="24"/>
          <w:szCs w:val="24"/>
          <w:lang w:val="sr-Latn-RS"/>
        </w:rPr>
        <w:t>CATIA V5</w:t>
      </w:r>
      <w:r>
        <w:rPr>
          <w:rFonts w:cs="Arial"/>
          <w:sz w:val="24"/>
          <w:szCs w:val="24"/>
          <w:lang w:val="ru-RU"/>
        </w:rPr>
        <w:t>»</w:t>
      </w:r>
      <w:r w:rsidRPr="00EC5BB4">
        <w:rPr>
          <w:rFonts w:cs="Arial"/>
          <w:sz w:val="24"/>
          <w:szCs w:val="24"/>
          <w:lang w:val="ru-RU"/>
        </w:rPr>
        <w:t xml:space="preserve"> - Јавна набавка број </w:t>
      </w:r>
      <w:r w:rsidR="001655C4">
        <w:rPr>
          <w:rFonts w:cs="Arial"/>
          <w:sz w:val="24"/>
          <w:szCs w:val="24"/>
          <w:lang w:val="ru-RU"/>
        </w:rPr>
        <w:t>ЈН/4000/0277/2020(ЈАНА БРОЈ:1225/2020)</w:t>
      </w:r>
      <w:r w:rsidRPr="00EC5BB4">
        <w:rPr>
          <w:rFonts w:cs="Arial"/>
          <w:sz w:val="24"/>
          <w:szCs w:val="24"/>
          <w:lang w:val="ru-RU"/>
        </w:rPr>
        <w:t>– НЕ ОТВАРАТИ“.</w:t>
      </w:r>
    </w:p>
    <w:p w14:paraId="61F86B44" w14:textId="77777777" w:rsidR="00DC0756" w:rsidRPr="00EC5BB4" w:rsidRDefault="00DC0756" w:rsidP="00DC0756">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2380891" w14:textId="44F3297E" w:rsidR="00DC0756" w:rsidRPr="00E35F5E" w:rsidRDefault="00DC0756" w:rsidP="00E31B4C">
      <w:pPr>
        <w:rPr>
          <w:rFonts w:cs="Arial"/>
          <w:sz w:val="24"/>
          <w:szCs w:val="24"/>
          <w:lang w:val="sr-Latn-RS"/>
        </w:rPr>
      </w:pPr>
      <w:r w:rsidRPr="00EC5BB4">
        <w:rPr>
          <w:rFonts w:cs="Arial"/>
          <w:sz w:val="24"/>
          <w:szCs w:val="24"/>
        </w:rPr>
        <w:t>У року за подношење понуде понуђач може да опозове поднету понуду писаним путем, на адресу</w:t>
      </w:r>
      <w:r>
        <w:rPr>
          <w:rFonts w:cs="Arial"/>
          <w:sz w:val="24"/>
          <w:szCs w:val="24"/>
        </w:rPr>
        <w:t xml:space="preserve">: </w:t>
      </w:r>
      <w:r w:rsidRPr="00EC5BB4">
        <w:rPr>
          <w:rFonts w:cs="Arial"/>
          <w:sz w:val="24"/>
          <w:szCs w:val="24"/>
          <w:lang w:val="ru-RU"/>
        </w:rPr>
        <w:t xml:space="preserve">Јавно предузеће „Електропривреда Србије“, </w:t>
      </w:r>
      <w:r>
        <w:rPr>
          <w:rFonts w:cs="Arial"/>
          <w:sz w:val="24"/>
          <w:szCs w:val="24"/>
          <w:lang w:val="ru-RU"/>
        </w:rPr>
        <w:t>О</w:t>
      </w:r>
      <w:r w:rsidRPr="00085F22">
        <w:rPr>
          <w:rFonts w:cs="Arial"/>
          <w:sz w:val="24"/>
          <w:szCs w:val="24"/>
          <w:lang w:val="ru-RU"/>
        </w:rPr>
        <w:t>гранак РБ Колубара ,адреса 11560 Вреоци</w:t>
      </w:r>
      <w:r>
        <w:rPr>
          <w:rFonts w:cs="Arial"/>
          <w:sz w:val="24"/>
          <w:szCs w:val="24"/>
        </w:rPr>
        <w:t>– Комерцијални сектор</w:t>
      </w:r>
      <w:r w:rsidRPr="00085F22">
        <w:rPr>
          <w:rFonts w:cs="Arial"/>
          <w:sz w:val="24"/>
          <w:szCs w:val="24"/>
          <w:lang w:val="ru-RU"/>
        </w:rPr>
        <w:t>, ул. Дише Ђурђевића бб</w:t>
      </w:r>
      <w:r w:rsidRPr="00EC5BB4">
        <w:rPr>
          <w:rFonts w:cs="Arial"/>
          <w:sz w:val="24"/>
          <w:szCs w:val="24"/>
        </w:rPr>
        <w:t xml:space="preserve">, са назнаком „ОПОЗИВ - Понуде за јавну набавку </w:t>
      </w:r>
      <w:r>
        <w:rPr>
          <w:rFonts w:cs="Arial"/>
          <w:sz w:val="24"/>
          <w:szCs w:val="24"/>
        </w:rPr>
        <w:t>добара: «</w:t>
      </w:r>
      <w:r w:rsidRPr="00407FC7">
        <w:rPr>
          <w:rFonts w:cs="Arial"/>
          <w:sz w:val="24"/>
          <w:szCs w:val="24"/>
          <w:lang w:val="ru-RU"/>
        </w:rPr>
        <w:t xml:space="preserve"> </w:t>
      </w:r>
      <w:r w:rsidR="005402E6" w:rsidRPr="005402E6">
        <w:rPr>
          <w:rFonts w:cs="Arial"/>
          <w:sz w:val="24"/>
          <w:szCs w:val="24"/>
          <w:lang w:val="sr-Cyrl-RS"/>
        </w:rPr>
        <w:t>Надоградња софтвера CATIA V5</w:t>
      </w:r>
      <w:r w:rsidRPr="002F57A0">
        <w:rPr>
          <w:rFonts w:cs="Arial"/>
          <w:sz w:val="24"/>
          <w:szCs w:val="24"/>
        </w:rPr>
        <w:t>» -</w:t>
      </w:r>
      <w:r>
        <w:rPr>
          <w:rFonts w:cs="Arial"/>
          <w:sz w:val="24"/>
          <w:szCs w:val="24"/>
        </w:rPr>
        <w:t xml:space="preserve"> Јавна набавка број </w:t>
      </w:r>
      <w:r w:rsidR="001655C4">
        <w:rPr>
          <w:rFonts w:cs="Arial"/>
          <w:sz w:val="24"/>
          <w:szCs w:val="24"/>
        </w:rPr>
        <w:t>ЈН/4000/0277/2020(ЈАНА БРОЈ:1225/2020)</w:t>
      </w:r>
      <w:r w:rsidRPr="002F57A0">
        <w:rPr>
          <w:rFonts w:cs="Arial"/>
          <w:sz w:val="24"/>
          <w:szCs w:val="24"/>
        </w:rPr>
        <w:t xml:space="preserve"> </w:t>
      </w:r>
      <w:r w:rsidRPr="00EC5BB4">
        <w:rPr>
          <w:rFonts w:cs="Arial"/>
          <w:sz w:val="24"/>
          <w:szCs w:val="24"/>
        </w:rPr>
        <w:t>– НЕ ОТВАРАТИ“.</w:t>
      </w:r>
    </w:p>
    <w:p w14:paraId="0AAD55A1" w14:textId="77777777" w:rsidR="00DC0756" w:rsidRPr="00EC5BB4" w:rsidRDefault="00DC0756" w:rsidP="00DC0756">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BAC8BF" w14:textId="77777777" w:rsidR="00DC0756" w:rsidRPr="00085F22" w:rsidRDefault="00DC0756" w:rsidP="00DC0756">
      <w:pPr>
        <w:pStyle w:val="KDKomentar"/>
        <w:spacing w:before="0"/>
        <w:rPr>
          <w:rFonts w:cs="Arial"/>
          <w:i w:val="0"/>
          <w:color w:val="auto"/>
          <w:sz w:val="24"/>
          <w:szCs w:val="24"/>
        </w:rPr>
      </w:pPr>
      <w:r w:rsidRPr="00085F22">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6B41743" w14:textId="77777777" w:rsidR="00DC0756" w:rsidRPr="00EC5BB4" w:rsidRDefault="00DC0756" w:rsidP="00DC0756">
      <w:pPr>
        <w:pStyle w:val="KDKomentar"/>
        <w:spacing w:before="0"/>
        <w:rPr>
          <w:rFonts w:cs="Arial"/>
          <w:i w:val="0"/>
          <w:sz w:val="24"/>
          <w:szCs w:val="24"/>
        </w:rPr>
      </w:pPr>
    </w:p>
    <w:p w14:paraId="35ED30F2" w14:textId="77777777" w:rsidR="00DC0756" w:rsidRPr="00EC5BB4" w:rsidRDefault="00DC0756" w:rsidP="00DC0756">
      <w:pPr>
        <w:pStyle w:val="KDPodnaslov2"/>
        <w:numPr>
          <w:ilvl w:val="1"/>
          <w:numId w:val="21"/>
        </w:numPr>
        <w:spacing w:before="0"/>
        <w:jc w:val="both"/>
        <w:rPr>
          <w:rFonts w:cs="Arial"/>
          <w:sz w:val="24"/>
          <w:szCs w:val="24"/>
        </w:rPr>
      </w:pPr>
      <w:bookmarkStart w:id="220" w:name="_Toc441651583"/>
      <w:bookmarkStart w:id="221" w:name="_Toc442559894"/>
      <w:r w:rsidRPr="00EC5BB4">
        <w:rPr>
          <w:rFonts w:cs="Arial"/>
          <w:sz w:val="24"/>
          <w:szCs w:val="24"/>
          <w:lang w:val="ru-RU"/>
        </w:rPr>
        <w:lastRenderedPageBreak/>
        <w:t>П</w:t>
      </w:r>
      <w:r w:rsidRPr="00EC5BB4">
        <w:rPr>
          <w:rFonts w:cs="Arial"/>
          <w:sz w:val="24"/>
          <w:szCs w:val="24"/>
        </w:rPr>
        <w:t>артије</w:t>
      </w:r>
      <w:bookmarkEnd w:id="220"/>
      <w:bookmarkEnd w:id="221"/>
    </w:p>
    <w:p w14:paraId="677B71F4" w14:textId="77777777" w:rsidR="00DC0756" w:rsidRDefault="00DC0756" w:rsidP="00DC0756">
      <w:pPr>
        <w:spacing w:before="0"/>
        <w:rPr>
          <w:rFonts w:cs="Arial"/>
          <w:sz w:val="24"/>
          <w:szCs w:val="24"/>
          <w:lang w:val="sr-Cyrl-RS"/>
        </w:rPr>
      </w:pPr>
      <w:bookmarkStart w:id="222" w:name="_Toc441651584"/>
      <w:bookmarkStart w:id="223" w:name="_Toc442559895"/>
      <w:r w:rsidRPr="005633A9">
        <w:rPr>
          <w:rFonts w:cs="Arial"/>
          <w:sz w:val="24"/>
          <w:szCs w:val="24"/>
        </w:rPr>
        <w:t>Набавка није обликована по партијама.</w:t>
      </w:r>
    </w:p>
    <w:p w14:paraId="05CF86C5" w14:textId="77777777" w:rsidR="00DC0756" w:rsidRPr="00EC5BB4" w:rsidRDefault="00DC0756" w:rsidP="00DC0756">
      <w:pPr>
        <w:pStyle w:val="KDPodnaslov2"/>
        <w:numPr>
          <w:ilvl w:val="1"/>
          <w:numId w:val="21"/>
        </w:numPr>
        <w:spacing w:before="0"/>
        <w:jc w:val="both"/>
        <w:rPr>
          <w:rFonts w:cs="Arial"/>
          <w:sz w:val="24"/>
          <w:szCs w:val="24"/>
        </w:rPr>
      </w:pPr>
      <w:r w:rsidRPr="00EC5BB4">
        <w:rPr>
          <w:rFonts w:cs="Arial"/>
          <w:sz w:val="24"/>
          <w:szCs w:val="24"/>
        </w:rPr>
        <w:t>Понуда са варијантама</w:t>
      </w:r>
      <w:bookmarkEnd w:id="222"/>
      <w:bookmarkEnd w:id="223"/>
    </w:p>
    <w:p w14:paraId="0571E0FA" w14:textId="77777777" w:rsidR="00DC0756" w:rsidRPr="00EC5BB4" w:rsidRDefault="00DC0756" w:rsidP="00DC0756">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67C3925D" w14:textId="77777777" w:rsidR="00DC0756" w:rsidRPr="00EC5BB4" w:rsidRDefault="00DC0756" w:rsidP="00DC0756">
      <w:pPr>
        <w:pStyle w:val="KDPodnaslov2"/>
        <w:numPr>
          <w:ilvl w:val="1"/>
          <w:numId w:val="21"/>
        </w:numPr>
        <w:spacing w:before="0"/>
        <w:jc w:val="both"/>
        <w:rPr>
          <w:rFonts w:cs="Arial"/>
          <w:sz w:val="24"/>
          <w:szCs w:val="24"/>
        </w:rPr>
      </w:pPr>
      <w:bookmarkStart w:id="224" w:name="_Toc441651585"/>
      <w:bookmarkStart w:id="225" w:name="_Toc442559896"/>
      <w:r w:rsidRPr="00EC5BB4">
        <w:rPr>
          <w:rFonts w:cs="Arial"/>
          <w:sz w:val="24"/>
          <w:szCs w:val="24"/>
        </w:rPr>
        <w:t>Подношење понуде са подизвођачима</w:t>
      </w:r>
      <w:bookmarkEnd w:id="224"/>
      <w:bookmarkEnd w:id="225"/>
    </w:p>
    <w:p w14:paraId="54D2F664" w14:textId="77777777" w:rsidR="00DC0756" w:rsidRPr="00EE070C" w:rsidRDefault="00DC0756" w:rsidP="00DC0756">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C4336CA" w14:textId="77777777" w:rsidR="00DC0756" w:rsidRPr="00EE070C" w:rsidRDefault="00DC0756" w:rsidP="00DC0756">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999C2C3" w14:textId="77777777" w:rsidR="00DC0756" w:rsidRPr="00EE070C" w:rsidRDefault="00DC0756" w:rsidP="00DC0756">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AD1BBD0" w14:textId="77777777" w:rsidR="00DC0756" w:rsidRPr="00EE070C" w:rsidRDefault="00DC0756" w:rsidP="00DC0756">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B1ECF89" w14:textId="77777777" w:rsidR="00DC0756" w:rsidRPr="00EE070C" w:rsidRDefault="00DC0756" w:rsidP="00DC0756">
      <w:pPr>
        <w:pStyle w:val="KDParagraf"/>
        <w:spacing w:before="0"/>
        <w:rPr>
          <w:rFonts w:cs="Arial"/>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Законанаведен</w:t>
      </w:r>
      <w:r>
        <w:rPr>
          <w:rFonts w:cs="Arial"/>
          <w:sz w:val="24"/>
          <w:szCs w:val="24"/>
        </w:rPr>
        <w:t>их</w:t>
      </w:r>
      <w:r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rPr>
        <w:t>.</w:t>
      </w:r>
    </w:p>
    <w:p w14:paraId="680CA4B7" w14:textId="77777777" w:rsidR="00DC0756" w:rsidRPr="00EC5BB4" w:rsidRDefault="00DC0756" w:rsidP="00DC0756">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4817FAB0"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5AF91597"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0BE3206" w14:textId="77777777" w:rsidR="00DC0756" w:rsidRDefault="00DC0756" w:rsidP="00DC0756">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w:t>
      </w:r>
      <w:r>
        <w:rPr>
          <w:rFonts w:cs="Arial"/>
          <w:sz w:val="24"/>
          <w:szCs w:val="24"/>
        </w:rPr>
        <w:t>ост Наручиоца.</w:t>
      </w:r>
      <w:r w:rsidRPr="00011DCA">
        <w:rPr>
          <w:rFonts w:cs="Arial"/>
          <w:sz w:val="24"/>
          <w:szCs w:val="24"/>
        </w:rPr>
        <w:t>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B91E6CC" w14:textId="77777777" w:rsidR="00DC0756" w:rsidRPr="007817EA" w:rsidRDefault="00DC0756" w:rsidP="00DC0756">
      <w:pPr>
        <w:pStyle w:val="KDParagraf"/>
        <w:spacing w:before="0"/>
        <w:rPr>
          <w:rFonts w:cs="Arial"/>
          <w:sz w:val="24"/>
          <w:szCs w:val="24"/>
        </w:rPr>
      </w:pPr>
      <w:r>
        <w:rPr>
          <w:rFonts w:cs="Arial"/>
          <w:sz w:val="24"/>
          <w:szCs w:val="24"/>
        </w:rPr>
        <w:t>Наручилац у овом поступку не предвиђа примену одредби става 9. и 10.члана 80.Закона.</w:t>
      </w:r>
    </w:p>
    <w:p w14:paraId="02123281" w14:textId="77777777" w:rsidR="00DC0756" w:rsidRPr="00011DCA" w:rsidRDefault="00DC0756" w:rsidP="00DC0756">
      <w:pPr>
        <w:pStyle w:val="KDParagraf"/>
        <w:spacing w:before="0"/>
        <w:rPr>
          <w:rFonts w:cs="Arial"/>
          <w:color w:val="00B0F0"/>
          <w:sz w:val="24"/>
          <w:szCs w:val="24"/>
          <w:lang w:bidi="en-US"/>
        </w:rPr>
      </w:pPr>
    </w:p>
    <w:p w14:paraId="0F283CFB" w14:textId="77777777" w:rsidR="00DC0756" w:rsidRPr="00EC5BB4" w:rsidRDefault="00DC0756" w:rsidP="00DC0756">
      <w:pPr>
        <w:pStyle w:val="KDPodnaslov2"/>
        <w:numPr>
          <w:ilvl w:val="1"/>
          <w:numId w:val="21"/>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15B832EB" w14:textId="77777777" w:rsidR="00DC0756" w:rsidRPr="00EC5BB4" w:rsidRDefault="00DC0756" w:rsidP="00DC0756">
      <w:pPr>
        <w:pStyle w:val="KDParagraf"/>
        <w:spacing w:before="0"/>
        <w:rPr>
          <w:rFonts w:cs="Arial"/>
          <w:sz w:val="24"/>
          <w:szCs w:val="24"/>
        </w:rPr>
      </w:pPr>
      <w:bookmarkStart w:id="228" w:name="_Toc441651587"/>
      <w:bookmarkStart w:id="229" w:name="_Toc442559898"/>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68621A9" w14:textId="77777777" w:rsidR="00DC0756" w:rsidRPr="00EC5BB4" w:rsidRDefault="00DC0756" w:rsidP="00DC075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2C62463" w14:textId="77777777" w:rsidR="00DC0756" w:rsidRDefault="00DC0756" w:rsidP="00DC075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366EDB8F" w14:textId="77777777" w:rsidR="00DC0756" w:rsidRPr="00EC5BB4" w:rsidRDefault="00DC0756" w:rsidP="00DC0756">
      <w:pPr>
        <w:pStyle w:val="KDNabrajanje"/>
        <w:numPr>
          <w:ilvl w:val="0"/>
          <w:numId w:val="0"/>
        </w:numPr>
        <w:spacing w:before="0"/>
        <w:ind w:left="568"/>
        <w:rPr>
          <w:rFonts w:cs="Arial"/>
          <w:sz w:val="24"/>
          <w:szCs w:val="24"/>
        </w:rPr>
      </w:pPr>
    </w:p>
    <w:p w14:paraId="55E9BE83" w14:textId="77777777" w:rsidR="00DC0756" w:rsidRPr="00B20A6C" w:rsidRDefault="00DC0756" w:rsidP="00DC0756">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w:t>
      </w:r>
      <w:r>
        <w:rPr>
          <w:rFonts w:cs="Arial"/>
          <w:sz w:val="24"/>
          <w:szCs w:val="24"/>
          <w:lang w:val="ru-RU"/>
        </w:rPr>
        <w:t xml:space="preserve">обавезне </w:t>
      </w:r>
      <w:r w:rsidRPr="00EC5BB4">
        <w:rPr>
          <w:rFonts w:cs="Arial"/>
          <w:sz w:val="24"/>
          <w:szCs w:val="24"/>
          <w:lang w:val="ru-RU"/>
        </w:rPr>
        <w:t>услове из члана 75.</w:t>
      </w:r>
      <w:r w:rsidRPr="00EC5BB4">
        <w:rPr>
          <w:rFonts w:cs="Arial"/>
          <w:sz w:val="24"/>
          <w:szCs w:val="24"/>
        </w:rPr>
        <w:t xml:space="preserve"> Закона, наведене у одељку Услови за учешће из члана 75. и 76. Закона и Упутство како се доказује испуњеност тих </w:t>
      </w:r>
      <w:r w:rsidRPr="005E17C4">
        <w:rPr>
          <w:rFonts w:cs="Arial"/>
          <w:sz w:val="24"/>
          <w:szCs w:val="24"/>
        </w:rPr>
        <w:t>услова.</w:t>
      </w:r>
      <w:r>
        <w:rPr>
          <w:rFonts w:cs="Arial"/>
          <w:sz w:val="24"/>
          <w:szCs w:val="24"/>
        </w:rPr>
        <w:t>Додатне у</w:t>
      </w:r>
      <w:r w:rsidRPr="005E17C4">
        <w:rPr>
          <w:rFonts w:cs="Arial"/>
          <w:sz w:val="24"/>
          <w:szCs w:val="24"/>
        </w:rPr>
        <w:t xml:space="preserve">слове </w:t>
      </w:r>
      <w:r w:rsidRPr="00EC5BB4">
        <w:rPr>
          <w:rFonts w:cs="Arial"/>
          <w:sz w:val="24"/>
          <w:szCs w:val="24"/>
        </w:rPr>
        <w:t xml:space="preserve">у вези са капацитетима, у складу са чланом 76. Закона, понуђачи из групе испуњавају заједно, на </w:t>
      </w:r>
      <w:r w:rsidRPr="005E17C4">
        <w:rPr>
          <w:rFonts w:cs="Arial"/>
          <w:sz w:val="24"/>
          <w:szCs w:val="24"/>
        </w:rPr>
        <w:t>основу достављених доказа дефинисаних конкурсном документацијом.</w:t>
      </w:r>
    </w:p>
    <w:p w14:paraId="033E7EF6" w14:textId="77777777" w:rsidR="00DC0756" w:rsidRPr="00B20A6C" w:rsidRDefault="00DC0756" w:rsidP="00DC075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bidi="en-US"/>
        </w:rPr>
        <w:t>( Образац Изјаве о независној понуди и Образац изјаве у складу са чланом 75. став 2. Закона)</w:t>
      </w:r>
    </w:p>
    <w:p w14:paraId="0F994EE7" w14:textId="77777777" w:rsidR="00DC0756" w:rsidRDefault="00DC0756" w:rsidP="00DC075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0774BBDB" w14:textId="77777777" w:rsidR="00DC0756" w:rsidRDefault="00DC0756" w:rsidP="00DC0756">
      <w:pPr>
        <w:pStyle w:val="KDParagraf"/>
        <w:spacing w:before="0"/>
        <w:rPr>
          <w:rFonts w:cs="Arial"/>
          <w:sz w:val="24"/>
          <w:szCs w:val="24"/>
          <w:lang w:bidi="en-US"/>
        </w:rPr>
      </w:pPr>
    </w:p>
    <w:p w14:paraId="24577310" w14:textId="77777777" w:rsidR="00DC0756" w:rsidRPr="00EC5BB4" w:rsidRDefault="00DC0756" w:rsidP="00DC0756">
      <w:pPr>
        <w:pStyle w:val="KDPodnaslov2"/>
        <w:numPr>
          <w:ilvl w:val="1"/>
          <w:numId w:val="21"/>
        </w:numPr>
        <w:spacing w:before="0"/>
        <w:jc w:val="both"/>
        <w:rPr>
          <w:rFonts w:cs="Arial"/>
          <w:sz w:val="24"/>
          <w:szCs w:val="24"/>
        </w:rPr>
      </w:pPr>
      <w:r w:rsidRPr="00EC5BB4">
        <w:rPr>
          <w:rFonts w:cs="Arial"/>
          <w:sz w:val="24"/>
          <w:szCs w:val="24"/>
        </w:rPr>
        <w:lastRenderedPageBreak/>
        <w:t>Понуђена цена</w:t>
      </w:r>
      <w:bookmarkEnd w:id="228"/>
      <w:bookmarkEnd w:id="229"/>
    </w:p>
    <w:p w14:paraId="49E5F09F" w14:textId="77777777" w:rsidR="00DC0756" w:rsidRPr="00BF6C75" w:rsidRDefault="00DC0756" w:rsidP="00DC0756">
      <w:pPr>
        <w:pStyle w:val="KDParagraf"/>
        <w:spacing w:before="0"/>
        <w:rPr>
          <w:rFonts w:cs="Arial"/>
          <w:sz w:val="24"/>
          <w:szCs w:val="24"/>
        </w:rPr>
      </w:pPr>
      <w:bookmarkStart w:id="230" w:name="_Toc441651588"/>
      <w:bookmarkStart w:id="231" w:name="_Toc442559899"/>
      <w:r w:rsidRPr="00BF6C75">
        <w:rPr>
          <w:rFonts w:cs="Arial"/>
          <w:sz w:val="24"/>
          <w:szCs w:val="24"/>
        </w:rPr>
        <w:t>Цена се исказује у динарима, без пореза на додату вредност.</w:t>
      </w:r>
    </w:p>
    <w:p w14:paraId="154CEC5D" w14:textId="77777777" w:rsidR="00DC0756" w:rsidRDefault="00DC0756" w:rsidP="00DC0756">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Pr>
          <w:rFonts w:cs="Arial"/>
          <w:sz w:val="24"/>
          <w:szCs w:val="24"/>
        </w:rPr>
        <w:t xml:space="preserve"> на додату вредност</w:t>
      </w:r>
      <w:r w:rsidRPr="00EC5BB4">
        <w:rPr>
          <w:rFonts w:cs="Arial"/>
          <w:sz w:val="24"/>
          <w:szCs w:val="24"/>
        </w:rPr>
        <w:t xml:space="preserve">. </w:t>
      </w:r>
    </w:p>
    <w:p w14:paraId="43147524" w14:textId="77777777" w:rsidR="00DC0756" w:rsidRDefault="00DC0756" w:rsidP="00DC0756">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2DEB941" w14:textId="77777777" w:rsidR="00DC0756" w:rsidRDefault="00DC0756" w:rsidP="00DC0756">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575978E" w14:textId="77777777" w:rsidR="00DC0756" w:rsidRPr="002F57A0" w:rsidRDefault="00DC0756" w:rsidP="00DC0756">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Pr>
          <w:rFonts w:cs="Arial"/>
          <w:sz w:val="24"/>
          <w:szCs w:val="24"/>
        </w:rPr>
        <w:t xml:space="preserve">: </w:t>
      </w:r>
      <w:r w:rsidRPr="002F57A0">
        <w:rPr>
          <w:rFonts w:cs="Arial"/>
          <w:sz w:val="24"/>
          <w:szCs w:val="24"/>
        </w:rPr>
        <w:t>трошкови транспорта, осигурања, царине, трошкови пријемног испитивања, трошкови стручног тима Наручиоца за пријем, трошкови прибављања средстава финансијског обезбеђења и др.</w:t>
      </w:r>
    </w:p>
    <w:p w14:paraId="7B43EB1E" w14:textId="77777777" w:rsidR="00DC0756" w:rsidRPr="002F57A0" w:rsidRDefault="00DC0756" w:rsidP="00DC0756">
      <w:pPr>
        <w:pStyle w:val="KDParagraf"/>
        <w:spacing w:before="0"/>
        <w:rPr>
          <w:rFonts w:eastAsia="Calibri" w:cs="Arial"/>
          <w:sz w:val="24"/>
          <w:szCs w:val="24"/>
        </w:rPr>
      </w:pPr>
      <w:r w:rsidRPr="002F57A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779FC825" w14:textId="77777777" w:rsidR="00DC0756" w:rsidRDefault="00DC0756" w:rsidP="00DC0756">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Pr>
          <w:rFonts w:cs="Arial"/>
          <w:sz w:val="24"/>
          <w:szCs w:val="24"/>
        </w:rPr>
        <w:t>акона</w:t>
      </w:r>
      <w:r w:rsidRPr="002E2F11">
        <w:rPr>
          <w:rFonts w:cs="Arial"/>
          <w:sz w:val="24"/>
          <w:szCs w:val="24"/>
        </w:rPr>
        <w:t>.</w:t>
      </w:r>
    </w:p>
    <w:p w14:paraId="47CE2329" w14:textId="77777777" w:rsidR="00DC0756" w:rsidRPr="00F05B02" w:rsidRDefault="00DC0756" w:rsidP="00DC0756">
      <w:pPr>
        <w:pStyle w:val="KDParagraf"/>
        <w:spacing w:before="0"/>
        <w:rPr>
          <w:rStyle w:val="Emphasis"/>
          <w:rFonts w:cs="Arial"/>
          <w:i w:val="0"/>
          <w:iCs w:val="0"/>
          <w:sz w:val="24"/>
          <w:szCs w:val="24"/>
        </w:rPr>
      </w:pPr>
    </w:p>
    <w:p w14:paraId="4A27AF24" w14:textId="77777777" w:rsidR="00DC0756" w:rsidRPr="00EC5BB4" w:rsidRDefault="00DC0756" w:rsidP="00DC0756">
      <w:pPr>
        <w:pStyle w:val="KDPodnaslov2"/>
        <w:spacing w:before="0"/>
        <w:ind w:left="450"/>
        <w:jc w:val="both"/>
        <w:rPr>
          <w:rFonts w:cs="Arial"/>
          <w:sz w:val="24"/>
          <w:szCs w:val="24"/>
        </w:rPr>
      </w:pPr>
      <w:r>
        <w:rPr>
          <w:rFonts w:cs="Arial"/>
          <w:sz w:val="24"/>
          <w:szCs w:val="24"/>
        </w:rPr>
        <w:t>6.12</w:t>
      </w:r>
      <w:r>
        <w:rPr>
          <w:rFonts w:cs="Arial"/>
          <w:sz w:val="24"/>
          <w:szCs w:val="24"/>
          <w:lang w:val="sr-Cyrl-RS"/>
        </w:rPr>
        <w:t xml:space="preserve"> </w:t>
      </w:r>
      <w:r w:rsidRPr="00EC5BB4">
        <w:rPr>
          <w:rFonts w:cs="Arial"/>
          <w:sz w:val="24"/>
          <w:szCs w:val="24"/>
        </w:rPr>
        <w:t>Начин и услови плаћања</w:t>
      </w:r>
      <w:bookmarkEnd w:id="230"/>
      <w:bookmarkEnd w:id="231"/>
    </w:p>
    <w:p w14:paraId="6F76CA59" w14:textId="28C17A9C" w:rsidR="00DC0756" w:rsidRDefault="00DC0756" w:rsidP="00E50B56">
      <w:pPr>
        <w:pStyle w:val="KDParagraf"/>
        <w:rPr>
          <w:sz w:val="24"/>
          <w:szCs w:val="24"/>
          <w:lang w:val="sr-Cyrl-RS" w:eastAsia="sr-Cyrl-RS"/>
        </w:rPr>
      </w:pPr>
      <w:r w:rsidRPr="003E13B0">
        <w:rPr>
          <w:rFonts w:eastAsia="Calibri" w:cs="Arial"/>
          <w:sz w:val="24"/>
          <w:szCs w:val="24"/>
        </w:rPr>
        <w:t>Плаћање добара к</w:t>
      </w:r>
      <w:r w:rsidR="00876C7A">
        <w:rPr>
          <w:rFonts w:eastAsia="Calibri" w:cs="Arial"/>
          <w:sz w:val="24"/>
          <w:szCs w:val="24"/>
        </w:rPr>
        <w:t>оја су предмет ове набавке Наручилац</w:t>
      </w:r>
      <w:r w:rsidRPr="003E13B0">
        <w:rPr>
          <w:rFonts w:eastAsia="Calibri" w:cs="Arial"/>
          <w:sz w:val="24"/>
          <w:szCs w:val="24"/>
        </w:rPr>
        <w:t xml:space="preserve"> ће </w:t>
      </w:r>
      <w:r w:rsidR="00876C7A">
        <w:rPr>
          <w:rFonts w:eastAsia="Calibri" w:cs="Arial"/>
          <w:sz w:val="24"/>
          <w:szCs w:val="24"/>
        </w:rPr>
        <w:t>извршити на текући рачун изабраног Понуђача</w:t>
      </w:r>
      <w:r>
        <w:rPr>
          <w:rFonts w:eastAsia="Calibri" w:cs="Arial"/>
          <w:sz w:val="24"/>
          <w:szCs w:val="24"/>
        </w:rPr>
        <w:t>, по испоруци добара</w:t>
      </w:r>
      <w:r w:rsidRPr="003E13B0">
        <w:rPr>
          <w:rFonts w:eastAsia="Calibri" w:cs="Arial"/>
          <w:sz w:val="24"/>
          <w:szCs w:val="24"/>
        </w:rPr>
        <w:t xml:space="preserve"> у року</w:t>
      </w:r>
      <w:r>
        <w:rPr>
          <w:rFonts w:eastAsia="Calibri" w:cs="Arial"/>
          <w:sz w:val="24"/>
          <w:szCs w:val="24"/>
        </w:rPr>
        <w:t xml:space="preserve"> који не може бити дужи</w:t>
      </w:r>
      <w:r w:rsidRPr="003E13B0">
        <w:rPr>
          <w:rFonts w:eastAsia="Calibri" w:cs="Arial"/>
          <w:sz w:val="24"/>
          <w:szCs w:val="24"/>
        </w:rPr>
        <w:t xml:space="preserve"> од 45</w:t>
      </w:r>
      <w:r>
        <w:rPr>
          <w:rFonts w:eastAsia="Calibri" w:cs="Arial"/>
          <w:sz w:val="24"/>
          <w:szCs w:val="24"/>
          <w:lang w:val="sr-Cyrl-RS"/>
        </w:rPr>
        <w:t>(словима:четрдесетпет)</w:t>
      </w:r>
      <w:r w:rsidRPr="003E13B0">
        <w:rPr>
          <w:rFonts w:eastAsia="Calibri" w:cs="Arial"/>
          <w:sz w:val="24"/>
          <w:szCs w:val="24"/>
        </w:rPr>
        <w:t xml:space="preserve"> дана од дана пријема испр</w:t>
      </w:r>
      <w:r w:rsidR="00876C7A">
        <w:rPr>
          <w:rFonts w:eastAsia="Calibri" w:cs="Arial"/>
          <w:sz w:val="24"/>
          <w:szCs w:val="24"/>
        </w:rPr>
        <w:t>авног рачуна на писарници Наручиоца</w:t>
      </w:r>
      <w:r w:rsidR="00530800">
        <w:rPr>
          <w:rFonts w:eastAsia="Calibri" w:cs="Arial"/>
          <w:sz w:val="24"/>
          <w:szCs w:val="24"/>
        </w:rPr>
        <w:t>,</w:t>
      </w:r>
      <w:r w:rsidR="00530800" w:rsidRPr="00530800">
        <w:rPr>
          <w:lang w:val="sr-Cyrl-RS" w:eastAsia="sr-Cyrl-RS"/>
        </w:rPr>
        <w:t xml:space="preserve"> </w:t>
      </w:r>
      <w:r w:rsidR="00530800" w:rsidRPr="00530800">
        <w:rPr>
          <w:sz w:val="24"/>
          <w:szCs w:val="24"/>
          <w:lang w:val="sr-Cyrl-RS" w:eastAsia="sr-Cyrl-RS"/>
        </w:rPr>
        <w:t>а након потписивања Записника о квантитативно-квалитативном пријему - без примедби, од стране овлашћених представника Уговорних страна.</w:t>
      </w:r>
    </w:p>
    <w:p w14:paraId="33EC0124" w14:textId="70B78B6E" w:rsidR="003354F3" w:rsidRPr="00302648" w:rsidRDefault="00876C7A" w:rsidP="003354F3">
      <w:pPr>
        <w:tabs>
          <w:tab w:val="left" w:pos="0"/>
        </w:tabs>
        <w:rPr>
          <w:sz w:val="24"/>
          <w:szCs w:val="24"/>
          <w:lang w:val="sr-Cyrl-RS" w:eastAsia="sr-Cyrl-RS"/>
        </w:rPr>
      </w:pPr>
      <w:r>
        <w:rPr>
          <w:sz w:val="24"/>
          <w:szCs w:val="24"/>
          <w:lang w:val="sr-Cyrl-RS" w:eastAsia="sr-Cyrl-RS"/>
        </w:rPr>
        <w:t>Изабрани понуђач</w:t>
      </w:r>
      <w:r w:rsidR="003354F3" w:rsidRPr="00302648">
        <w:rPr>
          <w:sz w:val="24"/>
          <w:szCs w:val="24"/>
          <w:lang w:val="sr-Cyrl-RS" w:eastAsia="sr-Cyrl-RS"/>
        </w:rPr>
        <w:t xml:space="preserve"> је обавезан да, уз рачун, достави Записник о квантитативно-квалитативном пријему – без примедби и отпремницу на којој је наведен датум испоруке добара и</w:t>
      </w:r>
      <w:r w:rsidR="003354F3" w:rsidRPr="00302648">
        <w:rPr>
          <w:sz w:val="24"/>
          <w:szCs w:val="24"/>
          <w:lang w:eastAsia="sr-Cyrl-RS"/>
        </w:rPr>
        <w:t xml:space="preserve"> име и презиме и потпис овлашћеног лица Купца које је примило предметна добра</w:t>
      </w:r>
      <w:r w:rsidR="003354F3" w:rsidRPr="00302648">
        <w:rPr>
          <w:sz w:val="24"/>
          <w:szCs w:val="24"/>
          <w:lang w:val="sr-Cyrl-RS" w:eastAsia="sr-Cyrl-RS"/>
        </w:rPr>
        <w:t>, назив и опис испоручених добара са позивом на позицију из Структуре цене, тачна адреса (локација) испоруке предметних добара, број јавне набавке, број Уговора.</w:t>
      </w:r>
    </w:p>
    <w:p w14:paraId="48907609" w14:textId="77777777" w:rsidR="003354F3" w:rsidRPr="00E50B56" w:rsidRDefault="003354F3" w:rsidP="00E50B56">
      <w:pPr>
        <w:pStyle w:val="KDParagraf"/>
        <w:rPr>
          <w:rFonts w:eastAsia="Calibri" w:cs="Arial"/>
          <w:sz w:val="24"/>
          <w:szCs w:val="24"/>
          <w:lang w:val="sr-Cyrl-RS" w:eastAsia="sr-Cyrl-RS"/>
        </w:rPr>
      </w:pPr>
    </w:p>
    <w:p w14:paraId="3B3DA31B" w14:textId="31AFF3FE" w:rsidR="00DC0756" w:rsidRPr="003E13B0" w:rsidRDefault="00DC0756" w:rsidP="00DC0756">
      <w:pPr>
        <w:rPr>
          <w:rFonts w:eastAsia="Calibri" w:cs="Arial"/>
          <w:sz w:val="24"/>
          <w:szCs w:val="24"/>
        </w:rPr>
      </w:pPr>
      <w:r w:rsidRPr="003E13B0">
        <w:rPr>
          <w:rFonts w:eastAsia="Calibri" w:cs="Arial"/>
          <w:sz w:val="24"/>
          <w:szCs w:val="24"/>
        </w:rPr>
        <w:t xml:space="preserve">Отпремница на којој је наведен датум испоруке добара, као и количина испоручених добара, са читко написаним именом и презименом </w:t>
      </w:r>
      <w:r w:rsidR="00876C7A">
        <w:rPr>
          <w:rFonts w:eastAsia="Calibri" w:cs="Arial"/>
          <w:sz w:val="24"/>
          <w:szCs w:val="24"/>
        </w:rPr>
        <w:t>и потписом овлашћеног лица Наручиоца</w:t>
      </w:r>
      <w:r w:rsidRPr="003E13B0">
        <w:rPr>
          <w:rFonts w:eastAsia="Calibri" w:cs="Arial"/>
          <w:sz w:val="24"/>
          <w:szCs w:val="24"/>
        </w:rPr>
        <w:t xml:space="preserve"> које је примило предметна добра, представља основ за фактурисање и обавезан је пратећи документ уз рачун.</w:t>
      </w:r>
    </w:p>
    <w:p w14:paraId="46A71681" w14:textId="77777777" w:rsidR="00DC0756" w:rsidRPr="003E13B0" w:rsidRDefault="00DC0756" w:rsidP="00DC0756">
      <w:pPr>
        <w:spacing w:before="0"/>
        <w:rPr>
          <w:rFonts w:eastAsia="Calibri" w:cs="Arial"/>
          <w:color w:val="00B0F0"/>
          <w:sz w:val="24"/>
          <w:szCs w:val="24"/>
        </w:rPr>
      </w:pPr>
    </w:p>
    <w:p w14:paraId="13172896" w14:textId="0D76052D" w:rsidR="00DC0756" w:rsidRPr="003E13B0" w:rsidRDefault="003354F3" w:rsidP="00DC0756">
      <w:pPr>
        <w:spacing w:before="0"/>
        <w:rPr>
          <w:rFonts w:eastAsia="Calibri" w:cs="Arial"/>
          <w:sz w:val="24"/>
          <w:szCs w:val="24"/>
        </w:rPr>
      </w:pPr>
      <w:r w:rsidRPr="00302648">
        <w:rPr>
          <w:rFonts w:eastAsia="Calibri" w:cs="Arial"/>
          <w:sz w:val="24"/>
          <w:szCs w:val="24"/>
        </w:rPr>
        <w:t>У испостављеном рачуну,</w:t>
      </w:r>
      <w:r w:rsidR="00DC0756" w:rsidRPr="00302648">
        <w:rPr>
          <w:rFonts w:eastAsia="Calibri" w:cs="Arial"/>
          <w:sz w:val="24"/>
          <w:szCs w:val="24"/>
        </w:rPr>
        <w:t>отпремници</w:t>
      </w:r>
      <w:r w:rsidRPr="00302648">
        <w:rPr>
          <w:rFonts w:eastAsia="Calibri" w:cs="Arial"/>
          <w:sz w:val="24"/>
          <w:szCs w:val="24"/>
          <w:lang w:val="sr-Cyrl-RS"/>
        </w:rPr>
        <w:t xml:space="preserve"> и записнику о квантитативном и квалитативном пријему</w:t>
      </w:r>
      <w:r w:rsidR="00DC0756">
        <w:rPr>
          <w:rFonts w:eastAsia="Calibri" w:cs="Arial"/>
          <w:sz w:val="24"/>
          <w:szCs w:val="24"/>
        </w:rPr>
        <w:t xml:space="preserve"> </w:t>
      </w:r>
      <w:r w:rsidR="00876C7A">
        <w:rPr>
          <w:rFonts w:eastAsia="Calibri" w:cs="Arial"/>
          <w:sz w:val="24"/>
          <w:szCs w:val="24"/>
        </w:rPr>
        <w:t>изабрани Понуђач</w:t>
      </w:r>
      <w:r w:rsidR="00DC0756" w:rsidRPr="003E13B0">
        <w:rPr>
          <w:rFonts w:eastAsia="Calibri" w:cs="Arial"/>
          <w:sz w:val="24"/>
          <w:szCs w:val="24"/>
        </w:rPr>
        <w:t xml:space="preserve"> је дужан да се придржава </w:t>
      </w:r>
      <w:r w:rsidR="00DC0756">
        <w:rPr>
          <w:rFonts w:eastAsia="Calibri" w:cs="Arial"/>
          <w:sz w:val="24"/>
          <w:szCs w:val="24"/>
        </w:rPr>
        <w:t>тачно дефинисаних назива добара</w:t>
      </w:r>
      <w:r w:rsidR="00DC0756" w:rsidRPr="003E13B0">
        <w:rPr>
          <w:rFonts w:eastAsia="Calibri" w:cs="Arial"/>
          <w:sz w:val="24"/>
          <w:szCs w:val="24"/>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w:t>
      </w:r>
      <w:r w:rsidR="00876C7A">
        <w:rPr>
          <w:rFonts w:eastAsia="Calibri" w:cs="Arial"/>
          <w:sz w:val="24"/>
          <w:szCs w:val="24"/>
        </w:rPr>
        <w:t xml:space="preserve">е наведени тачан назив, изабрани </w:t>
      </w:r>
      <w:r w:rsidR="00876C7A">
        <w:rPr>
          <w:rFonts w:eastAsia="Calibri" w:cs="Arial"/>
          <w:sz w:val="24"/>
          <w:szCs w:val="24"/>
          <w:lang w:val="sr-Cyrl-RS"/>
        </w:rPr>
        <w:t>Понуђач</w:t>
      </w:r>
      <w:r w:rsidR="00DC0756" w:rsidRPr="003E13B0">
        <w:rPr>
          <w:rFonts w:eastAsia="Calibri"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A7CAE2C" w14:textId="77777777" w:rsidR="00DC0756" w:rsidRPr="003E13B0" w:rsidRDefault="00DC0756" w:rsidP="00DC0756">
      <w:pPr>
        <w:spacing w:before="0"/>
        <w:rPr>
          <w:rFonts w:eastAsia="Calibri" w:cs="Arial"/>
          <w:sz w:val="24"/>
          <w:szCs w:val="24"/>
        </w:rPr>
      </w:pPr>
    </w:p>
    <w:p w14:paraId="1C32CA38" w14:textId="07EA1A41" w:rsidR="00DC0756" w:rsidRDefault="00DC0756" w:rsidP="00DC0756">
      <w:pPr>
        <w:spacing w:before="0"/>
        <w:rPr>
          <w:rFonts w:eastAsia="Calibri" w:cs="Arial"/>
          <w:sz w:val="24"/>
          <w:szCs w:val="24"/>
        </w:rPr>
      </w:pPr>
      <w:r w:rsidRPr="003E13B0">
        <w:rPr>
          <w:rFonts w:eastAsia="Calibri" w:cs="Arial"/>
          <w:sz w:val="24"/>
          <w:szCs w:val="24"/>
        </w:rPr>
        <w:t>Рачун мора гласити на: Јавно предузеће „Електропривред</w:t>
      </w:r>
      <w:r>
        <w:rPr>
          <w:rFonts w:eastAsia="Calibri" w:cs="Arial"/>
          <w:sz w:val="24"/>
          <w:szCs w:val="24"/>
        </w:rPr>
        <w:t xml:space="preserve">а Србије“ Београд, </w:t>
      </w:r>
      <w:r>
        <w:rPr>
          <w:rFonts w:eastAsia="Calibri" w:cs="Arial"/>
          <w:sz w:val="24"/>
          <w:szCs w:val="24"/>
          <w:lang w:val="sr-Cyrl-RS"/>
        </w:rPr>
        <w:t>Балканска</w:t>
      </w:r>
      <w:r>
        <w:rPr>
          <w:rFonts w:eastAsia="Calibri" w:cs="Arial"/>
          <w:sz w:val="24"/>
          <w:szCs w:val="24"/>
        </w:rPr>
        <w:t xml:space="preserve"> </w:t>
      </w:r>
      <w:r>
        <w:rPr>
          <w:rFonts w:eastAsia="Calibri" w:cs="Arial"/>
          <w:sz w:val="24"/>
          <w:szCs w:val="24"/>
          <w:lang w:val="sr-Cyrl-RS"/>
        </w:rPr>
        <w:t>13</w:t>
      </w:r>
      <w:r w:rsidRPr="003E13B0">
        <w:rPr>
          <w:rFonts w:eastAsia="Calibri" w:cs="Arial"/>
          <w:sz w:val="24"/>
          <w:szCs w:val="24"/>
        </w:rPr>
        <w:t xml:space="preserve">, Огранак РБ Колубара, </w:t>
      </w:r>
      <w:r>
        <w:rPr>
          <w:rFonts w:eastAsia="Calibri" w:cs="Arial"/>
          <w:sz w:val="24"/>
          <w:szCs w:val="24"/>
        </w:rPr>
        <w:t>Лазаревац, Светог Саве 1</w:t>
      </w:r>
      <w:r w:rsidRPr="003E13B0">
        <w:rPr>
          <w:rFonts w:eastAsia="Calibri" w:cs="Arial"/>
          <w:sz w:val="24"/>
          <w:szCs w:val="24"/>
        </w:rPr>
        <w:t xml:space="preserve">, ПИБ </w:t>
      </w:r>
      <w:r w:rsidRPr="003E13B0">
        <w:rPr>
          <w:rFonts w:eastAsia="Calibri" w:cs="Arial"/>
          <w:sz w:val="24"/>
          <w:szCs w:val="24"/>
          <w:lang w:val="sr-Cyrl-BA"/>
        </w:rPr>
        <w:t>(103920327)</w:t>
      </w:r>
      <w:r w:rsidRPr="003E13B0">
        <w:rPr>
          <w:rFonts w:eastAsia="Calibri" w:cs="Arial"/>
          <w:sz w:val="24"/>
          <w:szCs w:val="24"/>
        </w:rPr>
        <w:t xml:space="preserve">, МБ (20053658) </w:t>
      </w:r>
      <w:r w:rsidR="00876C7A">
        <w:rPr>
          <w:rFonts w:eastAsia="Calibri" w:cs="Arial"/>
          <w:sz w:val="24"/>
          <w:szCs w:val="24"/>
        </w:rPr>
        <w:t>и бити достављен на адресу Наручиоца</w:t>
      </w:r>
      <w:r w:rsidRPr="003E13B0">
        <w:rPr>
          <w:rFonts w:eastAsia="Calibri" w:cs="Arial"/>
          <w:sz w:val="24"/>
          <w:szCs w:val="24"/>
        </w:rPr>
        <w:t>: ЈП ЕПС Београд - Огранак РБ Колубара, Дише Ђурђевић бб,11560 Вреоци</w:t>
      </w:r>
    </w:p>
    <w:p w14:paraId="6384801D" w14:textId="77777777" w:rsidR="00DC0756" w:rsidRPr="006C266D" w:rsidRDefault="00DC0756" w:rsidP="00DC0756">
      <w:pPr>
        <w:autoSpaceDE w:val="0"/>
        <w:autoSpaceDN w:val="0"/>
        <w:adjustRightInd w:val="0"/>
        <w:spacing w:before="0"/>
        <w:ind w:right="-426"/>
        <w:rPr>
          <w:rFonts w:eastAsia="Calibri" w:cs="Arial"/>
          <w:i/>
          <w:sz w:val="24"/>
          <w:szCs w:val="24"/>
          <w:lang w:val="sr-Cyrl-RS"/>
        </w:rPr>
      </w:pPr>
    </w:p>
    <w:p w14:paraId="6D33B418" w14:textId="77777777" w:rsidR="00DC0756" w:rsidRPr="00EC5BB4" w:rsidRDefault="00DC0756" w:rsidP="00DC0756">
      <w:pPr>
        <w:pStyle w:val="KDPodnaslov2"/>
        <w:numPr>
          <w:ilvl w:val="1"/>
          <w:numId w:val="24"/>
        </w:numPr>
        <w:spacing w:before="0"/>
        <w:jc w:val="both"/>
        <w:rPr>
          <w:rFonts w:cs="Arial"/>
          <w:sz w:val="24"/>
          <w:szCs w:val="24"/>
          <w:lang w:val="ru-RU"/>
        </w:rPr>
      </w:pPr>
      <w:bookmarkStart w:id="232" w:name="_Toc441651589"/>
      <w:bookmarkStart w:id="233" w:name="_Toc442559900"/>
      <w:r w:rsidRPr="00EC5BB4">
        <w:rPr>
          <w:rFonts w:cs="Arial"/>
          <w:sz w:val="24"/>
          <w:szCs w:val="24"/>
        </w:rPr>
        <w:t>Рок важења понуде</w:t>
      </w:r>
      <w:bookmarkEnd w:id="232"/>
      <w:bookmarkEnd w:id="233"/>
    </w:p>
    <w:p w14:paraId="7390FB92" w14:textId="77777777" w:rsidR="00DC0756" w:rsidRPr="00085F22" w:rsidRDefault="00DC0756" w:rsidP="00DC0756">
      <w:pPr>
        <w:spacing w:before="0"/>
        <w:rPr>
          <w:rFonts w:cs="Arial"/>
          <w:sz w:val="24"/>
          <w:szCs w:val="24"/>
          <w:lang w:val="ru-RU"/>
        </w:rPr>
      </w:pPr>
      <w:r w:rsidRPr="00085F22">
        <w:rPr>
          <w:rFonts w:cs="Arial"/>
          <w:sz w:val="24"/>
          <w:szCs w:val="24"/>
          <w:lang w:val="ru-RU"/>
        </w:rPr>
        <w:t xml:space="preserve">Понуда мора да важи најмање </w:t>
      </w:r>
      <w:r w:rsidRPr="00085F22">
        <w:rPr>
          <w:rFonts w:cs="Arial"/>
          <w:sz w:val="24"/>
          <w:szCs w:val="24"/>
        </w:rPr>
        <w:t>90</w:t>
      </w:r>
      <w:r w:rsidRPr="00085F22">
        <w:rPr>
          <w:rFonts w:cs="Arial"/>
          <w:sz w:val="24"/>
          <w:szCs w:val="24"/>
          <w:lang w:val="ru-RU"/>
        </w:rPr>
        <w:t xml:space="preserve"> (словима:</w:t>
      </w:r>
      <w:r w:rsidRPr="00085F22">
        <w:rPr>
          <w:rFonts w:cs="Arial"/>
          <w:sz w:val="24"/>
          <w:szCs w:val="24"/>
        </w:rPr>
        <w:t xml:space="preserve"> деведесет</w:t>
      </w:r>
      <w:r w:rsidRPr="00085F22">
        <w:rPr>
          <w:rFonts w:cs="Arial"/>
          <w:sz w:val="24"/>
          <w:szCs w:val="24"/>
          <w:lang w:val="ru-RU"/>
        </w:rPr>
        <w:t xml:space="preserve">) дана од дана отварања понуда. </w:t>
      </w:r>
    </w:p>
    <w:p w14:paraId="1C0FFDD0" w14:textId="77777777" w:rsidR="00DC0756" w:rsidRPr="00085F22" w:rsidRDefault="00DC0756" w:rsidP="00DC0756">
      <w:pPr>
        <w:spacing w:before="0"/>
        <w:rPr>
          <w:rFonts w:cs="Arial"/>
          <w:sz w:val="24"/>
          <w:szCs w:val="24"/>
        </w:rPr>
      </w:pPr>
      <w:r w:rsidRPr="00085F22">
        <w:rPr>
          <w:rFonts w:cs="Arial"/>
          <w:sz w:val="24"/>
          <w:szCs w:val="24"/>
        </w:rPr>
        <w:t xml:space="preserve">У случају да понуђач наведе краћи рок важења понуде, понуда ће бити одбијена, као неприхватљива. </w:t>
      </w:r>
    </w:p>
    <w:p w14:paraId="2C88CC16" w14:textId="77777777" w:rsidR="00DC0756" w:rsidRPr="00EC5BB4" w:rsidRDefault="00DC0756" w:rsidP="00DC0756">
      <w:pPr>
        <w:spacing w:before="0"/>
        <w:rPr>
          <w:rFonts w:cs="Arial"/>
          <w:sz w:val="24"/>
          <w:szCs w:val="24"/>
        </w:rPr>
      </w:pPr>
    </w:p>
    <w:p w14:paraId="170A3253" w14:textId="77777777" w:rsidR="00DC0756" w:rsidRDefault="00DC0756" w:rsidP="00DC0756">
      <w:pPr>
        <w:pStyle w:val="KDPodnaslov2"/>
        <w:numPr>
          <w:ilvl w:val="1"/>
          <w:numId w:val="24"/>
        </w:numPr>
        <w:spacing w:before="0"/>
        <w:jc w:val="both"/>
        <w:rPr>
          <w:rFonts w:cs="Arial"/>
          <w:sz w:val="24"/>
          <w:szCs w:val="24"/>
        </w:rPr>
      </w:pPr>
      <w:bookmarkStart w:id="234" w:name="_Toc441651593"/>
      <w:bookmarkStart w:id="235" w:name="_Toc442559904"/>
      <w:r w:rsidRPr="00EC5BB4">
        <w:rPr>
          <w:rFonts w:cs="Arial"/>
          <w:sz w:val="24"/>
          <w:szCs w:val="24"/>
        </w:rPr>
        <w:lastRenderedPageBreak/>
        <w:t>Средства финансијског обезбеђења</w:t>
      </w:r>
      <w:bookmarkEnd w:id="234"/>
      <w:bookmarkEnd w:id="235"/>
    </w:p>
    <w:p w14:paraId="7D3954D1" w14:textId="77777777" w:rsidR="00DC0756" w:rsidRPr="002A2488" w:rsidRDefault="00DC0756" w:rsidP="00DC0756">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rPr>
        <w:t xml:space="preserve"> отвореном поступку </w:t>
      </w:r>
      <w:r w:rsidRPr="002A2488">
        <w:rPr>
          <w:rFonts w:cs="Arial"/>
          <w:sz w:val="24"/>
          <w:szCs w:val="24"/>
        </w:rPr>
        <w:t xml:space="preserve">(достављају се уз понуду), као и испуњење својих уговорних обавеза (достављају се </w:t>
      </w:r>
      <w:r>
        <w:rPr>
          <w:rFonts w:cs="Arial"/>
          <w:sz w:val="24"/>
          <w:szCs w:val="24"/>
        </w:rPr>
        <w:t>по</w:t>
      </w:r>
      <w:r w:rsidRPr="002A2488">
        <w:rPr>
          <w:rFonts w:cs="Arial"/>
          <w:sz w:val="24"/>
          <w:szCs w:val="24"/>
        </w:rPr>
        <w:t xml:space="preserve"> закључењ</w:t>
      </w:r>
      <w:r>
        <w:rPr>
          <w:rFonts w:cs="Arial"/>
          <w:sz w:val="24"/>
          <w:szCs w:val="24"/>
        </w:rPr>
        <w:t>у</w:t>
      </w:r>
      <w:r w:rsidRPr="002A2488">
        <w:rPr>
          <w:rFonts w:cs="Arial"/>
          <w:sz w:val="24"/>
          <w:szCs w:val="24"/>
        </w:rPr>
        <w:t xml:space="preserve"> уговора или по испоруци).</w:t>
      </w:r>
    </w:p>
    <w:p w14:paraId="1B77DEBF" w14:textId="77777777" w:rsidR="00DC0756" w:rsidRPr="002A2488" w:rsidRDefault="00DC0756" w:rsidP="00DC0756">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0A912F0" w14:textId="77777777" w:rsidR="00DC0756" w:rsidRPr="002A2488" w:rsidRDefault="00DC0756" w:rsidP="00DC0756">
      <w:pPr>
        <w:rPr>
          <w:rFonts w:eastAsia="TimesNewRomanPSMT" w:cs="Arial"/>
          <w:bCs/>
          <w:iCs/>
          <w:sz w:val="24"/>
          <w:szCs w:val="24"/>
        </w:rPr>
      </w:pPr>
      <w:r w:rsidRPr="002A2488">
        <w:rPr>
          <w:rFonts w:eastAsia="TimesNewRomanPSMT" w:cs="Arial"/>
          <w:bCs/>
          <w:iCs/>
          <w:sz w:val="24"/>
          <w:szCs w:val="24"/>
        </w:rPr>
        <w:t>Члан групе понуђача може бити налогодавац средства финансијског обезбеђења.</w:t>
      </w:r>
    </w:p>
    <w:p w14:paraId="51485AF3" w14:textId="77777777" w:rsidR="00DC0756" w:rsidRPr="002A2488" w:rsidRDefault="00DC0756" w:rsidP="00DC0756">
      <w:pPr>
        <w:rPr>
          <w:rFonts w:eastAsia="TimesNewRomanPSMT" w:cs="Arial"/>
          <w:bCs/>
          <w:iCs/>
          <w:sz w:val="24"/>
          <w:szCs w:val="24"/>
        </w:rPr>
      </w:pPr>
      <w:r w:rsidRPr="002A2488">
        <w:rPr>
          <w:rFonts w:eastAsia="TimesNewRomanPSMT" w:cs="Arial"/>
          <w:bCs/>
          <w:iCs/>
          <w:sz w:val="24"/>
          <w:szCs w:val="24"/>
        </w:rPr>
        <w:t xml:space="preserve">Средства финансијског обезбеђења морају да буду </w:t>
      </w:r>
      <w:r>
        <w:rPr>
          <w:rFonts w:eastAsia="TimesNewRomanPSMT" w:cs="Arial"/>
          <w:bCs/>
          <w:iCs/>
          <w:sz w:val="24"/>
          <w:szCs w:val="24"/>
        </w:rPr>
        <w:t>исказана</w:t>
      </w:r>
      <w:r w:rsidRPr="002A2488">
        <w:rPr>
          <w:rFonts w:eastAsia="TimesNewRomanPSMT" w:cs="Arial"/>
          <w:bCs/>
          <w:iCs/>
          <w:sz w:val="24"/>
          <w:szCs w:val="24"/>
        </w:rPr>
        <w:t>у валути у којој је и понуда.</w:t>
      </w:r>
    </w:p>
    <w:p w14:paraId="5FD60D58" w14:textId="77777777" w:rsidR="00DC0756" w:rsidRPr="00EC5BB4" w:rsidRDefault="00DC0756" w:rsidP="00DC0756">
      <w:pPr>
        <w:rPr>
          <w:rFonts w:eastAsia="TimesNewRomanPSMT" w:cs="Arial"/>
          <w:bCs/>
          <w:iCs/>
          <w:color w:val="00B0F0"/>
          <w:sz w:val="24"/>
          <w:szCs w:val="24"/>
        </w:rPr>
      </w:pPr>
      <w:r>
        <w:rPr>
          <w:rFonts w:eastAsia="TimesNewRomanPSMT" w:cs="Arial"/>
          <w:bCs/>
          <w:iCs/>
          <w:sz w:val="24"/>
          <w:szCs w:val="24"/>
        </w:rPr>
        <w:t>Ако се за време трајања у</w:t>
      </w:r>
      <w:r w:rsidRPr="00041105">
        <w:rPr>
          <w:rFonts w:eastAsia="TimesNewRomanPSMT" w:cs="Arial"/>
          <w:bCs/>
          <w:iCs/>
          <w:sz w:val="24"/>
          <w:szCs w:val="24"/>
        </w:rPr>
        <w:t>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31CAC67B" w14:textId="77777777" w:rsidR="00DC0756" w:rsidRPr="00EC5BB4" w:rsidRDefault="00DC0756" w:rsidP="00DC0756">
      <w:pPr>
        <w:pStyle w:val="KDKomentar"/>
        <w:spacing w:before="0"/>
        <w:rPr>
          <w:rFonts w:cs="Arial"/>
          <w:i w:val="0"/>
          <w:sz w:val="24"/>
          <w:szCs w:val="24"/>
        </w:rPr>
      </w:pPr>
    </w:p>
    <w:p w14:paraId="4B2D2A89" w14:textId="77777777" w:rsidR="00DC0756" w:rsidRPr="00041105" w:rsidRDefault="00DC0756" w:rsidP="00DC0756">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1EC5990C" w14:textId="77777777" w:rsidR="00DC0756" w:rsidRDefault="00DC0756" w:rsidP="00DC0756">
      <w:pPr>
        <w:spacing w:before="0"/>
        <w:rPr>
          <w:rFonts w:cs="Arial"/>
          <w:color w:val="00B0F0"/>
          <w:sz w:val="24"/>
          <w:szCs w:val="24"/>
          <w:lang w:val="ru-RU"/>
        </w:rPr>
      </w:pPr>
    </w:p>
    <w:p w14:paraId="4967DBC6" w14:textId="77777777" w:rsidR="00DC0756" w:rsidRPr="003410E3" w:rsidRDefault="00DC0756" w:rsidP="00DC0756">
      <w:pPr>
        <w:spacing w:before="0"/>
        <w:rPr>
          <w:rFonts w:eastAsia="Calibri" w:cs="Arial"/>
          <w:b/>
          <w:sz w:val="24"/>
          <w:szCs w:val="24"/>
          <w:lang w:val="sr-Cyrl-RS"/>
        </w:rPr>
      </w:pPr>
      <w:r>
        <w:rPr>
          <w:rFonts w:eastAsia="Calibri" w:cs="Arial"/>
          <w:b/>
          <w:sz w:val="24"/>
          <w:szCs w:val="24"/>
          <w:lang w:val="sr-Cyrl-RS"/>
        </w:rPr>
        <w:t xml:space="preserve">       6.1</w:t>
      </w:r>
      <w:r>
        <w:rPr>
          <w:rFonts w:eastAsia="Calibri" w:cs="Arial"/>
          <w:b/>
          <w:sz w:val="24"/>
          <w:szCs w:val="24"/>
          <w:lang w:val="sr-Latn-RS"/>
        </w:rPr>
        <w:t>5</w:t>
      </w:r>
      <w:r w:rsidRPr="003410E3">
        <w:rPr>
          <w:rFonts w:eastAsia="Calibri" w:cs="Arial"/>
          <w:b/>
          <w:sz w:val="24"/>
          <w:szCs w:val="24"/>
          <w:lang w:val="sr-Cyrl-RS"/>
        </w:rPr>
        <w:t>.</w:t>
      </w:r>
      <w:r w:rsidRPr="003410E3">
        <w:rPr>
          <w:rFonts w:eastAsia="Calibri" w:cs="Arial"/>
          <w:b/>
          <w:sz w:val="24"/>
          <w:szCs w:val="24"/>
        </w:rPr>
        <w:t>Средство обезбеђења за озбиљност понуде</w:t>
      </w:r>
    </w:p>
    <w:p w14:paraId="3067210F" w14:textId="77777777" w:rsidR="00DC0756" w:rsidRPr="00716E22" w:rsidRDefault="00DC0756" w:rsidP="00DC0756">
      <w:pPr>
        <w:rPr>
          <w:rFonts w:cs="Arial"/>
          <w:b/>
          <w:sz w:val="24"/>
          <w:szCs w:val="24"/>
          <w:u w:val="single"/>
        </w:rPr>
      </w:pPr>
      <w:r>
        <w:rPr>
          <w:rFonts w:eastAsia="Calibri" w:cs="Arial"/>
          <w:b/>
          <w:sz w:val="24"/>
          <w:szCs w:val="24"/>
        </w:rPr>
        <w:t>Понуђач је обавезан да</w:t>
      </w:r>
      <w:r w:rsidRPr="00C00F35">
        <w:rPr>
          <w:rFonts w:eastAsia="Calibri" w:cs="Arial"/>
          <w:b/>
          <w:sz w:val="24"/>
          <w:szCs w:val="24"/>
        </w:rPr>
        <w:t xml:space="preserve"> уз понуду Наручиоцу достави</w:t>
      </w:r>
      <w:r>
        <w:rPr>
          <w:rFonts w:eastAsia="Calibri" w:cs="Arial"/>
          <w:b/>
          <w:sz w:val="24"/>
          <w:szCs w:val="24"/>
          <w:lang w:val="sr-Cyrl-RS"/>
        </w:rPr>
        <w:t xml:space="preserve"> </w:t>
      </w:r>
      <w:r w:rsidRPr="00716E22">
        <w:rPr>
          <w:rFonts w:cs="Arial"/>
          <w:b/>
          <w:sz w:val="24"/>
          <w:szCs w:val="24"/>
          <w:lang w:val="sr-Cyrl-RS"/>
        </w:rPr>
        <w:t>као средство финансијског обезбеђења за озбиљност понуде</w:t>
      </w:r>
      <w:r w:rsidRPr="00716E22">
        <w:rPr>
          <w:rFonts w:cs="Arial"/>
          <w:b/>
          <w:sz w:val="24"/>
          <w:szCs w:val="24"/>
        </w:rPr>
        <w:t>:</w:t>
      </w:r>
    </w:p>
    <w:p w14:paraId="7F6C0606" w14:textId="77777777" w:rsidR="00DC0756" w:rsidRPr="00716E22" w:rsidRDefault="00DC0756" w:rsidP="00DC0756">
      <w:pPr>
        <w:spacing w:before="0"/>
        <w:contextualSpacing/>
        <w:rPr>
          <w:rFonts w:eastAsia="Calibri" w:cs="Arial"/>
          <w:b/>
          <w:sz w:val="24"/>
          <w:szCs w:val="24"/>
          <w:u w:val="single"/>
          <w:lang w:val="sr-Cyrl-RS"/>
        </w:rPr>
      </w:pPr>
    </w:p>
    <w:p w14:paraId="6E30229E" w14:textId="77777777" w:rsidR="00DC0756" w:rsidRPr="00716E22" w:rsidRDefault="00DC0756" w:rsidP="00DC0756">
      <w:pPr>
        <w:numPr>
          <w:ilvl w:val="0"/>
          <w:numId w:val="23"/>
        </w:numPr>
        <w:spacing w:after="200"/>
        <w:contextualSpacing/>
        <w:rPr>
          <w:rFonts w:eastAsia="Calibri" w:cs="Arial"/>
          <w:sz w:val="24"/>
          <w:szCs w:val="24"/>
        </w:rPr>
      </w:pPr>
      <w:r w:rsidRPr="00716E22">
        <w:rPr>
          <w:rFonts w:eastAsia="Calibri" w:cs="Arial"/>
          <w:sz w:val="24"/>
          <w:szCs w:val="24"/>
        </w:rPr>
        <w:t>бланко сопс</w:t>
      </w:r>
      <w:r w:rsidR="000E05E6">
        <w:rPr>
          <w:rFonts w:eastAsia="Calibri" w:cs="Arial"/>
          <w:sz w:val="24"/>
          <w:szCs w:val="24"/>
        </w:rPr>
        <w:t xml:space="preserve">твену меницу </w:t>
      </w:r>
      <w:r w:rsidRPr="00716E22">
        <w:rPr>
          <w:rFonts w:eastAsia="Calibri" w:cs="Arial"/>
          <w:sz w:val="24"/>
          <w:szCs w:val="24"/>
        </w:rPr>
        <w:t xml:space="preserve"> која је:</w:t>
      </w:r>
    </w:p>
    <w:p w14:paraId="47ACECC7" w14:textId="77777777" w:rsidR="00DC0756" w:rsidRPr="00716E22" w:rsidRDefault="00DC0756" w:rsidP="00DC0756">
      <w:pPr>
        <w:numPr>
          <w:ilvl w:val="0"/>
          <w:numId w:val="13"/>
        </w:numPr>
        <w:ind w:left="1710"/>
        <w:contextualSpacing/>
        <w:rPr>
          <w:rFonts w:cs="Arial"/>
          <w:sz w:val="24"/>
          <w:szCs w:val="24"/>
        </w:rPr>
      </w:pPr>
      <w:r w:rsidRPr="00716E22">
        <w:rPr>
          <w:rFonts w:cs="Arial"/>
          <w:sz w:val="24"/>
          <w:szCs w:val="24"/>
        </w:rPr>
        <w:t>потписана од стране законског заступника</w:t>
      </w:r>
      <w:r>
        <w:rPr>
          <w:rFonts w:cs="Arial"/>
          <w:sz w:val="24"/>
          <w:szCs w:val="24"/>
          <w:lang w:val="sr-Cyrl-RS"/>
        </w:rPr>
        <w:t xml:space="preserve"> и оверена службеним печатом</w:t>
      </w:r>
      <w:r w:rsidR="006649B5">
        <w:rPr>
          <w:rFonts w:cs="Arial"/>
          <w:sz w:val="24"/>
          <w:szCs w:val="24"/>
          <w:lang w:val="sr-Latn-RS"/>
        </w:rPr>
        <w:t>(</w:t>
      </w:r>
      <w:r w:rsidR="006649B5">
        <w:rPr>
          <w:rFonts w:cs="Arial"/>
          <w:sz w:val="24"/>
          <w:szCs w:val="24"/>
          <w:lang w:val="sr-Cyrl-RS"/>
        </w:rPr>
        <w:t>уколико послује са печатом)</w:t>
      </w:r>
      <w:r w:rsidRPr="00716E22">
        <w:rPr>
          <w:rFonts w:cs="Arial"/>
          <w:sz w:val="24"/>
          <w:szCs w:val="24"/>
        </w:rPr>
        <w:t xml:space="preserve">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0045EFD" w14:textId="77777777" w:rsidR="00DC0756" w:rsidRPr="00716E22" w:rsidRDefault="00DC0756" w:rsidP="00DC0756">
      <w:pPr>
        <w:numPr>
          <w:ilvl w:val="0"/>
          <w:numId w:val="13"/>
        </w:numPr>
        <w:ind w:left="1710"/>
        <w:contextualSpacing/>
        <w:rPr>
          <w:rFonts w:cs="Arial"/>
          <w:sz w:val="24"/>
          <w:szCs w:val="24"/>
        </w:rPr>
      </w:pPr>
      <w:r w:rsidRPr="00716E2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716E22">
        <w:rPr>
          <w:rFonts w:cs="Arial"/>
          <w:sz w:val="24"/>
          <w:szCs w:val="24"/>
          <w:lang w:val="sr-Cyrl-RS"/>
        </w:rPr>
        <w:t xml:space="preserve">, основ на основу кога се издаје меница и менично овлашћење </w:t>
      </w:r>
      <w:r w:rsidRPr="00716E22">
        <w:rPr>
          <w:rFonts w:cs="Arial"/>
          <w:sz w:val="24"/>
          <w:szCs w:val="24"/>
        </w:rPr>
        <w:t xml:space="preserve"> и износ </w:t>
      </w:r>
      <w:r w:rsidRPr="00716E22">
        <w:rPr>
          <w:rFonts w:cs="Arial"/>
          <w:sz w:val="24"/>
          <w:szCs w:val="24"/>
          <w:lang w:val="sr-Cyrl-RS"/>
        </w:rPr>
        <w:t>из основа .</w:t>
      </w:r>
    </w:p>
    <w:p w14:paraId="52BD01CD" w14:textId="77777777" w:rsidR="00DC0756" w:rsidRPr="00716E22" w:rsidRDefault="00DC0756" w:rsidP="00DC0756">
      <w:pPr>
        <w:numPr>
          <w:ilvl w:val="0"/>
          <w:numId w:val="23"/>
        </w:numPr>
        <w:spacing w:after="200" w:line="276" w:lineRule="auto"/>
        <w:contextualSpacing/>
        <w:rPr>
          <w:rFonts w:eastAsia="Calibri" w:cs="Arial"/>
          <w:sz w:val="24"/>
          <w:szCs w:val="24"/>
        </w:rPr>
      </w:pPr>
      <w:r w:rsidRPr="00716E22">
        <w:rPr>
          <w:rFonts w:eastAsia="Calibri" w:cs="Arial"/>
          <w:sz w:val="24"/>
          <w:szCs w:val="24"/>
        </w:rPr>
        <w:t>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37FAF2E9" w14:textId="77777777" w:rsidR="00DC0756" w:rsidRPr="00716E22" w:rsidRDefault="00DC0756" w:rsidP="00DC0756">
      <w:pPr>
        <w:rPr>
          <w:rFonts w:cs="Arial"/>
          <w:sz w:val="24"/>
          <w:szCs w:val="24"/>
        </w:rPr>
      </w:pPr>
      <w:r w:rsidRPr="00716E22">
        <w:rPr>
          <w:rFonts w:cs="Arial"/>
          <w:sz w:val="24"/>
          <w:szCs w:val="24"/>
          <w:lang w:val="sr-Cyrl-RS"/>
        </w:rPr>
        <w:t>3)</w:t>
      </w:r>
      <w:r w:rsidRPr="00716E2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1459B87" w14:textId="77777777" w:rsidR="00DC0756" w:rsidRPr="00716E22" w:rsidRDefault="00DC0756" w:rsidP="00DC0756">
      <w:pPr>
        <w:rPr>
          <w:rFonts w:cs="Arial"/>
          <w:sz w:val="24"/>
          <w:szCs w:val="24"/>
        </w:rPr>
      </w:pPr>
      <w:r w:rsidRPr="00716E22">
        <w:rPr>
          <w:rFonts w:cs="Arial"/>
          <w:sz w:val="24"/>
          <w:szCs w:val="24"/>
          <w:lang w:val="sr-Cyrl-RS"/>
        </w:rPr>
        <w:t>4)</w:t>
      </w:r>
      <w:r w:rsidRPr="00716E2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14:paraId="566C5D70" w14:textId="77777777" w:rsidR="00DC0756" w:rsidRPr="00716E22" w:rsidRDefault="00DC0756" w:rsidP="00DC0756">
      <w:pPr>
        <w:rPr>
          <w:rFonts w:cs="Arial"/>
          <w:sz w:val="24"/>
          <w:szCs w:val="24"/>
        </w:rPr>
      </w:pPr>
      <w:r w:rsidRPr="00716E22">
        <w:rPr>
          <w:rFonts w:cs="Arial"/>
          <w:sz w:val="24"/>
          <w:szCs w:val="24"/>
          <w:lang w:val="sr-Cyrl-RS"/>
        </w:rPr>
        <w:t>5)</w:t>
      </w:r>
      <w:r w:rsidRPr="00716E22">
        <w:rPr>
          <w:rFonts w:cs="Arial"/>
          <w:sz w:val="24"/>
          <w:szCs w:val="24"/>
        </w:rPr>
        <w:t>фотокопију ОП обрасца.</w:t>
      </w:r>
    </w:p>
    <w:p w14:paraId="164971E6" w14:textId="77777777" w:rsidR="00DC0756" w:rsidRPr="00716E22" w:rsidRDefault="00DC0756" w:rsidP="00DC0756">
      <w:pPr>
        <w:rPr>
          <w:rFonts w:cs="Arial"/>
          <w:sz w:val="24"/>
          <w:szCs w:val="24"/>
        </w:rPr>
      </w:pPr>
      <w:r w:rsidRPr="00716E22">
        <w:rPr>
          <w:rFonts w:cs="Arial"/>
          <w:sz w:val="24"/>
          <w:szCs w:val="24"/>
          <w:lang w:val="sr-Cyrl-RS"/>
        </w:rPr>
        <w:t>6)</w:t>
      </w:r>
      <w:r w:rsidRPr="00716E2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AA340BA" w14:textId="77777777" w:rsidR="00DC0756" w:rsidRPr="00716E22" w:rsidRDefault="00DC0756" w:rsidP="00DC0756">
      <w:pPr>
        <w:rPr>
          <w:rFonts w:cs="Arial"/>
          <w:sz w:val="24"/>
          <w:szCs w:val="24"/>
        </w:rPr>
      </w:pPr>
      <w:r w:rsidRPr="00716E22">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3F6CD95" w14:textId="3AFDD7A0" w:rsidR="00DC0756" w:rsidRPr="00716E22" w:rsidRDefault="00DC0756" w:rsidP="00DC0756">
      <w:pPr>
        <w:rPr>
          <w:rFonts w:cs="Arial"/>
          <w:sz w:val="24"/>
          <w:szCs w:val="24"/>
        </w:rPr>
      </w:pPr>
      <w:r w:rsidRPr="00716E22">
        <w:rPr>
          <w:rFonts w:cs="Arial"/>
          <w:sz w:val="24"/>
          <w:szCs w:val="24"/>
        </w:rPr>
        <w:lastRenderedPageBreak/>
        <w:t xml:space="preserve">Меница ће бити враћена </w:t>
      </w:r>
      <w:r w:rsidR="00876C7A">
        <w:rPr>
          <w:rFonts w:cs="Arial"/>
          <w:sz w:val="24"/>
          <w:szCs w:val="24"/>
          <w:lang w:val="sr-Cyrl-RS"/>
        </w:rPr>
        <w:t>изабраном</w:t>
      </w:r>
      <w:r w:rsidRPr="00716E22">
        <w:rPr>
          <w:rFonts w:cs="Arial"/>
          <w:sz w:val="24"/>
          <w:szCs w:val="24"/>
        </w:rPr>
        <w:t>Понуђачу у року од осам дана од дана предаје наручиоцу средства финансијског обезбеђења која су захтевана у закљученом уговору.</w:t>
      </w:r>
    </w:p>
    <w:p w14:paraId="2E396E79" w14:textId="77777777" w:rsidR="00DC0756" w:rsidRPr="00716E22" w:rsidRDefault="00DC0756" w:rsidP="00DC0756">
      <w:pPr>
        <w:rPr>
          <w:rFonts w:cs="Arial"/>
          <w:sz w:val="24"/>
          <w:szCs w:val="24"/>
        </w:rPr>
      </w:pPr>
      <w:r w:rsidRPr="00716E2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C4FEB46" w14:textId="77777777" w:rsidR="00DC0756" w:rsidRPr="00716E22" w:rsidRDefault="00DC0756" w:rsidP="00DC0756">
      <w:pPr>
        <w:spacing w:before="0"/>
        <w:rPr>
          <w:rFonts w:cs="Arial"/>
          <w:sz w:val="24"/>
          <w:szCs w:val="24"/>
        </w:rPr>
      </w:pPr>
    </w:p>
    <w:p w14:paraId="5101DC08" w14:textId="77777777" w:rsidR="00DC0756" w:rsidRPr="00716E22" w:rsidRDefault="00DC0756" w:rsidP="00DC0756">
      <w:pPr>
        <w:spacing w:before="0"/>
        <w:rPr>
          <w:rFonts w:cs="Arial"/>
          <w:sz w:val="24"/>
          <w:szCs w:val="24"/>
        </w:rPr>
      </w:pPr>
      <w:r w:rsidRPr="00716E22">
        <w:rPr>
          <w:rFonts w:cs="Arial"/>
          <w:sz w:val="24"/>
          <w:szCs w:val="24"/>
        </w:rPr>
        <w:t>Уколико Понуђач не достави захтевано средство финансијког обезбеђења,понуда ће бити одбијена као неприхватљива због битних недостатака..</w:t>
      </w:r>
    </w:p>
    <w:p w14:paraId="4F6305A2" w14:textId="77777777" w:rsidR="00DC0756" w:rsidRDefault="00DC0756" w:rsidP="00DC0756">
      <w:pPr>
        <w:spacing w:before="0"/>
        <w:rPr>
          <w:rFonts w:cs="Arial"/>
          <w:color w:val="00B0F0"/>
          <w:sz w:val="24"/>
          <w:szCs w:val="24"/>
        </w:rPr>
      </w:pPr>
    </w:p>
    <w:p w14:paraId="24FF0309" w14:textId="77777777" w:rsidR="00DC0756" w:rsidRPr="00DE64D1" w:rsidRDefault="00DC0756" w:rsidP="00DC0756">
      <w:pPr>
        <w:pStyle w:val="ListParagraph"/>
        <w:spacing w:before="0"/>
        <w:rPr>
          <w:rFonts w:ascii="Arial" w:eastAsia="Times New Roman" w:hAnsi="Arial" w:cs="Arial"/>
          <w:b/>
          <w:sz w:val="24"/>
          <w:szCs w:val="24"/>
          <w:lang w:val="sr-Cyrl-RS"/>
        </w:rPr>
      </w:pPr>
      <w:r w:rsidRPr="00B74241">
        <w:rPr>
          <w:rFonts w:ascii="Arial" w:eastAsia="Times New Roman" w:hAnsi="Arial" w:cs="Arial"/>
          <w:b/>
          <w:sz w:val="24"/>
          <w:szCs w:val="24"/>
        </w:rPr>
        <w:t>6.1</w:t>
      </w:r>
      <w:r w:rsidRPr="00B74241">
        <w:rPr>
          <w:rFonts w:ascii="Arial" w:eastAsia="Times New Roman" w:hAnsi="Arial" w:cs="Arial"/>
          <w:b/>
          <w:sz w:val="24"/>
          <w:szCs w:val="24"/>
          <w:lang w:val="sr-Latn-RS"/>
        </w:rPr>
        <w:t>6</w:t>
      </w:r>
      <w:r w:rsidRPr="00B74241">
        <w:rPr>
          <w:rFonts w:ascii="Arial" w:eastAsia="Times New Roman" w:hAnsi="Arial" w:cs="Arial"/>
          <w:b/>
          <w:sz w:val="24"/>
          <w:szCs w:val="24"/>
        </w:rPr>
        <w:t>.Средство обезбеђења за добро извршење посла</w:t>
      </w:r>
    </w:p>
    <w:p w14:paraId="66243234" w14:textId="77777777" w:rsidR="00D35FBA" w:rsidRPr="00716E22" w:rsidRDefault="000E05E6" w:rsidP="00D35FBA">
      <w:pPr>
        <w:spacing w:before="0"/>
        <w:contextualSpacing/>
        <w:rPr>
          <w:rFonts w:cs="Arial"/>
          <w:b/>
          <w:sz w:val="24"/>
          <w:szCs w:val="24"/>
        </w:rPr>
      </w:pPr>
      <w:r>
        <w:rPr>
          <w:rFonts w:cs="Arial"/>
          <w:b/>
          <w:sz w:val="24"/>
          <w:szCs w:val="24"/>
          <w:lang w:val="sr-Cyrl-RS"/>
        </w:rPr>
        <w:t xml:space="preserve">Изабрани </w:t>
      </w:r>
      <w:r w:rsidR="00D35FBA" w:rsidRPr="00D35FBA">
        <w:rPr>
          <w:rFonts w:cs="Arial"/>
          <w:b/>
          <w:sz w:val="24"/>
          <w:szCs w:val="24"/>
        </w:rPr>
        <w:t>Понуђач је обавезан да</w:t>
      </w:r>
      <w:r w:rsidR="00D35FBA" w:rsidRPr="00D35FBA">
        <w:rPr>
          <w:rFonts w:cs="Arial"/>
          <w:b/>
          <w:sz w:val="24"/>
          <w:szCs w:val="24"/>
          <w:lang w:val="sr-Cyrl-RS"/>
        </w:rPr>
        <w:t xml:space="preserve"> у року од 3(словима:три) дана од дана пријема обострано потписаног Уговора, </w:t>
      </w:r>
      <w:r w:rsidR="00D35FBA" w:rsidRPr="00D35FBA">
        <w:rPr>
          <w:rFonts w:cs="Arial"/>
          <w:b/>
          <w:sz w:val="24"/>
          <w:szCs w:val="24"/>
        </w:rPr>
        <w:t>Наручиоцу достави</w:t>
      </w:r>
      <w:r w:rsidR="00D35FBA" w:rsidRPr="00D35FBA">
        <w:rPr>
          <w:rFonts w:cs="Arial"/>
          <w:b/>
          <w:sz w:val="24"/>
          <w:szCs w:val="24"/>
          <w:lang w:val="sr-Cyrl-RS"/>
        </w:rPr>
        <w:t xml:space="preserve"> </w:t>
      </w:r>
      <w:r w:rsidR="00D35FBA" w:rsidRPr="00D35FBA">
        <w:rPr>
          <w:rFonts w:cs="Arial"/>
          <w:b/>
          <w:sz w:val="24"/>
          <w:szCs w:val="24"/>
        </w:rPr>
        <w:t>као средство финансијског обезбеђења за добро извршење посла:</w:t>
      </w:r>
    </w:p>
    <w:p w14:paraId="15A6EF1A" w14:textId="77777777" w:rsidR="00DC0756" w:rsidRPr="00716E22" w:rsidRDefault="00DC0756" w:rsidP="00DC0756">
      <w:pPr>
        <w:pStyle w:val="ListParagraph"/>
        <w:spacing w:before="0" w:after="0" w:line="240" w:lineRule="auto"/>
        <w:ind w:left="0"/>
        <w:rPr>
          <w:rFonts w:ascii="Arial" w:hAnsi="Arial" w:cs="Arial"/>
          <w:b/>
          <w:color w:val="00B0F0"/>
          <w:sz w:val="24"/>
          <w:szCs w:val="24"/>
          <w:u w:val="single"/>
          <w:lang w:val="sr-Cyrl-RS"/>
        </w:rPr>
      </w:pPr>
    </w:p>
    <w:p w14:paraId="402F75BD" w14:textId="77777777" w:rsidR="00DC0756" w:rsidRPr="00716E22" w:rsidRDefault="00DC0756" w:rsidP="00DC0756">
      <w:pPr>
        <w:tabs>
          <w:tab w:val="left" w:pos="1786"/>
        </w:tabs>
        <w:spacing w:before="0"/>
        <w:ind w:right="-6"/>
        <w:jc w:val="left"/>
        <w:rPr>
          <w:rFonts w:eastAsia="Calibri" w:cs="Arial"/>
          <w:sz w:val="24"/>
          <w:szCs w:val="24"/>
          <w:lang w:val="sr-Cyrl-RS"/>
        </w:rPr>
      </w:pPr>
      <w:r w:rsidRPr="00716E22">
        <w:rPr>
          <w:rFonts w:eastAsia="Calibri" w:cs="Arial"/>
          <w:sz w:val="24"/>
          <w:szCs w:val="24"/>
          <w:lang w:val="sr-Cyrl-RS"/>
        </w:rPr>
        <w:t>1)Бланко сопствену меницу која је:</w:t>
      </w:r>
    </w:p>
    <w:p w14:paraId="77C49D76" w14:textId="77777777" w:rsidR="00DC0756" w:rsidRPr="00716E22" w:rsidRDefault="00DC0756" w:rsidP="00DC0756">
      <w:pPr>
        <w:tabs>
          <w:tab w:val="left" w:pos="1786"/>
        </w:tabs>
        <w:spacing w:before="0"/>
        <w:ind w:right="-6"/>
        <w:jc w:val="left"/>
        <w:rPr>
          <w:rFonts w:eastAsia="Calibri" w:cs="Arial"/>
          <w:sz w:val="24"/>
          <w:szCs w:val="24"/>
          <w:lang w:val="sr-Cyrl-RS"/>
        </w:rPr>
      </w:pPr>
      <w:r w:rsidRPr="00716E22">
        <w:rPr>
          <w:rFonts w:eastAsia="Calibri" w:cs="Arial"/>
          <w:sz w:val="24"/>
          <w:szCs w:val="24"/>
          <w:lang w:val="sr-Cyrl-RS"/>
        </w:rPr>
        <w:t>- потписана од стране законског заступника</w:t>
      </w:r>
      <w:r>
        <w:rPr>
          <w:rFonts w:eastAsia="Calibri" w:cs="Arial"/>
          <w:sz w:val="24"/>
          <w:szCs w:val="24"/>
          <w:lang w:val="sr-Cyrl-RS"/>
        </w:rPr>
        <w:t xml:space="preserve"> и оверена службеним печатом</w:t>
      </w:r>
      <w:r w:rsidR="006649B5">
        <w:rPr>
          <w:rFonts w:eastAsia="Calibri" w:cs="Arial"/>
          <w:sz w:val="24"/>
          <w:szCs w:val="24"/>
          <w:lang w:val="sr-Cyrl-RS"/>
        </w:rPr>
        <w:t>(уколико послује са печатом)</w:t>
      </w:r>
      <w:r w:rsidRPr="00716E22">
        <w:rPr>
          <w:rFonts w:eastAsia="Calibri" w:cs="Arial"/>
          <w:sz w:val="24"/>
          <w:szCs w:val="24"/>
          <w:lang w:val="sr-Cyrl-RS"/>
        </w:rPr>
        <w:t xml:space="preserve">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CD9B4D9" w14:textId="77777777" w:rsidR="00DC0756" w:rsidRPr="00716E22" w:rsidRDefault="00DC0756" w:rsidP="00DC0756">
      <w:pPr>
        <w:tabs>
          <w:tab w:val="left" w:pos="1786"/>
        </w:tabs>
        <w:spacing w:before="0"/>
        <w:ind w:right="-6"/>
        <w:jc w:val="left"/>
        <w:rPr>
          <w:rFonts w:eastAsia="Calibri" w:cs="Arial"/>
          <w:sz w:val="24"/>
          <w:szCs w:val="24"/>
        </w:rPr>
      </w:pPr>
      <w:r w:rsidRPr="00716E22">
        <w:rPr>
          <w:rFonts w:eastAsia="Calibri" w:cs="Arial"/>
          <w:sz w:val="24"/>
          <w:szCs w:val="24"/>
          <w:lang w:val="sr-Cyrl-RS"/>
        </w:rPr>
        <w:t>-</w:t>
      </w:r>
      <w:r w:rsidRPr="00716E22">
        <w:rPr>
          <w:rFonts w:eastAsia="Calibri" w:cs="Arial"/>
          <w:sz w:val="24"/>
          <w:szCs w:val="24"/>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w:t>
      </w:r>
    </w:p>
    <w:p w14:paraId="56FBC1C5" w14:textId="412B7433" w:rsidR="000E05E6" w:rsidRDefault="00DC0756" w:rsidP="00DC0756">
      <w:pPr>
        <w:tabs>
          <w:tab w:val="left" w:pos="1786"/>
        </w:tabs>
        <w:spacing w:before="0"/>
        <w:ind w:right="-6"/>
        <w:jc w:val="left"/>
        <w:rPr>
          <w:rFonts w:eastAsia="Calibri" w:cs="Arial"/>
          <w:sz w:val="24"/>
          <w:szCs w:val="24"/>
        </w:rPr>
      </w:pPr>
      <w:r w:rsidRPr="00716E22">
        <w:rPr>
          <w:rFonts w:eastAsia="Calibri" w:cs="Arial"/>
          <w:sz w:val="24"/>
          <w:szCs w:val="24"/>
          <w:lang w:val="sr-Cyrl-RS"/>
        </w:rPr>
        <w:t>2)</w:t>
      </w:r>
      <w:r w:rsidRPr="00716E22">
        <w:rPr>
          <w:rFonts w:eastAsia="Calibri" w:cs="Arial"/>
          <w:sz w:val="24"/>
          <w:szCs w:val="24"/>
        </w:rPr>
        <w:t xml:space="preserve">Менично писмо – овлашћење којим </w:t>
      </w:r>
      <w:r w:rsidR="00C12CB9">
        <w:rPr>
          <w:rFonts w:eastAsia="Calibri" w:cs="Arial"/>
          <w:sz w:val="24"/>
          <w:szCs w:val="24"/>
          <w:lang w:val="sr-Cyrl-RS"/>
        </w:rPr>
        <w:t xml:space="preserve">изабрани </w:t>
      </w:r>
      <w:r w:rsidRPr="00716E22">
        <w:rPr>
          <w:rFonts w:eastAsia="Calibri" w:cs="Arial"/>
          <w:sz w:val="24"/>
          <w:szCs w:val="24"/>
        </w:rPr>
        <w:t xml:space="preserve">понуђач овлашћује наручиоца да може безусловно,неопозиво,без протеста и трошкова вансудски наплатити меницу  на износ од 10% од вредности уговора (без ПДВ-а) са роком важења минимално 30 дана дужим од дана истека рока за извршење уговорне обавезе понуђача, с тим да евентуални продужетак уговореног рока има за последицу и продужење рока важења менице и меничног овлашћења, </w:t>
      </w:r>
    </w:p>
    <w:p w14:paraId="134593B6" w14:textId="77777777" w:rsidR="00DC0756" w:rsidRPr="00716E22" w:rsidRDefault="00DC0756" w:rsidP="00DC0756">
      <w:pPr>
        <w:tabs>
          <w:tab w:val="left" w:pos="1786"/>
        </w:tabs>
        <w:spacing w:before="0"/>
        <w:ind w:right="-6"/>
        <w:jc w:val="left"/>
        <w:rPr>
          <w:rFonts w:eastAsia="Calibri" w:cs="Arial"/>
          <w:sz w:val="24"/>
          <w:szCs w:val="24"/>
        </w:rPr>
      </w:pPr>
      <w:r w:rsidRPr="00716E22">
        <w:rPr>
          <w:rFonts w:eastAsia="Calibri" w:cs="Arial"/>
          <w:sz w:val="24"/>
          <w:szCs w:val="24"/>
          <w:lang w:val="sr-Cyrl-RS"/>
        </w:rPr>
        <w:t>3)</w:t>
      </w:r>
      <w:r w:rsidRPr="00716E2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банке,оверену од стране банке на дан издавања менице и меничног овлашћења</w:t>
      </w:r>
    </w:p>
    <w:p w14:paraId="6F406B3B" w14:textId="77777777" w:rsidR="00DC0756" w:rsidRPr="00716E22" w:rsidRDefault="00DC0756" w:rsidP="00DC0756">
      <w:pPr>
        <w:tabs>
          <w:tab w:val="left" w:pos="1786"/>
        </w:tabs>
        <w:spacing w:before="0"/>
        <w:ind w:right="-6"/>
        <w:jc w:val="left"/>
        <w:rPr>
          <w:rFonts w:eastAsia="Calibri" w:cs="Arial"/>
          <w:sz w:val="24"/>
          <w:szCs w:val="24"/>
        </w:rPr>
      </w:pPr>
      <w:r w:rsidRPr="00716E22">
        <w:rPr>
          <w:rFonts w:eastAsia="Calibri" w:cs="Arial"/>
          <w:sz w:val="24"/>
          <w:szCs w:val="24"/>
          <w:lang w:val="sr-Cyrl-RS"/>
        </w:rPr>
        <w:t>4)</w:t>
      </w:r>
      <w:r w:rsidRPr="00716E22">
        <w:rPr>
          <w:rFonts w:eastAsia="Calibri" w:cs="Arial"/>
          <w:sz w:val="24"/>
          <w:szCs w:val="24"/>
        </w:rPr>
        <w:t>фотокопију ОП обрасца.</w:t>
      </w:r>
    </w:p>
    <w:p w14:paraId="155EA687" w14:textId="77777777" w:rsidR="00DC0756" w:rsidRPr="00716E22" w:rsidRDefault="00DC0756" w:rsidP="00DC0756">
      <w:pPr>
        <w:tabs>
          <w:tab w:val="left" w:pos="1786"/>
        </w:tabs>
        <w:spacing w:before="0"/>
        <w:ind w:right="-6"/>
        <w:jc w:val="left"/>
        <w:rPr>
          <w:rFonts w:eastAsia="Calibri" w:cs="Arial"/>
          <w:sz w:val="24"/>
          <w:szCs w:val="24"/>
        </w:rPr>
      </w:pPr>
      <w:r w:rsidRPr="00716E22">
        <w:rPr>
          <w:rFonts w:eastAsia="Calibri" w:cs="Arial"/>
          <w:sz w:val="24"/>
          <w:szCs w:val="24"/>
          <w:lang w:val="sr-Cyrl-RS"/>
        </w:rPr>
        <w:t>5)</w:t>
      </w:r>
      <w:r w:rsidRPr="00716E22">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14:paraId="6B2758B0" w14:textId="3B15AE35" w:rsidR="00DC0756" w:rsidRPr="00716E22" w:rsidRDefault="00DC0756" w:rsidP="00DC0756">
      <w:pPr>
        <w:tabs>
          <w:tab w:val="left" w:pos="1786"/>
        </w:tabs>
        <w:spacing w:before="0"/>
        <w:ind w:right="-6"/>
        <w:jc w:val="left"/>
        <w:rPr>
          <w:rFonts w:eastAsia="Calibri" w:cs="Arial"/>
          <w:sz w:val="24"/>
          <w:szCs w:val="24"/>
        </w:rPr>
      </w:pPr>
      <w:r w:rsidRPr="00716E22">
        <w:rPr>
          <w:rFonts w:eastAsia="Calibri" w:cs="Arial"/>
          <w:sz w:val="24"/>
          <w:szCs w:val="24"/>
          <w:lang w:val="sr-Cyrl-RS"/>
        </w:rPr>
        <w:t>6)</w:t>
      </w:r>
      <w:r w:rsidRPr="00716E22">
        <w:rPr>
          <w:rFonts w:eastAsia="Calibri" w:cs="Arial"/>
          <w:sz w:val="24"/>
          <w:szCs w:val="24"/>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w:t>
      </w:r>
      <w:r w:rsidR="00C12CB9">
        <w:rPr>
          <w:rFonts w:eastAsia="Calibri" w:cs="Arial"/>
          <w:sz w:val="24"/>
          <w:szCs w:val="24"/>
          <w:lang w:val="sr-Cyrl-RS"/>
        </w:rPr>
        <w:t xml:space="preserve"> изабраног</w:t>
      </w:r>
      <w:r w:rsidRPr="00716E22">
        <w:rPr>
          <w:rFonts w:eastAsia="Calibri" w:cs="Arial"/>
          <w:sz w:val="24"/>
          <w:szCs w:val="24"/>
        </w:rPr>
        <w:t xml:space="preserve"> понуђача</w:t>
      </w:r>
    </w:p>
    <w:p w14:paraId="5F825B5C" w14:textId="000275FF" w:rsidR="00DC0756" w:rsidRPr="00637BA5" w:rsidRDefault="00DC0756" w:rsidP="00DC0756">
      <w:pPr>
        <w:tabs>
          <w:tab w:val="left" w:pos="1786"/>
        </w:tabs>
        <w:spacing w:before="0"/>
        <w:ind w:right="-6"/>
        <w:jc w:val="left"/>
        <w:rPr>
          <w:rFonts w:eastAsia="Calibri" w:cs="Arial"/>
          <w:sz w:val="24"/>
          <w:szCs w:val="24"/>
          <w:lang w:val="sr-Cyrl-RS"/>
        </w:rPr>
      </w:pPr>
      <w:r w:rsidRPr="00716E22">
        <w:rPr>
          <w:rFonts w:eastAsia="Calibri" w:cs="Arial"/>
          <w:sz w:val="24"/>
          <w:szCs w:val="24"/>
        </w:rPr>
        <w:t>Меница може бити наплаћена у случају да изабрани понуђач не буде извршавао своје уговорне обавезе у роковим</w:t>
      </w:r>
      <w:r w:rsidR="00637BA5">
        <w:rPr>
          <w:rFonts w:eastAsia="Calibri" w:cs="Arial"/>
          <w:sz w:val="24"/>
          <w:szCs w:val="24"/>
        </w:rPr>
        <w:t>а и на начин предвиђен уговором или их буде извршавао делимично и неквалитетно.</w:t>
      </w:r>
    </w:p>
    <w:p w14:paraId="26F7C957" w14:textId="77777777" w:rsidR="00DC0756" w:rsidRDefault="00DC0756" w:rsidP="00DC0756">
      <w:pPr>
        <w:tabs>
          <w:tab w:val="left" w:pos="1786"/>
        </w:tabs>
        <w:spacing w:before="0"/>
        <w:ind w:right="-6"/>
        <w:jc w:val="left"/>
        <w:rPr>
          <w:rFonts w:cs="Arial"/>
          <w:b/>
          <w:bCs/>
          <w:iCs/>
          <w:sz w:val="24"/>
          <w:szCs w:val="24"/>
          <w:lang w:val="sr-Cyrl-RS"/>
        </w:rPr>
      </w:pPr>
      <w:r>
        <w:rPr>
          <w:rFonts w:cs="Arial"/>
          <w:b/>
          <w:bCs/>
          <w:iCs/>
          <w:sz w:val="24"/>
          <w:szCs w:val="24"/>
        </w:rPr>
        <w:t xml:space="preserve"> </w:t>
      </w:r>
      <w:r>
        <w:rPr>
          <w:rFonts w:cs="Arial"/>
          <w:b/>
          <w:bCs/>
          <w:iCs/>
          <w:sz w:val="24"/>
          <w:szCs w:val="24"/>
          <w:lang w:val="sr-Cyrl-RS"/>
        </w:rPr>
        <w:t xml:space="preserve">       </w:t>
      </w:r>
    </w:p>
    <w:p w14:paraId="0AF3DE2F" w14:textId="77777777" w:rsidR="00DC0756" w:rsidRPr="003410E3" w:rsidRDefault="00DC0756" w:rsidP="00DC0756">
      <w:pPr>
        <w:tabs>
          <w:tab w:val="left" w:pos="1786"/>
        </w:tabs>
        <w:spacing w:before="0"/>
        <w:ind w:right="-6"/>
        <w:jc w:val="left"/>
        <w:rPr>
          <w:rFonts w:cs="Arial"/>
          <w:b/>
          <w:bCs/>
          <w:iCs/>
          <w:sz w:val="24"/>
          <w:szCs w:val="24"/>
          <w:lang w:val="sr-Cyrl-RS"/>
        </w:rPr>
      </w:pPr>
      <w:r>
        <w:rPr>
          <w:rFonts w:cs="Arial"/>
          <w:b/>
          <w:bCs/>
          <w:iCs/>
          <w:sz w:val="24"/>
          <w:szCs w:val="24"/>
          <w:lang w:val="sr-Cyrl-RS"/>
        </w:rPr>
        <w:t xml:space="preserve"> 6.1</w:t>
      </w:r>
      <w:r>
        <w:rPr>
          <w:rFonts w:cs="Arial"/>
          <w:b/>
          <w:bCs/>
          <w:iCs/>
          <w:sz w:val="24"/>
          <w:szCs w:val="24"/>
          <w:lang w:val="sr-Latn-RS"/>
        </w:rPr>
        <w:t>7</w:t>
      </w:r>
      <w:r w:rsidRPr="003410E3">
        <w:rPr>
          <w:rFonts w:cs="Arial"/>
          <w:b/>
          <w:bCs/>
          <w:iCs/>
          <w:sz w:val="24"/>
          <w:szCs w:val="24"/>
          <w:lang w:val="sr-Cyrl-RS"/>
        </w:rPr>
        <w:t>.Средство обезбеђења за отклањање недостатака у гарантном року</w:t>
      </w:r>
    </w:p>
    <w:p w14:paraId="44A8EA0C" w14:textId="73569BBD" w:rsidR="00DC0756" w:rsidRPr="00622645" w:rsidRDefault="00C12CB9" w:rsidP="00DC0756">
      <w:pPr>
        <w:tabs>
          <w:tab w:val="left" w:pos="1786"/>
        </w:tabs>
        <w:spacing w:before="0"/>
        <w:ind w:right="-6"/>
        <w:jc w:val="left"/>
        <w:rPr>
          <w:rFonts w:cs="Arial"/>
          <w:b/>
          <w:sz w:val="24"/>
          <w:szCs w:val="24"/>
        </w:rPr>
      </w:pPr>
      <w:r>
        <w:rPr>
          <w:rFonts w:cs="Arial"/>
          <w:b/>
          <w:sz w:val="24"/>
          <w:szCs w:val="24"/>
          <w:lang w:val="sr-Cyrl-RS"/>
        </w:rPr>
        <w:t xml:space="preserve">Изабрани </w:t>
      </w:r>
      <w:r w:rsidR="00DC0756" w:rsidRPr="00E33354">
        <w:rPr>
          <w:rFonts w:cs="Arial"/>
          <w:b/>
          <w:sz w:val="24"/>
          <w:szCs w:val="24"/>
        </w:rPr>
        <w:t>Понуђач је обавезан да Наручиоцу у тренутку испоруке пред</w:t>
      </w:r>
      <w:r>
        <w:rPr>
          <w:rFonts w:cs="Arial"/>
          <w:b/>
          <w:sz w:val="24"/>
          <w:szCs w:val="24"/>
        </w:rPr>
        <w:t>мета уговора</w:t>
      </w:r>
      <w:r w:rsidR="00DC0756" w:rsidRPr="00E33354">
        <w:rPr>
          <w:rFonts w:cs="Arial"/>
          <w:b/>
          <w:sz w:val="24"/>
          <w:szCs w:val="24"/>
        </w:rPr>
        <w:t>,достави као средство финансијског обезбеђења за</w:t>
      </w:r>
      <w:r w:rsidR="00DC0756" w:rsidRPr="00716E22">
        <w:rPr>
          <w:rFonts w:cs="Arial"/>
          <w:b/>
          <w:sz w:val="24"/>
          <w:szCs w:val="24"/>
        </w:rPr>
        <w:t xml:space="preserve"> </w:t>
      </w:r>
      <w:r w:rsidR="00DC0756" w:rsidRPr="00716E22">
        <w:rPr>
          <w:rFonts w:cs="Arial"/>
          <w:b/>
          <w:sz w:val="24"/>
          <w:szCs w:val="24"/>
          <w:lang w:val="sr-Cyrl-RS"/>
        </w:rPr>
        <w:t>отклањање недостатака у гарантном року</w:t>
      </w:r>
      <w:r w:rsidR="00DC0756" w:rsidRPr="00716E22">
        <w:rPr>
          <w:rFonts w:cs="Arial"/>
          <w:b/>
          <w:sz w:val="24"/>
          <w:szCs w:val="24"/>
        </w:rPr>
        <w:t>:</w:t>
      </w:r>
    </w:p>
    <w:p w14:paraId="1F27B038" w14:textId="77777777" w:rsidR="00DC0756" w:rsidRPr="00716E22" w:rsidRDefault="00DC0756" w:rsidP="00DC0756">
      <w:pPr>
        <w:tabs>
          <w:tab w:val="left" w:pos="1786"/>
        </w:tabs>
        <w:spacing w:before="0"/>
        <w:ind w:right="-6"/>
        <w:jc w:val="left"/>
        <w:rPr>
          <w:rFonts w:cs="Arial"/>
          <w:sz w:val="24"/>
          <w:szCs w:val="24"/>
        </w:rPr>
      </w:pPr>
      <w:r w:rsidRPr="00716E22">
        <w:rPr>
          <w:rFonts w:cs="Arial"/>
          <w:sz w:val="24"/>
          <w:szCs w:val="24"/>
          <w:lang w:val="sr-Latn-RS"/>
        </w:rPr>
        <w:t>1)</w:t>
      </w:r>
      <w:r w:rsidRPr="00716E22">
        <w:rPr>
          <w:rFonts w:cs="Arial"/>
          <w:sz w:val="24"/>
          <w:szCs w:val="24"/>
          <w:lang w:val="sr-Cyrl-RS"/>
        </w:rPr>
        <w:t>Бланко сопствену м</w:t>
      </w:r>
      <w:r w:rsidRPr="00716E22">
        <w:rPr>
          <w:rFonts w:cs="Arial"/>
          <w:sz w:val="24"/>
          <w:szCs w:val="24"/>
        </w:rPr>
        <w:t>еницу која је:</w:t>
      </w:r>
    </w:p>
    <w:p w14:paraId="50A0105C" w14:textId="77777777" w:rsidR="00DC0756" w:rsidRPr="00716E22" w:rsidRDefault="00DC0756" w:rsidP="00DC0756">
      <w:pPr>
        <w:tabs>
          <w:tab w:val="left" w:pos="1786"/>
        </w:tabs>
        <w:spacing w:before="0"/>
        <w:ind w:right="-6"/>
        <w:jc w:val="left"/>
        <w:rPr>
          <w:rFonts w:cs="Arial"/>
          <w:sz w:val="24"/>
          <w:szCs w:val="24"/>
          <w:lang w:val="sr-Cyrl-CS"/>
        </w:rPr>
      </w:pPr>
      <w:r w:rsidRPr="00716E22">
        <w:rPr>
          <w:rFonts w:cs="Arial"/>
          <w:sz w:val="24"/>
          <w:szCs w:val="24"/>
        </w:rPr>
        <w:t>·        </w:t>
      </w:r>
      <w:r w:rsidRPr="00716E22">
        <w:rPr>
          <w:rFonts w:cs="Arial"/>
          <w:sz w:val="24"/>
          <w:szCs w:val="24"/>
          <w:lang w:val="sr-Cyrl-RS"/>
        </w:rPr>
        <w:t xml:space="preserve"> </w:t>
      </w:r>
      <w:r w:rsidRPr="00716E22">
        <w:rPr>
          <w:rFonts w:cs="Arial"/>
          <w:sz w:val="24"/>
          <w:szCs w:val="24"/>
        </w:rPr>
        <w:t xml:space="preserve">потписана од стране законског заступника </w:t>
      </w:r>
      <w:r>
        <w:rPr>
          <w:rFonts w:cs="Arial"/>
          <w:sz w:val="24"/>
          <w:szCs w:val="24"/>
          <w:lang w:val="sr-Cyrl-RS"/>
        </w:rPr>
        <w:t>и оверена службеним печатом</w:t>
      </w:r>
      <w:r w:rsidR="006649B5">
        <w:rPr>
          <w:rFonts w:cs="Arial"/>
          <w:sz w:val="24"/>
          <w:szCs w:val="24"/>
          <w:lang w:val="sr-Cyrl-RS"/>
        </w:rPr>
        <w:t>(уколико послује са печатом)</w:t>
      </w:r>
      <w:r>
        <w:rPr>
          <w:rFonts w:cs="Arial"/>
          <w:sz w:val="24"/>
          <w:szCs w:val="24"/>
          <w:lang w:val="sr-Cyrl-RS"/>
        </w:rPr>
        <w:t xml:space="preserve"> </w:t>
      </w:r>
      <w:r w:rsidRPr="00716E22">
        <w:rPr>
          <w:rFonts w:cs="Arial"/>
          <w:sz w:val="24"/>
          <w:szCs w:val="24"/>
        </w:rPr>
        <w:t xml:space="preserve">или лица по овлашћењу  законског заступника, на начин који прописује Закон о </w:t>
      </w:r>
      <w:r w:rsidRPr="00716E22">
        <w:rPr>
          <w:rFonts w:cs="Arial"/>
          <w:sz w:val="24"/>
          <w:szCs w:val="24"/>
        </w:rPr>
        <w:lastRenderedPageBreak/>
        <w:t>меници ("Сл. лист ФНРЈ" бр. 104/46, "Сл. лист СФРЈ" бр. 16/65, 54/70 и 57/89 и "Сл. лист СРЈ" бр. 46/96, Сл. лист СЦГ бр. 01/03 Уст. повеља)</w:t>
      </w:r>
    </w:p>
    <w:p w14:paraId="27A08638" w14:textId="77777777" w:rsidR="00DC0756" w:rsidRPr="00716E22" w:rsidRDefault="00DC0756" w:rsidP="00DC0756">
      <w:pPr>
        <w:tabs>
          <w:tab w:val="left" w:pos="1786"/>
        </w:tabs>
        <w:spacing w:before="0"/>
        <w:ind w:right="-6"/>
        <w:jc w:val="left"/>
        <w:rPr>
          <w:rFonts w:cs="Arial"/>
          <w:sz w:val="24"/>
          <w:szCs w:val="24"/>
        </w:rPr>
      </w:pPr>
      <w:r w:rsidRPr="00716E22">
        <w:rPr>
          <w:rFonts w:cs="Arial"/>
          <w:sz w:val="24"/>
          <w:szCs w:val="24"/>
        </w:rPr>
        <w:t>·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w:t>
      </w:r>
      <w:r w:rsidRPr="00716E22">
        <w:rPr>
          <w:rFonts w:cs="Arial"/>
          <w:sz w:val="24"/>
          <w:szCs w:val="24"/>
          <w:lang w:val="sr-Cyrl-RS"/>
        </w:rPr>
        <w:t xml:space="preserve"> </w:t>
      </w:r>
      <w:r w:rsidRPr="00716E22">
        <w:rPr>
          <w:rFonts w:cs="Arial"/>
          <w:sz w:val="24"/>
          <w:szCs w:val="24"/>
        </w:rPr>
        <w:t xml:space="preserve">  и износ из основа</w:t>
      </w:r>
      <w:r w:rsidRPr="00716E22">
        <w:rPr>
          <w:rFonts w:cs="Arial"/>
          <w:sz w:val="24"/>
          <w:szCs w:val="24"/>
          <w:lang w:val="sr-Cyrl-RS"/>
        </w:rPr>
        <w:t xml:space="preserve"> </w:t>
      </w:r>
    </w:p>
    <w:p w14:paraId="672BF130" w14:textId="35A90599" w:rsidR="00A71F59" w:rsidRPr="0098150D" w:rsidRDefault="00DC0756" w:rsidP="00A71F59">
      <w:pPr>
        <w:tabs>
          <w:tab w:val="left" w:pos="1786"/>
        </w:tabs>
        <w:spacing w:before="0"/>
        <w:ind w:right="-6"/>
        <w:jc w:val="left"/>
        <w:rPr>
          <w:rFonts w:cs="Arial"/>
          <w:sz w:val="24"/>
          <w:szCs w:val="24"/>
          <w:lang w:val="sr-Cyrl-RS"/>
        </w:rPr>
      </w:pPr>
      <w:r w:rsidRPr="00716E22">
        <w:rPr>
          <w:rFonts w:cs="Arial"/>
          <w:sz w:val="24"/>
          <w:szCs w:val="24"/>
          <w:lang w:val="sr-Cyrl-RS"/>
        </w:rPr>
        <w:t>2)</w:t>
      </w:r>
      <w:r w:rsidR="00A71F59" w:rsidRPr="00A71F59">
        <w:rPr>
          <w:rFonts w:cs="Arial"/>
          <w:sz w:val="24"/>
          <w:szCs w:val="24"/>
        </w:rPr>
        <w:t xml:space="preserve"> </w:t>
      </w:r>
      <w:r w:rsidR="00A71F59" w:rsidRPr="00716E22">
        <w:rPr>
          <w:rFonts w:cs="Arial"/>
          <w:sz w:val="24"/>
          <w:szCs w:val="24"/>
        </w:rPr>
        <w:t xml:space="preserve">Менично писмо – овлашћење којим </w:t>
      </w:r>
      <w:r w:rsidR="00C12CB9">
        <w:rPr>
          <w:rFonts w:cs="Arial"/>
          <w:sz w:val="24"/>
          <w:szCs w:val="24"/>
          <w:lang w:val="sr-Cyrl-RS"/>
        </w:rPr>
        <w:t xml:space="preserve">изабрани </w:t>
      </w:r>
      <w:r w:rsidR="00A71F59" w:rsidRPr="00716E22">
        <w:rPr>
          <w:rFonts w:cs="Arial"/>
          <w:sz w:val="24"/>
          <w:szCs w:val="24"/>
        </w:rPr>
        <w:t>понуђач овлашћује наручиоца да може безусловно,неопозиво,без протеста и трошкова вансудски наплатити меницу  на износ од 5% од вредности уговора (без ПДВ) са роком важења минимално 30 дана дужим од</w:t>
      </w:r>
      <w:r w:rsidR="00A71F59">
        <w:rPr>
          <w:rFonts w:cs="Arial"/>
          <w:sz w:val="24"/>
          <w:szCs w:val="24"/>
          <w:lang w:val="sr-Cyrl-RS"/>
        </w:rPr>
        <w:t xml:space="preserve"> дана истека</w:t>
      </w:r>
      <w:r w:rsidR="00A71F59" w:rsidRPr="00716E22">
        <w:rPr>
          <w:rFonts w:cs="Arial"/>
          <w:sz w:val="24"/>
          <w:szCs w:val="24"/>
        </w:rPr>
        <w:t xml:space="preserve"> гарантног рока</w:t>
      </w:r>
      <w:r w:rsidR="00A71F59">
        <w:rPr>
          <w:rFonts w:cs="Arial"/>
          <w:sz w:val="24"/>
          <w:szCs w:val="24"/>
        </w:rPr>
        <w:t xml:space="preserve"> </w:t>
      </w:r>
      <w:r w:rsidR="00A71F59" w:rsidRPr="00483D0B">
        <w:rPr>
          <w:rFonts w:eastAsia="Calibri" w:cs="Arial"/>
          <w:sz w:val="24"/>
          <w:szCs w:val="24"/>
        </w:rPr>
        <w:t>с тим да евентуални продужетак</w:t>
      </w:r>
      <w:r w:rsidR="00A71F59">
        <w:rPr>
          <w:rFonts w:eastAsia="Calibri" w:cs="Arial"/>
          <w:sz w:val="24"/>
          <w:szCs w:val="24"/>
          <w:lang w:val="sr-Cyrl-RS"/>
        </w:rPr>
        <w:t xml:space="preserve"> гарантног рока</w:t>
      </w:r>
      <w:r w:rsidR="00A71F59" w:rsidRPr="00483D0B">
        <w:rPr>
          <w:rFonts w:cs="Arial"/>
          <w:sz w:val="24"/>
          <w:szCs w:val="24"/>
        </w:rPr>
        <w:t xml:space="preserve"> </w:t>
      </w:r>
      <w:r w:rsidR="00A71F59" w:rsidRPr="00483D0B">
        <w:rPr>
          <w:rFonts w:eastAsia="Calibri" w:cs="Arial"/>
          <w:sz w:val="24"/>
          <w:szCs w:val="24"/>
        </w:rPr>
        <w:t xml:space="preserve"> има за последицу и продужење рока важења менице и меничног овл</w:t>
      </w:r>
      <w:r w:rsidR="00A71F59">
        <w:rPr>
          <w:rFonts w:eastAsia="Calibri" w:cs="Arial"/>
          <w:sz w:val="24"/>
          <w:szCs w:val="24"/>
        </w:rPr>
        <w:t>ашћења</w:t>
      </w:r>
      <w:r w:rsidR="00A71F59">
        <w:rPr>
          <w:rFonts w:eastAsia="Calibri" w:cs="Arial"/>
          <w:sz w:val="24"/>
          <w:szCs w:val="24"/>
          <w:lang w:val="sr-Cyrl-RS"/>
        </w:rPr>
        <w:t>.</w:t>
      </w:r>
    </w:p>
    <w:p w14:paraId="317B29D1" w14:textId="7BE3A488" w:rsidR="00DC0756" w:rsidRPr="00716E22" w:rsidRDefault="00DC0756" w:rsidP="00DC0756">
      <w:pPr>
        <w:tabs>
          <w:tab w:val="left" w:pos="1786"/>
        </w:tabs>
        <w:spacing w:before="0"/>
        <w:ind w:right="-6"/>
        <w:jc w:val="left"/>
        <w:rPr>
          <w:rFonts w:cs="Arial"/>
          <w:sz w:val="24"/>
          <w:szCs w:val="24"/>
        </w:rPr>
      </w:pPr>
      <w:r w:rsidRPr="00716E22">
        <w:rPr>
          <w:rFonts w:cs="Arial"/>
          <w:sz w:val="24"/>
          <w:szCs w:val="24"/>
          <w:lang w:val="sr-Cyrl-RS"/>
        </w:rPr>
        <w:t>3)</w:t>
      </w:r>
      <w:r w:rsidRPr="00716E2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14:paraId="5D001735" w14:textId="77777777" w:rsidR="00DC0756" w:rsidRPr="00716E22" w:rsidRDefault="00DC0756" w:rsidP="00DC0756">
      <w:pPr>
        <w:tabs>
          <w:tab w:val="left" w:pos="1786"/>
        </w:tabs>
        <w:spacing w:before="0"/>
        <w:ind w:right="-6"/>
        <w:jc w:val="left"/>
        <w:rPr>
          <w:rFonts w:cs="Arial"/>
          <w:sz w:val="24"/>
          <w:szCs w:val="24"/>
        </w:rPr>
      </w:pPr>
      <w:r w:rsidRPr="00716E22">
        <w:rPr>
          <w:rFonts w:cs="Arial"/>
          <w:sz w:val="24"/>
          <w:szCs w:val="24"/>
          <w:lang w:val="sr-Cyrl-RS"/>
        </w:rPr>
        <w:t>4)</w:t>
      </w:r>
      <w:r w:rsidRPr="00716E22">
        <w:rPr>
          <w:rFonts w:cs="Arial"/>
          <w:sz w:val="24"/>
          <w:szCs w:val="24"/>
        </w:rPr>
        <w:t>фотокопију ОП обрасца.</w:t>
      </w:r>
    </w:p>
    <w:p w14:paraId="678735C0" w14:textId="77777777" w:rsidR="00DC0756" w:rsidRPr="00716E22" w:rsidRDefault="00DC0756" w:rsidP="00DC0756">
      <w:pPr>
        <w:tabs>
          <w:tab w:val="left" w:pos="1786"/>
        </w:tabs>
        <w:spacing w:before="0"/>
        <w:ind w:right="-6"/>
        <w:jc w:val="left"/>
        <w:rPr>
          <w:rFonts w:cs="Arial"/>
          <w:sz w:val="24"/>
          <w:szCs w:val="24"/>
        </w:rPr>
      </w:pPr>
      <w:r w:rsidRPr="00716E22">
        <w:rPr>
          <w:rFonts w:cs="Arial"/>
          <w:sz w:val="24"/>
          <w:szCs w:val="24"/>
          <w:lang w:val="sr-Cyrl-RS"/>
        </w:rPr>
        <w:t>5)</w:t>
      </w:r>
      <w:r w:rsidRPr="00716E2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25FD5C" w14:textId="707E3AF7" w:rsidR="00DC0756" w:rsidRPr="00C12CB9" w:rsidRDefault="00DC0756" w:rsidP="00DC0756">
      <w:pPr>
        <w:tabs>
          <w:tab w:val="left" w:pos="1786"/>
        </w:tabs>
        <w:spacing w:before="0"/>
        <w:ind w:right="-6"/>
        <w:jc w:val="left"/>
        <w:rPr>
          <w:rFonts w:cs="Arial"/>
          <w:sz w:val="24"/>
          <w:szCs w:val="24"/>
          <w:lang w:val="sr-Latn-RS"/>
        </w:rPr>
      </w:pPr>
      <w:r w:rsidRPr="00716E22">
        <w:rPr>
          <w:rFonts w:cs="Arial"/>
          <w:sz w:val="24"/>
          <w:szCs w:val="24"/>
          <w:lang w:val="sr-Cyrl-RS"/>
        </w:rPr>
        <w:t>6)</w:t>
      </w:r>
      <w:r w:rsidRPr="00716E22">
        <w:rPr>
          <w:rFonts w:cs="Arial"/>
          <w:sz w:val="24"/>
          <w:szCs w:val="24"/>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w:t>
      </w:r>
      <w:r w:rsidR="00C12CB9">
        <w:rPr>
          <w:rFonts w:cs="Arial"/>
          <w:sz w:val="24"/>
          <w:szCs w:val="24"/>
          <w:lang w:val="sr-Cyrl-RS"/>
        </w:rPr>
        <w:t xml:space="preserve"> изабраног</w:t>
      </w:r>
      <w:r w:rsidRPr="00716E22">
        <w:rPr>
          <w:rFonts w:cs="Arial"/>
          <w:sz w:val="24"/>
          <w:szCs w:val="24"/>
        </w:rPr>
        <w:t xml:space="preserve"> понуђача </w:t>
      </w:r>
    </w:p>
    <w:p w14:paraId="5175A0DE" w14:textId="77777777" w:rsidR="00DC0756" w:rsidRPr="00716E22" w:rsidRDefault="00DC0756" w:rsidP="00DC0756">
      <w:pPr>
        <w:tabs>
          <w:tab w:val="left" w:pos="1786"/>
        </w:tabs>
        <w:spacing w:before="0"/>
        <w:ind w:right="-6"/>
        <w:jc w:val="left"/>
        <w:rPr>
          <w:rFonts w:cs="Arial"/>
          <w:sz w:val="24"/>
          <w:szCs w:val="24"/>
        </w:rPr>
      </w:pPr>
      <w:r w:rsidRPr="00716E22">
        <w:rPr>
          <w:rFonts w:cs="Arial"/>
          <w:sz w:val="24"/>
          <w:szCs w:val="24"/>
        </w:rPr>
        <w:t xml:space="preserve">Меница може бити наплаћена у случају да изабрани понуђач не отклони недостатке у гарантном року. </w:t>
      </w:r>
    </w:p>
    <w:p w14:paraId="28A93473" w14:textId="3E80DBD4" w:rsidR="00DC0756" w:rsidRPr="00716E22" w:rsidRDefault="00DC0756" w:rsidP="00DC0756">
      <w:pPr>
        <w:tabs>
          <w:tab w:val="left" w:pos="1786"/>
        </w:tabs>
        <w:spacing w:before="0"/>
        <w:ind w:right="-6"/>
        <w:jc w:val="left"/>
        <w:rPr>
          <w:rFonts w:cs="Arial"/>
          <w:sz w:val="24"/>
          <w:szCs w:val="24"/>
          <w:lang w:val="sr-Cyrl-RS"/>
        </w:rPr>
      </w:pPr>
      <w:r w:rsidRPr="00716E22">
        <w:rPr>
          <w:rFonts w:cs="Arial"/>
          <w:sz w:val="24"/>
          <w:szCs w:val="24"/>
        </w:rPr>
        <w:t xml:space="preserve">Уколико се средство финансијског обезбеђења не </w:t>
      </w:r>
      <w:r w:rsidR="00C12CB9">
        <w:rPr>
          <w:rFonts w:cs="Arial"/>
          <w:sz w:val="24"/>
          <w:szCs w:val="24"/>
        </w:rPr>
        <w:t>достави у уговореном року, Наручилац</w:t>
      </w:r>
      <w:r w:rsidRPr="00716E22">
        <w:rPr>
          <w:rFonts w:cs="Arial"/>
          <w:sz w:val="24"/>
          <w:szCs w:val="24"/>
        </w:rPr>
        <w:t xml:space="preserve"> има право  да наплати средство финанасијског обезбеђења за добро извршење посла.</w:t>
      </w:r>
    </w:p>
    <w:p w14:paraId="7E4DE468" w14:textId="77777777" w:rsidR="00DC0756" w:rsidRPr="00863ED6" w:rsidRDefault="00DC0756" w:rsidP="00DC0756">
      <w:pPr>
        <w:pStyle w:val="ListParagraph"/>
        <w:spacing w:before="0" w:after="0" w:line="240" w:lineRule="auto"/>
        <w:ind w:left="0"/>
        <w:rPr>
          <w:rFonts w:cs="Arial"/>
          <w:sz w:val="24"/>
          <w:szCs w:val="24"/>
          <w:lang w:val="sr-Cyrl-RS"/>
        </w:rPr>
      </w:pPr>
    </w:p>
    <w:p w14:paraId="0D4078AC" w14:textId="77777777" w:rsidR="00DC0756" w:rsidRPr="00DC5B36" w:rsidRDefault="00DC0756" w:rsidP="00DC0756">
      <w:pPr>
        <w:pStyle w:val="KDPodnaslov3"/>
        <w:keepNext w:val="0"/>
        <w:spacing w:before="0"/>
        <w:ind w:left="851"/>
        <w:rPr>
          <w:rFonts w:eastAsia="TimesNewRomanPSMT" w:cs="Arial"/>
          <w:b/>
          <w:bCs/>
          <w:iCs/>
          <w:sz w:val="24"/>
          <w:szCs w:val="24"/>
        </w:rPr>
      </w:pPr>
      <w:r w:rsidRPr="00DC5B36">
        <w:rPr>
          <w:rFonts w:eastAsia="TimesNewRomanPSMT" w:cs="Arial"/>
          <w:b/>
          <w:bCs/>
          <w:iCs/>
          <w:sz w:val="24"/>
          <w:szCs w:val="24"/>
        </w:rPr>
        <w:t>Достављање средстава финансијског обезбеђења</w:t>
      </w:r>
    </w:p>
    <w:p w14:paraId="7D6220F1" w14:textId="77777777" w:rsidR="00DC0756" w:rsidRPr="00675983" w:rsidRDefault="00DC0756" w:rsidP="00DC0756">
      <w:pPr>
        <w:tabs>
          <w:tab w:val="left" w:pos="567"/>
          <w:tab w:val="left" w:pos="709"/>
        </w:tabs>
        <w:spacing w:after="120"/>
        <w:rPr>
          <w:rFonts w:eastAsia="TimesNewRomanPSMT" w:cs="Arial"/>
          <w:bCs/>
          <w:sz w:val="24"/>
          <w:szCs w:val="24"/>
        </w:rPr>
      </w:pPr>
      <w:r w:rsidRPr="00675983">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w:t>
      </w:r>
      <w:r>
        <w:rPr>
          <w:rFonts w:eastAsia="TimesNewRomanPSMT" w:cs="Arial"/>
          <w:bCs/>
          <w:sz w:val="24"/>
          <w:szCs w:val="24"/>
        </w:rPr>
        <w:t xml:space="preserve"> </w:t>
      </w:r>
      <w:r>
        <w:rPr>
          <w:rFonts w:eastAsia="TimesNewRomanPSMT" w:cs="Arial"/>
          <w:bCs/>
          <w:sz w:val="24"/>
          <w:szCs w:val="24"/>
          <w:lang w:val="sr-Cyrl-RS"/>
        </w:rPr>
        <w:t>Балканска</w:t>
      </w:r>
      <w:r>
        <w:rPr>
          <w:rFonts w:eastAsia="TimesNewRomanPSMT" w:cs="Arial"/>
          <w:bCs/>
          <w:sz w:val="24"/>
          <w:szCs w:val="24"/>
        </w:rPr>
        <w:t xml:space="preserve"> бр.</w:t>
      </w:r>
      <w:r>
        <w:rPr>
          <w:rFonts w:eastAsia="TimesNewRomanPSMT" w:cs="Arial"/>
          <w:bCs/>
          <w:sz w:val="24"/>
          <w:szCs w:val="24"/>
          <w:lang w:val="sr-Cyrl-RS"/>
        </w:rPr>
        <w:t>13</w:t>
      </w:r>
      <w:r w:rsidRPr="00675983">
        <w:rPr>
          <w:rFonts w:eastAsia="TimesNewRomanPSMT" w:cs="Arial"/>
          <w:bCs/>
          <w:sz w:val="24"/>
          <w:szCs w:val="24"/>
        </w:rPr>
        <w:t xml:space="preserve">  Београд</w:t>
      </w:r>
      <w:r>
        <w:rPr>
          <w:rFonts w:eastAsia="TimesNewRomanPSMT" w:cs="Arial"/>
          <w:bCs/>
          <w:sz w:val="24"/>
          <w:szCs w:val="24"/>
          <w:lang w:val="sr-Cyrl-RS"/>
        </w:rPr>
        <w:t xml:space="preserve"> </w:t>
      </w:r>
      <w:r w:rsidRPr="00675983">
        <w:rPr>
          <w:rFonts w:eastAsia="TimesNewRomanPSMT" w:cs="Arial"/>
          <w:bCs/>
          <w:sz w:val="24"/>
          <w:szCs w:val="24"/>
        </w:rPr>
        <w:t xml:space="preserve">Огранак РБ Колубара  </w:t>
      </w:r>
    </w:p>
    <w:p w14:paraId="3896C22D" w14:textId="77777777" w:rsidR="00DC0756" w:rsidRPr="00B74241" w:rsidRDefault="00DC0756" w:rsidP="00DC0756">
      <w:pPr>
        <w:tabs>
          <w:tab w:val="left" w:pos="567"/>
          <w:tab w:val="left" w:pos="709"/>
        </w:tabs>
        <w:spacing w:after="120"/>
        <w:rPr>
          <w:rFonts w:eastAsia="TimesNewRomanPSMT" w:cs="Arial"/>
          <w:bCs/>
          <w:sz w:val="24"/>
          <w:szCs w:val="24"/>
        </w:rPr>
      </w:pPr>
      <w:r w:rsidRPr="00B74241">
        <w:rPr>
          <w:rFonts w:eastAsia="TimesNewRomanPSMT" w:cs="Arial"/>
          <w:bCs/>
          <w:sz w:val="24"/>
          <w:szCs w:val="24"/>
        </w:rPr>
        <w:t>Средство финансијског обезбеђења за добро извршење посла гласи на Јавно предузеће „Електропривреда Срби</w:t>
      </w:r>
      <w:r>
        <w:rPr>
          <w:rFonts w:eastAsia="TimesNewRomanPSMT" w:cs="Arial"/>
          <w:bCs/>
          <w:sz w:val="24"/>
          <w:szCs w:val="24"/>
        </w:rPr>
        <w:t xml:space="preserve">је“ Београд, улица </w:t>
      </w:r>
      <w:r>
        <w:rPr>
          <w:rFonts w:eastAsia="TimesNewRomanPSMT" w:cs="Arial"/>
          <w:bCs/>
          <w:sz w:val="24"/>
          <w:szCs w:val="24"/>
          <w:lang w:val="sr-Cyrl-RS"/>
        </w:rPr>
        <w:t>Балканска</w:t>
      </w:r>
      <w:r>
        <w:rPr>
          <w:rFonts w:eastAsia="TimesNewRomanPSMT" w:cs="Arial"/>
          <w:bCs/>
          <w:sz w:val="24"/>
          <w:szCs w:val="24"/>
        </w:rPr>
        <w:t xml:space="preserve"> бр.</w:t>
      </w:r>
      <w:r>
        <w:rPr>
          <w:rFonts w:eastAsia="TimesNewRomanPSMT" w:cs="Arial"/>
          <w:bCs/>
          <w:sz w:val="24"/>
          <w:szCs w:val="24"/>
          <w:lang w:val="sr-Cyrl-RS"/>
        </w:rPr>
        <w:t>13</w:t>
      </w:r>
      <w:r w:rsidRPr="00B74241">
        <w:rPr>
          <w:rFonts w:eastAsia="TimesNewRomanPSMT" w:cs="Arial"/>
          <w:bCs/>
          <w:sz w:val="24"/>
          <w:szCs w:val="24"/>
        </w:rPr>
        <w:t xml:space="preserve">  Београд Огранак РБ Колубара  </w:t>
      </w:r>
      <w:r w:rsidRPr="00B74241">
        <w:rPr>
          <w:rFonts w:cs="Arial"/>
          <w:sz w:val="24"/>
          <w:szCs w:val="24"/>
        </w:rPr>
        <w:t xml:space="preserve">и доставља се лично или поштом на адресу: </w:t>
      </w:r>
    </w:p>
    <w:p w14:paraId="280E7C12" w14:textId="77777777" w:rsidR="00FF5C0F" w:rsidRDefault="00FF5C0F" w:rsidP="00DC0756">
      <w:pPr>
        <w:suppressAutoHyphens/>
        <w:spacing w:line="100" w:lineRule="atLeast"/>
        <w:jc w:val="center"/>
        <w:rPr>
          <w:rFonts w:cs="Arial"/>
          <w:b/>
          <w:sz w:val="24"/>
          <w:szCs w:val="24"/>
        </w:rPr>
      </w:pPr>
    </w:p>
    <w:p w14:paraId="0AA3FF4F" w14:textId="77777777" w:rsidR="00DC0756" w:rsidRPr="002001BC" w:rsidRDefault="00DC0756" w:rsidP="00DC0756">
      <w:pPr>
        <w:suppressAutoHyphens/>
        <w:spacing w:line="100" w:lineRule="atLeast"/>
        <w:jc w:val="center"/>
        <w:rPr>
          <w:rFonts w:eastAsia="Arial Unicode MS" w:cs="Arial"/>
          <w:b/>
          <w:kern w:val="1"/>
          <w:sz w:val="24"/>
          <w:szCs w:val="24"/>
          <w:highlight w:val="yellow"/>
          <w:lang w:eastAsia="ar-SA"/>
        </w:rPr>
      </w:pPr>
      <w:r>
        <w:rPr>
          <w:rFonts w:cs="Arial"/>
          <w:b/>
          <w:sz w:val="24"/>
          <w:szCs w:val="24"/>
        </w:rPr>
        <w:t>Огранак РБ Колубара, ул.</w:t>
      </w:r>
      <w:r w:rsidRPr="0050554C">
        <w:rPr>
          <w:rFonts w:cs="Arial"/>
          <w:b/>
          <w:sz w:val="24"/>
          <w:szCs w:val="24"/>
        </w:rPr>
        <w:t>Дише Ђурђевић бб,11560 Вреоци</w:t>
      </w:r>
    </w:p>
    <w:p w14:paraId="50862DB3" w14:textId="2C118805" w:rsidR="00DC0756" w:rsidRPr="00EC6A9F" w:rsidRDefault="00DC0756" w:rsidP="00DC0756">
      <w:pPr>
        <w:tabs>
          <w:tab w:val="left" w:pos="1134"/>
        </w:tabs>
        <w:jc w:val="center"/>
        <w:rPr>
          <w:b/>
          <w:sz w:val="24"/>
          <w:szCs w:val="24"/>
          <w:lang w:val="sr-Cyrl-RS"/>
        </w:rPr>
      </w:pPr>
      <w:r w:rsidRPr="00DC5B36">
        <w:rPr>
          <w:i/>
          <w:sz w:val="24"/>
          <w:szCs w:val="24"/>
        </w:rPr>
        <w:t>са назнаком:</w:t>
      </w:r>
      <w:r w:rsidRPr="00DC5B36">
        <w:rPr>
          <w:b/>
          <w:sz w:val="24"/>
          <w:szCs w:val="24"/>
        </w:rPr>
        <w:t xml:space="preserve"> Средство финансијског обезбеђења за ЈН бр</w:t>
      </w:r>
      <w:r>
        <w:rPr>
          <w:b/>
          <w:sz w:val="24"/>
          <w:szCs w:val="24"/>
        </w:rPr>
        <w:t xml:space="preserve">. </w:t>
      </w:r>
      <w:r w:rsidR="001655C4">
        <w:rPr>
          <w:b/>
          <w:sz w:val="24"/>
          <w:szCs w:val="24"/>
        </w:rPr>
        <w:t>ЈН/4000/0277/2020(ЈАНА БРОЈ:1225/2020)</w:t>
      </w:r>
    </w:p>
    <w:p w14:paraId="4694081D" w14:textId="77777777" w:rsidR="00DC0756" w:rsidRDefault="00DC0756" w:rsidP="00DC0756">
      <w:pPr>
        <w:tabs>
          <w:tab w:val="left" w:pos="1134"/>
        </w:tabs>
        <w:jc w:val="center"/>
        <w:rPr>
          <w:b/>
          <w:sz w:val="24"/>
          <w:szCs w:val="24"/>
        </w:rPr>
      </w:pPr>
    </w:p>
    <w:p w14:paraId="38082371" w14:textId="77777777" w:rsidR="00DC0756" w:rsidRPr="00675983" w:rsidRDefault="00DC0756" w:rsidP="00DC0756">
      <w:pPr>
        <w:tabs>
          <w:tab w:val="left" w:pos="1134"/>
        </w:tabs>
        <w:jc w:val="center"/>
        <w:rPr>
          <w:sz w:val="24"/>
          <w:szCs w:val="24"/>
        </w:rPr>
      </w:pPr>
      <w:r w:rsidRPr="00675983">
        <w:rPr>
          <w:sz w:val="24"/>
          <w:szCs w:val="24"/>
        </w:rPr>
        <w:t>Средство финансијског обезбеђења за отклањање недостатака у гарантном року  гласи на Јавно предузеће „Електропривреда Срби</w:t>
      </w:r>
      <w:r>
        <w:rPr>
          <w:sz w:val="24"/>
          <w:szCs w:val="24"/>
        </w:rPr>
        <w:t xml:space="preserve">је“ Београд, улица </w:t>
      </w:r>
      <w:r>
        <w:rPr>
          <w:sz w:val="24"/>
          <w:szCs w:val="24"/>
          <w:lang w:val="sr-Cyrl-RS"/>
        </w:rPr>
        <w:t>Балканска</w:t>
      </w:r>
      <w:r>
        <w:rPr>
          <w:sz w:val="24"/>
          <w:szCs w:val="24"/>
        </w:rPr>
        <w:t xml:space="preserve"> бр. </w:t>
      </w:r>
      <w:r>
        <w:rPr>
          <w:sz w:val="24"/>
          <w:szCs w:val="24"/>
          <w:lang w:val="sr-Cyrl-RS"/>
        </w:rPr>
        <w:t>13</w:t>
      </w:r>
      <w:r w:rsidRPr="00675983">
        <w:rPr>
          <w:sz w:val="24"/>
          <w:szCs w:val="24"/>
        </w:rPr>
        <w:t xml:space="preserve">  Београд Огранак РБ Колубара и доставља се приликом примопредаје предмета уговора или поштом на адресу корисника уговора: </w:t>
      </w:r>
    </w:p>
    <w:p w14:paraId="2B4476E6" w14:textId="77777777" w:rsidR="00DC0756" w:rsidRPr="00675983" w:rsidRDefault="00DC0756" w:rsidP="00DC0756">
      <w:pPr>
        <w:tabs>
          <w:tab w:val="left" w:pos="1134"/>
        </w:tabs>
        <w:jc w:val="center"/>
        <w:rPr>
          <w:b/>
          <w:sz w:val="24"/>
          <w:szCs w:val="24"/>
        </w:rPr>
      </w:pPr>
    </w:p>
    <w:p w14:paraId="7C922F04" w14:textId="77777777" w:rsidR="00DC0756" w:rsidRPr="00675983" w:rsidRDefault="00DC0756" w:rsidP="00DC0756">
      <w:pPr>
        <w:tabs>
          <w:tab w:val="left" w:pos="1134"/>
        </w:tabs>
        <w:jc w:val="center"/>
        <w:rPr>
          <w:b/>
          <w:sz w:val="24"/>
          <w:szCs w:val="24"/>
        </w:rPr>
      </w:pPr>
      <w:r w:rsidRPr="00675983">
        <w:rPr>
          <w:b/>
          <w:sz w:val="24"/>
          <w:szCs w:val="24"/>
        </w:rPr>
        <w:t xml:space="preserve">                      Огранак РБ Колубара ул. Дише Ђурђевић бб,11560 Вреоци</w:t>
      </w:r>
    </w:p>
    <w:p w14:paraId="0F22A803" w14:textId="773798DB" w:rsidR="00DC0756" w:rsidRPr="00EC6A9F" w:rsidRDefault="00DC0756" w:rsidP="00DC0756">
      <w:pPr>
        <w:tabs>
          <w:tab w:val="left" w:pos="1134"/>
        </w:tabs>
        <w:jc w:val="center"/>
        <w:rPr>
          <w:b/>
          <w:sz w:val="24"/>
          <w:szCs w:val="24"/>
          <w:lang w:val="sr-Cyrl-RS"/>
        </w:rPr>
      </w:pPr>
      <w:r w:rsidRPr="00675983">
        <w:rPr>
          <w:b/>
          <w:sz w:val="24"/>
          <w:szCs w:val="24"/>
        </w:rPr>
        <w:t xml:space="preserve">          са назнаком: Средства </w:t>
      </w:r>
      <w:r>
        <w:rPr>
          <w:b/>
          <w:sz w:val="24"/>
          <w:szCs w:val="24"/>
        </w:rPr>
        <w:t xml:space="preserve">финансијског обезбеђења за </w:t>
      </w:r>
      <w:r w:rsidR="001655C4">
        <w:rPr>
          <w:b/>
          <w:sz w:val="24"/>
          <w:szCs w:val="24"/>
        </w:rPr>
        <w:t>ЈН/4000/0277/2020(ЈАНА БРОЈ:1225/2020)</w:t>
      </w:r>
    </w:p>
    <w:p w14:paraId="3F9442CC" w14:textId="77777777" w:rsidR="00DC0756" w:rsidRPr="00CA499D" w:rsidRDefault="00DC0756" w:rsidP="00DC0756">
      <w:pPr>
        <w:rPr>
          <w:rFonts w:cs="Arial"/>
          <w:sz w:val="24"/>
          <w:szCs w:val="24"/>
        </w:rPr>
      </w:pPr>
    </w:p>
    <w:p w14:paraId="35D35F6E" w14:textId="77777777" w:rsidR="00DC0756" w:rsidRPr="00EC5BB4" w:rsidRDefault="00DC0756" w:rsidP="00DC0756">
      <w:pPr>
        <w:pStyle w:val="KDPodnaslov2"/>
        <w:numPr>
          <w:ilvl w:val="1"/>
          <w:numId w:val="28"/>
        </w:numPr>
        <w:spacing w:before="0"/>
        <w:jc w:val="both"/>
        <w:rPr>
          <w:rFonts w:cs="Arial"/>
          <w:sz w:val="24"/>
          <w:szCs w:val="24"/>
        </w:rPr>
      </w:pPr>
      <w:r w:rsidRPr="00EC5BB4">
        <w:rPr>
          <w:rFonts w:cs="Arial"/>
          <w:sz w:val="24"/>
          <w:szCs w:val="24"/>
        </w:rPr>
        <w:t>Начин означавања поверљивих података у понуди</w:t>
      </w:r>
    </w:p>
    <w:p w14:paraId="0900D834"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73032F"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4DCFB4"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F261DFB" w14:textId="77777777" w:rsidR="00DC0756" w:rsidRPr="00EC5BB4" w:rsidRDefault="00DC0756" w:rsidP="00DC0756">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4591992" w14:textId="77777777" w:rsidR="00DC0756" w:rsidRPr="00EC5BB4" w:rsidRDefault="00DC0756" w:rsidP="00DC0756">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7936EBC0" w14:textId="77777777" w:rsidR="00DC0756" w:rsidRPr="00EC5BB4" w:rsidRDefault="00DC0756" w:rsidP="00DC0756">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FF0C4D"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587C103" w14:textId="77777777" w:rsidR="00DC0756" w:rsidRPr="00EC5BB4" w:rsidRDefault="00DC0756" w:rsidP="00DC0756">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4045E2B"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применукритеријума и рангирање понуде. </w:t>
      </w:r>
    </w:p>
    <w:p w14:paraId="269D5570" w14:textId="77777777" w:rsidR="00DC0756" w:rsidRPr="00EC5BB4" w:rsidRDefault="00DC0756" w:rsidP="00DC0756">
      <w:pPr>
        <w:autoSpaceDE w:val="0"/>
        <w:autoSpaceDN w:val="0"/>
        <w:adjustRightInd w:val="0"/>
        <w:spacing w:before="0"/>
        <w:rPr>
          <w:rFonts w:eastAsia="TimesNewRomanPSMT" w:cs="Arial"/>
          <w:bCs/>
          <w:color w:val="00B0F0"/>
          <w:sz w:val="24"/>
          <w:szCs w:val="24"/>
        </w:rPr>
      </w:pPr>
    </w:p>
    <w:p w14:paraId="7CE37DE7" w14:textId="77777777" w:rsidR="00DC0756" w:rsidRPr="008F774C" w:rsidRDefault="00DC0756" w:rsidP="00DC0756">
      <w:pPr>
        <w:pStyle w:val="KDPodnaslov2"/>
        <w:numPr>
          <w:ilvl w:val="1"/>
          <w:numId w:val="2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E620D6A"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Pr>
          <w:rFonts w:cs="Arial"/>
          <w:sz w:val="24"/>
          <w:szCs w:val="24"/>
          <w:lang w:val="ru-RU"/>
        </w:rPr>
        <w:t>4</w:t>
      </w:r>
      <w:r w:rsidRPr="00EC5BB4">
        <w:rPr>
          <w:rFonts w:cs="Arial"/>
          <w:sz w:val="24"/>
          <w:szCs w:val="24"/>
          <w:lang w:val="ru-RU"/>
        </w:rPr>
        <w:t xml:space="preserve"> из конкурсне документације).</w:t>
      </w:r>
    </w:p>
    <w:p w14:paraId="52A97725" w14:textId="77777777" w:rsidR="00DC0756" w:rsidRPr="00EC5BB4" w:rsidRDefault="00DC0756" w:rsidP="00DC0756">
      <w:pPr>
        <w:pStyle w:val="KDParagraf"/>
        <w:spacing w:before="0"/>
        <w:rPr>
          <w:rFonts w:cs="Arial"/>
          <w:sz w:val="24"/>
          <w:szCs w:val="24"/>
          <w:lang w:val="ru-RU"/>
        </w:rPr>
      </w:pPr>
    </w:p>
    <w:p w14:paraId="4A4CA5E6" w14:textId="77777777" w:rsidR="00DC0756" w:rsidRPr="00EC5BB4" w:rsidRDefault="00DC0756" w:rsidP="00DC0756">
      <w:pPr>
        <w:pStyle w:val="KDPodnaslov2"/>
        <w:numPr>
          <w:ilvl w:val="1"/>
          <w:numId w:val="28"/>
        </w:numPr>
        <w:spacing w:before="0"/>
        <w:jc w:val="both"/>
        <w:rPr>
          <w:rFonts w:cs="Arial"/>
          <w:sz w:val="24"/>
          <w:szCs w:val="24"/>
        </w:rPr>
      </w:pPr>
      <w:r w:rsidRPr="00EC5BB4">
        <w:rPr>
          <w:rFonts w:cs="Arial"/>
          <w:sz w:val="24"/>
          <w:szCs w:val="24"/>
        </w:rPr>
        <w:t>Накнада за коришћење патената</w:t>
      </w:r>
    </w:p>
    <w:p w14:paraId="79855220" w14:textId="77777777" w:rsidR="00DC0756" w:rsidRDefault="00DC0756" w:rsidP="00DC0756">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AAC9335" w14:textId="77777777" w:rsidR="00DC0756" w:rsidRPr="00EC5BB4" w:rsidRDefault="00DC0756" w:rsidP="00DC0756">
      <w:pPr>
        <w:pStyle w:val="KDParagraf"/>
        <w:spacing w:before="0"/>
        <w:rPr>
          <w:rFonts w:cs="Arial"/>
          <w:sz w:val="24"/>
          <w:szCs w:val="24"/>
          <w:lang w:val="ru-RU" w:eastAsia="sr-Latn-CS"/>
        </w:rPr>
      </w:pPr>
    </w:p>
    <w:p w14:paraId="19981C37" w14:textId="77777777" w:rsidR="00DC0756" w:rsidRDefault="00DC0756" w:rsidP="00DC0756">
      <w:pPr>
        <w:pStyle w:val="KDPodnaslov2"/>
        <w:numPr>
          <w:ilvl w:val="1"/>
          <w:numId w:val="2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7B7F3A27" w14:textId="77777777" w:rsidR="00DC0756" w:rsidRPr="008F774C" w:rsidRDefault="00DC0756" w:rsidP="00DC0756">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E6D1A5" w14:textId="77777777" w:rsidR="00DC0756" w:rsidRPr="00EC5BB4" w:rsidRDefault="00DC0756" w:rsidP="00DC0756">
      <w:pPr>
        <w:spacing w:before="0"/>
        <w:ind w:left="851"/>
        <w:rPr>
          <w:rFonts w:eastAsia="TimesNewRomanPSMT" w:cs="Arial"/>
          <w:bCs/>
          <w:iCs/>
          <w:color w:val="00B0F0"/>
          <w:sz w:val="24"/>
          <w:szCs w:val="24"/>
        </w:rPr>
      </w:pPr>
    </w:p>
    <w:p w14:paraId="64057AEF" w14:textId="77777777" w:rsidR="00DC0756" w:rsidRPr="00EC5BB4" w:rsidRDefault="00DC0756" w:rsidP="00DC0756">
      <w:pPr>
        <w:pStyle w:val="KDPodnaslov2"/>
        <w:numPr>
          <w:ilvl w:val="1"/>
          <w:numId w:val="28"/>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14:paraId="414A146A" w14:textId="538B686B" w:rsidR="00DC0756" w:rsidRPr="00EC5BB4" w:rsidRDefault="00DC0756" w:rsidP="00DC0756">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w:t>
      </w:r>
      <w:r>
        <w:rPr>
          <w:rFonts w:cs="Arial"/>
          <w:sz w:val="24"/>
          <w:szCs w:val="24"/>
          <w:lang w:val="ru-RU"/>
        </w:rPr>
        <w:t>:</w:t>
      </w:r>
      <w:r w:rsidRPr="00EC5BB4">
        <w:rPr>
          <w:rFonts w:cs="Arial"/>
          <w:sz w:val="24"/>
          <w:szCs w:val="24"/>
          <w:lang w:val="ru-RU"/>
        </w:rPr>
        <w:t xml:space="preserve">Јавно предузеће „Електропривреда Србије“, </w:t>
      </w:r>
      <w:r>
        <w:rPr>
          <w:rFonts w:cs="Arial"/>
          <w:sz w:val="24"/>
          <w:szCs w:val="24"/>
          <w:lang w:val="ru-RU"/>
        </w:rPr>
        <w:t>О</w:t>
      </w:r>
      <w:r w:rsidRPr="00085F22">
        <w:rPr>
          <w:rFonts w:cs="Arial"/>
          <w:sz w:val="24"/>
          <w:szCs w:val="24"/>
          <w:lang w:val="ru-RU"/>
        </w:rPr>
        <w:t>гранак РБ Колубара ,адреса 11560 Вреоци</w:t>
      </w:r>
      <w:r>
        <w:rPr>
          <w:rFonts w:cs="Arial"/>
          <w:sz w:val="24"/>
          <w:szCs w:val="24"/>
        </w:rPr>
        <w:t xml:space="preserve"> – Комерцијални сектор</w:t>
      </w:r>
      <w:r w:rsidRPr="00085F22">
        <w:rPr>
          <w:rFonts w:cs="Arial"/>
          <w:sz w:val="24"/>
          <w:szCs w:val="24"/>
          <w:lang w:val="ru-RU"/>
        </w:rPr>
        <w:t>, ул. Дише Ђурђевића бб</w:t>
      </w:r>
      <w:r w:rsidRPr="00EC5BB4">
        <w:rPr>
          <w:rFonts w:cs="Arial"/>
          <w:sz w:val="24"/>
          <w:szCs w:val="24"/>
          <w:lang w:val="ru-RU"/>
        </w:rPr>
        <w:t xml:space="preserve">, са назнаком: „ОБЈАШЊЕЊА – позив за јавну набавку број </w:t>
      </w:r>
      <w:r w:rsidR="001655C4">
        <w:rPr>
          <w:rFonts w:cs="Arial"/>
          <w:color w:val="000000"/>
          <w:sz w:val="24"/>
          <w:szCs w:val="24"/>
          <w:lang w:val="ru-RU"/>
        </w:rPr>
        <w:t>ЈН/4000/0277/2020(ЈАНА БРОЈ:1225/2020)</w:t>
      </w:r>
      <w:r>
        <w:rPr>
          <w:rFonts w:cs="Arial"/>
          <w:color w:val="000000"/>
          <w:sz w:val="24"/>
          <w:szCs w:val="24"/>
          <w:lang w:val="ru-RU"/>
        </w:rPr>
        <w:t xml:space="preserve"> </w:t>
      </w:r>
      <w:r w:rsidRPr="00EC5BB4">
        <w:rPr>
          <w:rFonts w:cs="Arial"/>
          <w:sz w:val="24"/>
          <w:szCs w:val="24"/>
          <w:lang w:val="ru-RU"/>
        </w:rPr>
        <w:t>или електронским путем на е-</w:t>
      </w:r>
      <w:r w:rsidRPr="00EC5BB4">
        <w:rPr>
          <w:rFonts w:cs="Arial"/>
          <w:sz w:val="24"/>
          <w:szCs w:val="24"/>
        </w:rPr>
        <w:t>mail</w:t>
      </w:r>
      <w:r w:rsidRPr="00EC5BB4">
        <w:rPr>
          <w:rFonts w:cs="Arial"/>
          <w:sz w:val="24"/>
          <w:szCs w:val="24"/>
          <w:lang w:val="ru-RU"/>
        </w:rPr>
        <w:t xml:space="preserve"> адресу:</w:t>
      </w:r>
      <w:r w:rsidRPr="00FC59DF">
        <w:rPr>
          <w:rFonts w:cs="Arial"/>
          <w:sz w:val="24"/>
          <w:szCs w:val="24"/>
          <w:u w:val="single"/>
          <w:lang w:val="ru-RU"/>
        </w:rPr>
        <w:t>pitanja.nabavke@rbkolubara.rs</w:t>
      </w:r>
      <w:r w:rsidRPr="00EC5BB4">
        <w:rPr>
          <w:rFonts w:cs="Arial"/>
          <w:sz w:val="24"/>
          <w:szCs w:val="24"/>
          <w:lang w:val="ru-RU"/>
        </w:rPr>
        <w:t xml:space="preserve">,радним данима (понедељак – петак) у времену од </w:t>
      </w:r>
      <w:r w:rsidRPr="00FC59DF">
        <w:rPr>
          <w:rFonts w:cs="Arial"/>
          <w:sz w:val="24"/>
          <w:szCs w:val="24"/>
          <w:lang w:val="ru-RU"/>
        </w:rPr>
        <w:t>07</w:t>
      </w:r>
      <w:r w:rsidR="006649B5">
        <w:rPr>
          <w:rFonts w:cs="Arial"/>
          <w:sz w:val="24"/>
          <w:szCs w:val="24"/>
          <w:lang w:val="ru-RU"/>
        </w:rPr>
        <w:t>,30 до 14,30</w:t>
      </w:r>
      <w:r>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w:t>
      </w:r>
      <w:r w:rsidRPr="00EC5BB4">
        <w:rPr>
          <w:rFonts w:cs="Arial"/>
          <w:sz w:val="24"/>
          <w:szCs w:val="24"/>
        </w:rPr>
        <w:lastRenderedPageBreak/>
        <w:t>времена или током викенда/нерадног дана биће евидентиран као примљен првог следећег радног дана.</w:t>
      </w:r>
    </w:p>
    <w:p w14:paraId="51FE0E6F" w14:textId="77777777" w:rsidR="00DC0756" w:rsidRPr="00EC5BB4" w:rsidRDefault="00DC0756" w:rsidP="00DC0756">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A7C8FB1" w14:textId="77777777" w:rsidR="00DC0756" w:rsidRDefault="00DC0756" w:rsidP="00DC0756">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7A14B33" w14:textId="77777777" w:rsidR="00DC0756" w:rsidRPr="00C14152" w:rsidRDefault="00DC0756" w:rsidP="00DC0756">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1CEAB75" w14:textId="77777777" w:rsidR="00DC0756" w:rsidRPr="00C14152" w:rsidRDefault="00DC0756" w:rsidP="00DC0756">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0948FBB" w14:textId="77777777" w:rsidR="00DC0756" w:rsidRPr="00C14152" w:rsidRDefault="00DC0756" w:rsidP="00DC0756">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E5AC5CF" w14:textId="77777777" w:rsidR="00DC0756" w:rsidRPr="00C14152" w:rsidRDefault="00DC0756" w:rsidP="00DC0756">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B637DFA" w14:textId="77777777" w:rsidR="00DC0756" w:rsidRPr="00EC5BB4" w:rsidRDefault="00DC0756" w:rsidP="00DC075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набавке се врши на начин чланом 20. Закона.</w:t>
      </w:r>
    </w:p>
    <w:p w14:paraId="02E4A941"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BE43EA">
          <w:rPr>
            <w:rStyle w:val="Hyperlink"/>
            <w:rFonts w:cs="Arial"/>
            <w:sz w:val="24"/>
            <w:szCs w:val="24"/>
          </w:rPr>
          <w:t>www.</w:t>
        </w:r>
        <w:r w:rsidRPr="00BE43EA">
          <w:rPr>
            <w:rStyle w:val="Hyperlink"/>
            <w:rFonts w:cs="Arial"/>
            <w:sz w:val="24"/>
            <w:szCs w:val="24"/>
            <w:lang w:val="sr-Cyrl-CS"/>
          </w:rPr>
          <w:t>к</w:t>
        </w:r>
        <w:r w:rsidRPr="00BE43EA">
          <w:rPr>
            <w:rStyle w:val="Hyperlink"/>
            <w:rFonts w:cs="Arial"/>
            <w:sz w:val="24"/>
            <w:szCs w:val="24"/>
          </w:rPr>
          <w:t>jn.gov.rs</w:t>
        </w:r>
      </w:hyperlink>
      <w:r w:rsidRPr="00EC5BB4">
        <w:rPr>
          <w:rFonts w:cs="Arial"/>
          <w:sz w:val="24"/>
          <w:szCs w:val="24"/>
          <w:lang w:val="ru-RU"/>
        </w:rPr>
        <w:t>).</w:t>
      </w:r>
    </w:p>
    <w:p w14:paraId="193DD664" w14:textId="77777777" w:rsidR="00DC0756" w:rsidRPr="00EC5BB4" w:rsidRDefault="00DC0756" w:rsidP="00DC0756">
      <w:pPr>
        <w:pStyle w:val="KDMojTekst"/>
        <w:spacing w:before="0"/>
        <w:rPr>
          <w:rFonts w:cs="Arial"/>
          <w:i w:val="0"/>
          <w:color w:val="auto"/>
          <w:sz w:val="24"/>
          <w:szCs w:val="24"/>
        </w:rPr>
      </w:pPr>
    </w:p>
    <w:p w14:paraId="74568182" w14:textId="77777777" w:rsidR="00DC0756" w:rsidRPr="00EC5BB4" w:rsidRDefault="00DC0756" w:rsidP="00DC0756">
      <w:pPr>
        <w:pStyle w:val="KDPodnaslov2"/>
        <w:numPr>
          <w:ilvl w:val="1"/>
          <w:numId w:val="28"/>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14:paraId="35B35E80" w14:textId="77777777" w:rsidR="00DC0756" w:rsidRPr="00EC5BB4" w:rsidRDefault="00DC0756" w:rsidP="00DC0756">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3D3D1B28" w14:textId="77777777" w:rsidR="00DC0756" w:rsidRPr="00EC5BB4" w:rsidRDefault="00DC0756" w:rsidP="00DC0756">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C47B262" w14:textId="77777777" w:rsidR="00DC0756" w:rsidRPr="00EC5BB4" w:rsidRDefault="00DC0756" w:rsidP="00DC0756">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Pr>
          <w:rFonts w:cs="Arial"/>
          <w:sz w:val="24"/>
          <w:szCs w:val="24"/>
        </w:rPr>
        <w:t>Наручиоца,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Pr>
          <w:rFonts w:cs="Arial"/>
          <w:sz w:val="24"/>
          <w:szCs w:val="24"/>
        </w:rPr>
        <w:t>у са техничким спецификацијама Н</w:t>
      </w:r>
      <w:r w:rsidRPr="00EC5BB4">
        <w:rPr>
          <w:rFonts w:cs="Arial"/>
          <w:sz w:val="24"/>
          <w:szCs w:val="24"/>
        </w:rPr>
        <w:t>аручиоца и трошкове прибављања средства</w:t>
      </w:r>
      <w:r>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593462D" w14:textId="77777777" w:rsidR="00DC0756" w:rsidRPr="00EC5BB4" w:rsidRDefault="00DC0756" w:rsidP="00DC0756">
      <w:pPr>
        <w:pStyle w:val="KDParagraf"/>
        <w:spacing w:before="0"/>
        <w:rPr>
          <w:rFonts w:cs="Arial"/>
          <w:sz w:val="24"/>
          <w:szCs w:val="24"/>
        </w:rPr>
      </w:pPr>
    </w:p>
    <w:p w14:paraId="4DF7E777" w14:textId="77777777" w:rsidR="00DC0756" w:rsidRPr="00EC5BB4" w:rsidRDefault="00DC0756" w:rsidP="00DC0756">
      <w:pPr>
        <w:pStyle w:val="KDPodnaslov2"/>
        <w:numPr>
          <w:ilvl w:val="1"/>
          <w:numId w:val="2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A77A622" w14:textId="77777777" w:rsidR="00DC0756" w:rsidRPr="00EC5BB4" w:rsidRDefault="00DC0756" w:rsidP="00DC0756">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B2D4164" w14:textId="77777777" w:rsidR="00DC0756" w:rsidRPr="00EC5BB4" w:rsidRDefault="00DC0756" w:rsidP="00DC0756">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32326768" w14:textId="77777777" w:rsidR="00DC0756" w:rsidRPr="00EC5BB4" w:rsidRDefault="00DC0756" w:rsidP="00DC0756">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2B5BE99" w14:textId="77777777" w:rsidR="00DC0756" w:rsidRDefault="00DC0756" w:rsidP="00DC0756">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215DC7CE" w14:textId="77777777" w:rsidR="00DC0756" w:rsidRDefault="00DC0756" w:rsidP="00DC0756">
      <w:pPr>
        <w:pStyle w:val="KDParagraf"/>
        <w:spacing w:before="0"/>
        <w:rPr>
          <w:rFonts w:eastAsia="TimesNewRomanPSMT" w:cs="Arial"/>
          <w:sz w:val="24"/>
          <w:szCs w:val="24"/>
        </w:rPr>
      </w:pPr>
    </w:p>
    <w:p w14:paraId="25C6E39C" w14:textId="77777777" w:rsidR="00DC0756" w:rsidRPr="00452F73" w:rsidRDefault="00DC0756" w:rsidP="00DC0756">
      <w:pPr>
        <w:pStyle w:val="KDParagraf"/>
        <w:rPr>
          <w:rFonts w:eastAsia="TimesNewRomanPSMT" w:cs="Arial"/>
          <w:b/>
          <w:bCs/>
          <w:sz w:val="24"/>
          <w:szCs w:val="24"/>
          <w:lang w:val="sr-Latn-CS"/>
        </w:rPr>
      </w:pPr>
      <w:r>
        <w:rPr>
          <w:rFonts w:eastAsia="TimesNewRomanPSMT" w:cs="Arial"/>
          <w:b/>
          <w:bCs/>
          <w:sz w:val="24"/>
          <w:szCs w:val="24"/>
          <w:lang w:val="sr-Latn-CS"/>
        </w:rPr>
        <w:t xml:space="preserve">                           6.25</w:t>
      </w:r>
      <w:r w:rsidRPr="00452F73">
        <w:rPr>
          <w:rFonts w:eastAsia="TimesNewRomanPSMT" w:cs="Arial"/>
          <w:b/>
          <w:bCs/>
          <w:sz w:val="24"/>
          <w:szCs w:val="24"/>
          <w:lang w:val="sr-Latn-CS"/>
        </w:rPr>
        <w:t>.     Разлози за одбијање понуде</w:t>
      </w:r>
    </w:p>
    <w:p w14:paraId="5A168CDF"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Понуда ће бити одбијена ако:</w:t>
      </w:r>
    </w:p>
    <w:p w14:paraId="2E271F81"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          је неблаговремена, неприхватљива или неодговарајућа;</w:t>
      </w:r>
    </w:p>
    <w:p w14:paraId="2DF05F32"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          ако се понуђач не сагласи са исправком рачунских грешака;</w:t>
      </w:r>
    </w:p>
    <w:p w14:paraId="7980D801" w14:textId="77777777" w:rsidR="00DC0756" w:rsidRPr="00716E22" w:rsidRDefault="00DC0756" w:rsidP="00DC0756">
      <w:pPr>
        <w:pStyle w:val="KDParagraf"/>
        <w:rPr>
          <w:rFonts w:eastAsia="TimesNewRomanPSMT" w:cs="Arial"/>
          <w:sz w:val="24"/>
          <w:szCs w:val="24"/>
          <w:lang w:val="sr-Cyrl-RS"/>
        </w:rPr>
      </w:pPr>
      <w:r w:rsidRPr="00452F73">
        <w:rPr>
          <w:rFonts w:eastAsia="TimesNewRomanPSMT" w:cs="Arial"/>
          <w:sz w:val="24"/>
          <w:szCs w:val="24"/>
        </w:rPr>
        <w:lastRenderedPageBreak/>
        <w:t xml:space="preserve">-          ако има битне </w:t>
      </w:r>
      <w:r>
        <w:rPr>
          <w:rFonts w:eastAsia="TimesNewRomanPSMT" w:cs="Arial"/>
          <w:sz w:val="24"/>
          <w:szCs w:val="24"/>
        </w:rPr>
        <w:t>недостатке сходно члану 106. З</w:t>
      </w:r>
      <w:r>
        <w:rPr>
          <w:rFonts w:eastAsia="TimesNewRomanPSMT" w:cs="Arial"/>
          <w:sz w:val="24"/>
          <w:szCs w:val="24"/>
          <w:lang w:val="sr-Cyrl-RS"/>
        </w:rPr>
        <w:t>акона</w:t>
      </w:r>
    </w:p>
    <w:p w14:paraId="5EEB8C35"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односно ако:</w:t>
      </w:r>
    </w:p>
    <w:p w14:paraId="0D6EB230"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Понуђач не докаже да испуњава обавезне услове за учешће;</w:t>
      </w:r>
    </w:p>
    <w:p w14:paraId="6AB68240"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понуђач не докаже да испуњава додатне услове;</w:t>
      </w:r>
    </w:p>
    <w:p w14:paraId="76AFAE88"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понуђач није доставио тражено средство обезбеђења;</w:t>
      </w:r>
    </w:p>
    <w:p w14:paraId="4CC79D14"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је понуђени рок важења понуде краћи од прописаног;</w:t>
      </w:r>
    </w:p>
    <w:p w14:paraId="20E1E3E8"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понуда садржи друге недостатке због којих није могуће утврдити стварну садржину понуде или није могуће упоредити је са другим понудама.</w:t>
      </w:r>
    </w:p>
    <w:p w14:paraId="14F0F461"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Наручилац ће донети одлуку о обустави поступка јавне набавке у складу са чланом 109. Закона.</w:t>
      </w:r>
    </w:p>
    <w:p w14:paraId="62A442FE" w14:textId="77777777" w:rsidR="00DC0756" w:rsidRPr="00452F73" w:rsidRDefault="00DC0756" w:rsidP="00DC0756">
      <w:pPr>
        <w:pStyle w:val="KDParagraf"/>
        <w:rPr>
          <w:rFonts w:eastAsia="TimesNewRomanPSMT" w:cs="Arial"/>
          <w:b/>
          <w:bCs/>
          <w:sz w:val="24"/>
          <w:szCs w:val="24"/>
        </w:rPr>
      </w:pPr>
      <w:r>
        <w:rPr>
          <w:rFonts w:eastAsia="TimesNewRomanPSMT" w:cs="Arial"/>
          <w:b/>
          <w:bCs/>
          <w:sz w:val="24"/>
          <w:szCs w:val="24"/>
        </w:rPr>
        <w:t xml:space="preserve">              6.26</w:t>
      </w:r>
      <w:r w:rsidRPr="00452F73">
        <w:rPr>
          <w:rFonts w:eastAsia="TimesNewRomanPSMT" w:cs="Arial"/>
          <w:b/>
          <w:bCs/>
          <w:sz w:val="24"/>
          <w:szCs w:val="24"/>
        </w:rPr>
        <w:t xml:space="preserve">.        </w:t>
      </w:r>
      <w:r w:rsidRPr="00452F73">
        <w:rPr>
          <w:rFonts w:eastAsia="TimesNewRomanPSMT" w:cs="Arial"/>
          <w:b/>
          <w:bCs/>
          <w:sz w:val="24"/>
          <w:szCs w:val="24"/>
          <w:lang w:val="sr-Latn-CS"/>
        </w:rPr>
        <w:t>Рок за доношење Одлуке о додели уговора/обустави</w:t>
      </w:r>
    </w:p>
    <w:p w14:paraId="52AAF499" w14:textId="77777777" w:rsidR="00DC0756" w:rsidRPr="00452F73" w:rsidRDefault="00DC0756" w:rsidP="00DC0756">
      <w:pPr>
        <w:pStyle w:val="KDParagraf"/>
        <w:rPr>
          <w:rFonts w:eastAsia="TimesNewRomanPSMT" w:cs="Arial"/>
          <w:sz w:val="24"/>
          <w:szCs w:val="24"/>
        </w:rPr>
      </w:pPr>
      <w:r w:rsidRPr="007A059E">
        <w:rPr>
          <w:rFonts w:eastAsia="TimesNewRomanPSMT" w:cs="Arial"/>
          <w:sz w:val="24"/>
          <w:szCs w:val="24"/>
        </w:rPr>
        <w:t>Наручилац ће одлуку о додели уговора</w:t>
      </w:r>
      <w:r w:rsidRPr="007A059E">
        <w:rPr>
          <w:rFonts w:eastAsia="TimesNewRomanPSMT" w:cs="Arial"/>
          <w:iCs/>
          <w:sz w:val="24"/>
          <w:szCs w:val="24"/>
        </w:rPr>
        <w:t>/обустави поступка</w:t>
      </w:r>
      <w:r w:rsidRPr="007A059E">
        <w:rPr>
          <w:rFonts w:eastAsia="TimesNewRomanPSMT" w:cs="Arial"/>
          <w:sz w:val="24"/>
          <w:szCs w:val="24"/>
        </w:rPr>
        <w:t xml:space="preserve"> донети у року од максимално 25</w:t>
      </w:r>
      <w:r w:rsidRPr="00452F73">
        <w:rPr>
          <w:rFonts w:eastAsia="TimesNewRomanPSMT" w:cs="Arial"/>
          <w:sz w:val="24"/>
          <w:szCs w:val="24"/>
        </w:rPr>
        <w:t xml:space="preserve"> (</w:t>
      </w:r>
      <w:r>
        <w:rPr>
          <w:rFonts w:eastAsia="TimesNewRomanPSMT" w:cs="Arial"/>
          <w:sz w:val="24"/>
          <w:szCs w:val="24"/>
          <w:lang w:val="sr-Cyrl-RS"/>
        </w:rPr>
        <w:t>словима:</w:t>
      </w:r>
      <w:r w:rsidRPr="00452F73">
        <w:rPr>
          <w:rFonts w:eastAsia="TimesNewRomanPSMT" w:cs="Arial"/>
          <w:sz w:val="24"/>
          <w:szCs w:val="24"/>
        </w:rPr>
        <w:t>двадесетпет) дана од дана јавног отварања понуда.</w:t>
      </w:r>
    </w:p>
    <w:p w14:paraId="037661C2"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Pr>
          <w:rFonts w:eastAsia="TimesNewRomanPSMT" w:cs="Arial"/>
          <w:sz w:val="24"/>
          <w:szCs w:val="24"/>
          <w:lang w:val="sr-Cyrl-RS"/>
        </w:rPr>
        <w:t>словима:</w:t>
      </w:r>
      <w:r w:rsidRPr="00452F73">
        <w:rPr>
          <w:rFonts w:eastAsia="TimesNewRomanPSMT" w:cs="Arial"/>
          <w:sz w:val="24"/>
          <w:szCs w:val="24"/>
        </w:rPr>
        <w:t>три) дана од дана доношења.</w:t>
      </w:r>
    </w:p>
    <w:p w14:paraId="2B3644C7" w14:textId="77777777" w:rsidR="00DC0756" w:rsidRPr="00452F73" w:rsidRDefault="00DC0756" w:rsidP="00DC0756">
      <w:pPr>
        <w:pStyle w:val="KDParagraf"/>
        <w:rPr>
          <w:rFonts w:eastAsia="TimesNewRomanPSMT" w:cs="Arial"/>
          <w:b/>
          <w:bCs/>
          <w:sz w:val="24"/>
          <w:szCs w:val="24"/>
        </w:rPr>
      </w:pPr>
      <w:r>
        <w:rPr>
          <w:rFonts w:eastAsia="TimesNewRomanPSMT" w:cs="Arial"/>
          <w:b/>
          <w:bCs/>
          <w:sz w:val="24"/>
          <w:szCs w:val="24"/>
        </w:rPr>
        <w:t xml:space="preserve">              6.27</w:t>
      </w:r>
      <w:r w:rsidRPr="00452F73">
        <w:rPr>
          <w:rFonts w:eastAsia="TimesNewRomanPSMT" w:cs="Arial"/>
          <w:b/>
          <w:bCs/>
          <w:sz w:val="24"/>
          <w:szCs w:val="24"/>
        </w:rPr>
        <w:t xml:space="preserve">.        </w:t>
      </w:r>
      <w:r w:rsidRPr="00452F73">
        <w:rPr>
          <w:rFonts w:eastAsia="TimesNewRomanPSMT" w:cs="Arial"/>
          <w:b/>
          <w:bCs/>
          <w:sz w:val="24"/>
          <w:szCs w:val="24"/>
          <w:lang w:val="ru-RU"/>
        </w:rPr>
        <w:t>Н</w:t>
      </w:r>
      <w:r w:rsidRPr="00452F73">
        <w:rPr>
          <w:rFonts w:eastAsia="TimesNewRomanPSMT" w:cs="Arial"/>
          <w:b/>
          <w:bCs/>
          <w:sz w:val="24"/>
          <w:szCs w:val="24"/>
        </w:rPr>
        <w:t>егативне референце</w:t>
      </w:r>
    </w:p>
    <w:p w14:paraId="5BF94A8D"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5ADEF46"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поступао супротно забрани из чл. 23. и 25. Закона;</w:t>
      </w:r>
    </w:p>
    <w:p w14:paraId="7CC1010E"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учинио повреду конкуренције;</w:t>
      </w:r>
    </w:p>
    <w:p w14:paraId="135271DF"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доставио неистините податке у понуди или без оправданих разлога одбио да закључи уговор о јавној набавци, након што му је уговор додељен;</w:t>
      </w:r>
    </w:p>
    <w:p w14:paraId="5CE72E2F"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одбио да достави доказе и средства обезбеђења на шта се у понуди обавезао.</w:t>
      </w:r>
    </w:p>
    <w:p w14:paraId="2BE3A76E"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579ADF15"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Доказ наведеног може бити:</w:t>
      </w:r>
    </w:p>
    <w:p w14:paraId="6B6D0457"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правоснажна судска одлука или коначна одлука другог надлежног органа;</w:t>
      </w:r>
    </w:p>
    <w:p w14:paraId="504C6408"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исправа о реализованом средству обезбеђења испуњења обавеза у поступку јавне набавке или испуњења уговорних обавеза;</w:t>
      </w:r>
    </w:p>
    <w:p w14:paraId="1DA66C70"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исправа о наплаћеној уговорној казни;</w:t>
      </w:r>
    </w:p>
    <w:p w14:paraId="149ABCE3"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рекламације потрошача, односно корисника, ако нису отклоњене у уговореном року;</w:t>
      </w:r>
    </w:p>
    <w:p w14:paraId="0F4D0CC9"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F036F7"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доказ о ангажовању на извршењу уговора о јавној набавци лица која нису означена у понуди као подизвођачи, односно чланови групе понуђача;</w:t>
      </w:r>
    </w:p>
    <w:p w14:paraId="2F796132" w14:textId="77777777" w:rsidR="00DC0756" w:rsidRPr="00452F73" w:rsidRDefault="00DC0756" w:rsidP="00DC0756">
      <w:pPr>
        <w:pStyle w:val="KDParagraf"/>
        <w:rPr>
          <w:rFonts w:eastAsia="TimesNewRomanPSMT" w:cs="Arial"/>
          <w:sz w:val="24"/>
          <w:szCs w:val="24"/>
          <w:lang w:val="ru-RU"/>
        </w:rPr>
      </w:pPr>
      <w:r w:rsidRPr="00452F73">
        <w:rPr>
          <w:rFonts w:eastAsia="TimesNewRomanPSMT" w:cs="Arial"/>
          <w:sz w:val="24"/>
          <w:szCs w:val="24"/>
          <w:lang w:val="ru-RU"/>
        </w:rPr>
        <w:t>·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E928F3B"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lang w:val="ru-RU"/>
        </w:rPr>
        <w:lastRenderedPageBreak/>
        <w:t xml:space="preserve">Наручилац може одбити понуду ако поседује доказ из става 3. тачка 1) члана 82. </w:t>
      </w:r>
      <w:r w:rsidRPr="00452F73">
        <w:rPr>
          <w:rFonts w:eastAsia="TimesNewRomanPSMT"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
    <w:p w14:paraId="378DC2FE" w14:textId="77777777" w:rsidR="00DC0756" w:rsidRPr="00452F73" w:rsidRDefault="00DC0756" w:rsidP="00DC0756">
      <w:pPr>
        <w:pStyle w:val="KDParagraf"/>
        <w:rPr>
          <w:rFonts w:eastAsia="TimesNewRomanPSMT" w:cs="Arial"/>
          <w:sz w:val="24"/>
          <w:szCs w:val="24"/>
        </w:rPr>
      </w:pPr>
      <w:r w:rsidRPr="00452F73">
        <w:rPr>
          <w:rFonts w:eastAsia="TimesNewRomanPSMT" w:cs="Arial"/>
          <w:sz w:val="24"/>
          <w:szCs w:val="24"/>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547E6E14" w14:textId="77777777" w:rsidR="00DC0756" w:rsidRPr="00EC5BB4" w:rsidRDefault="00DC0756" w:rsidP="00DC0756">
      <w:pPr>
        <w:pStyle w:val="KDParagraf"/>
        <w:spacing w:before="0"/>
        <w:rPr>
          <w:rFonts w:cs="Arial"/>
          <w:sz w:val="24"/>
          <w:szCs w:val="24"/>
          <w:lang w:bidi="en-US"/>
        </w:rPr>
      </w:pPr>
    </w:p>
    <w:p w14:paraId="1151CD03" w14:textId="77777777" w:rsidR="00DC0756" w:rsidRPr="00EC5BB4" w:rsidRDefault="00DC0756" w:rsidP="00DC0756">
      <w:pPr>
        <w:pStyle w:val="KDPodnaslov2"/>
        <w:numPr>
          <w:ilvl w:val="1"/>
          <w:numId w:val="29"/>
        </w:numPr>
        <w:spacing w:before="0"/>
        <w:jc w:val="both"/>
        <w:rPr>
          <w:rFonts w:cs="Arial"/>
          <w:sz w:val="24"/>
          <w:szCs w:val="24"/>
        </w:rPr>
      </w:pPr>
      <w:bookmarkStart w:id="240" w:name="_Toc441651609"/>
      <w:bookmarkStart w:id="241" w:name="_Toc442559920"/>
      <w:r w:rsidRPr="00EC5BB4">
        <w:rPr>
          <w:rFonts w:cs="Arial"/>
          <w:sz w:val="24"/>
          <w:szCs w:val="24"/>
          <w:lang w:val="ru-RU"/>
        </w:rPr>
        <w:t>З</w:t>
      </w:r>
      <w:r w:rsidRPr="00EC5BB4">
        <w:rPr>
          <w:rFonts w:cs="Arial"/>
          <w:sz w:val="24"/>
          <w:szCs w:val="24"/>
        </w:rPr>
        <w:t>аштита права понуђача</w:t>
      </w:r>
      <w:bookmarkEnd w:id="240"/>
      <w:bookmarkEnd w:id="241"/>
    </w:p>
    <w:p w14:paraId="0A32941B" w14:textId="77777777" w:rsidR="00DC0756" w:rsidRPr="006B7C6C" w:rsidRDefault="00DC0756" w:rsidP="00DC0756">
      <w:pPr>
        <w:rPr>
          <w:rFonts w:cs="Arial"/>
          <w:sz w:val="24"/>
          <w:szCs w:val="24"/>
          <w:lang w:bidi="en-US"/>
        </w:rPr>
      </w:pPr>
      <w:bookmarkStart w:id="242" w:name="_Toc441651610"/>
      <w:bookmarkStart w:id="243" w:name="_Toc442559921"/>
      <w:r w:rsidRPr="006B7C6C">
        <w:rPr>
          <w:rFonts w:cs="Arial"/>
          <w:sz w:val="24"/>
          <w:szCs w:val="24"/>
          <w:lang w:bidi="en-US"/>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Pr>
          <w:rFonts w:cs="Arial"/>
          <w:sz w:val="24"/>
          <w:szCs w:val="24"/>
          <w:lang w:bidi="en-US"/>
        </w:rPr>
        <w:t>наручиоца противно одредбама З</w:t>
      </w:r>
      <w:r>
        <w:rPr>
          <w:rFonts w:cs="Arial"/>
          <w:sz w:val="24"/>
          <w:szCs w:val="24"/>
          <w:lang w:val="sr-Cyrl-RS" w:bidi="en-US"/>
        </w:rPr>
        <w:t>акона</w:t>
      </w:r>
      <w:r w:rsidRPr="006B7C6C">
        <w:rPr>
          <w:rFonts w:cs="Arial"/>
          <w:sz w:val="24"/>
          <w:szCs w:val="24"/>
          <w:lang w:bidi="en-US"/>
        </w:rPr>
        <w:t>.</w:t>
      </w:r>
    </w:p>
    <w:p w14:paraId="51688322" w14:textId="77777777" w:rsidR="00DC0756" w:rsidRPr="006B7C6C" w:rsidRDefault="00DC0756" w:rsidP="00DC0756">
      <w:pPr>
        <w:rPr>
          <w:rFonts w:cs="Arial"/>
          <w:sz w:val="24"/>
          <w:szCs w:val="24"/>
          <w:lang w:bidi="en-US"/>
        </w:rPr>
      </w:pPr>
      <w:r w:rsidRPr="006B7C6C">
        <w:rPr>
          <w:rFonts w:cs="Arial"/>
          <w:sz w:val="24"/>
          <w:szCs w:val="24"/>
          <w:lang w:bidi="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317B9974" w14:textId="77777777" w:rsidR="00DC0756" w:rsidRPr="006B7C6C" w:rsidRDefault="00DC0756" w:rsidP="00DC0756">
      <w:pPr>
        <w:rPr>
          <w:rFonts w:cs="Arial"/>
          <w:sz w:val="24"/>
          <w:szCs w:val="24"/>
          <w:lang w:bidi="en-US"/>
        </w:rPr>
      </w:pPr>
      <w:r w:rsidRPr="005906B4">
        <w:rPr>
          <w:rFonts w:cs="Arial"/>
          <w:sz w:val="24"/>
          <w:szCs w:val="24"/>
          <w:lang w:bidi="en-US"/>
        </w:rPr>
        <w:t xml:space="preserve">Захтев за заштиту права се доставља наручиоцу непосредно, електронском поштом на e-mail </w:t>
      </w:r>
      <w:hyperlink r:id="rId15" w:history="1">
        <w:r w:rsidRPr="005906B4">
          <w:rPr>
            <w:rStyle w:val="Hyperlink"/>
            <w:rFonts w:cs="Arial"/>
            <w:sz w:val="24"/>
            <w:szCs w:val="24"/>
            <w:lang w:bidi="en-US"/>
          </w:rPr>
          <w:t>pitanja.nabavke@rbkolubara.rs</w:t>
        </w:r>
      </w:hyperlink>
      <w:r w:rsidRPr="005906B4">
        <w:rPr>
          <w:rFonts w:cs="Arial"/>
          <w:sz w:val="24"/>
          <w:szCs w:val="24"/>
          <w:lang w:bidi="en-US"/>
        </w:rPr>
        <w:t xml:space="preserve"> или препорученом пошиљком са повратницом</w:t>
      </w:r>
      <w:r>
        <w:rPr>
          <w:rFonts w:cs="Arial"/>
          <w:sz w:val="24"/>
          <w:szCs w:val="24"/>
          <w:lang w:bidi="en-US"/>
        </w:rPr>
        <w:t xml:space="preserve"> на адресу:</w:t>
      </w:r>
      <w:r w:rsidRPr="005026BD">
        <w:rPr>
          <w:rFonts w:cs="Arial"/>
          <w:sz w:val="24"/>
          <w:szCs w:val="24"/>
          <w:lang w:bidi="en-US"/>
        </w:rPr>
        <w:t>Огранак РБ Колубара, ул. Дише Ђурђевић бб,11560 Вреоци</w:t>
      </w:r>
      <w:r>
        <w:rPr>
          <w:rFonts w:cs="Arial"/>
          <w:sz w:val="24"/>
          <w:szCs w:val="24"/>
          <w:lang w:bidi="en-US"/>
        </w:rPr>
        <w:t>,a копија се истовремено доставља Републичкој комисији..</w:t>
      </w:r>
      <w:r w:rsidRPr="005906B4">
        <w:rPr>
          <w:rFonts w:cs="Arial"/>
          <w:sz w:val="24"/>
          <w:szCs w:val="24"/>
          <w:lang w:bidi="en-US"/>
        </w:rPr>
        <w:t>Захтев за заштиту права се може поднети у току целог поступка јавне набавке, против сваке</w:t>
      </w:r>
      <w:r w:rsidRPr="006B7C6C">
        <w:rPr>
          <w:rFonts w:cs="Arial"/>
          <w:sz w:val="24"/>
          <w:szCs w:val="24"/>
          <w:lang w:bidi="en-US"/>
        </w:rPr>
        <w:t xml:space="preserve">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6DBAB268" w14:textId="77777777" w:rsidR="00DC0756" w:rsidRPr="006B7C6C" w:rsidRDefault="00DC0756" w:rsidP="00DC0756">
      <w:pPr>
        <w:rPr>
          <w:rFonts w:cs="Arial"/>
          <w:sz w:val="24"/>
          <w:szCs w:val="24"/>
          <w:lang w:bidi="en-US"/>
        </w:rPr>
      </w:pPr>
      <w:r w:rsidRPr="006B7C6C">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w:t>
      </w:r>
      <w:r>
        <w:rPr>
          <w:rFonts w:cs="Arial"/>
          <w:sz w:val="24"/>
          <w:szCs w:val="24"/>
          <w:lang w:bidi="en-US"/>
        </w:rPr>
        <w:t>а у складу са чл. 63. ст. 2. З</w:t>
      </w:r>
      <w:r>
        <w:rPr>
          <w:rFonts w:cs="Arial"/>
          <w:sz w:val="24"/>
          <w:szCs w:val="24"/>
          <w:lang w:val="sr-Cyrl-RS" w:bidi="en-US"/>
        </w:rPr>
        <w:t>акона</w:t>
      </w:r>
      <w:r w:rsidRPr="006B7C6C">
        <w:rPr>
          <w:rFonts w:cs="Arial"/>
          <w:sz w:val="24"/>
          <w:szCs w:val="24"/>
          <w:lang w:bidi="en-US"/>
        </w:rPr>
        <w:t xml:space="preserve"> указао наручиоцу на евентуалне недостатке и неправилности, а наручилац исте није отклонио. </w:t>
      </w:r>
    </w:p>
    <w:p w14:paraId="2E5B339F" w14:textId="77777777" w:rsidR="00DC0756" w:rsidRPr="006B7C6C" w:rsidRDefault="00DC0756" w:rsidP="00DC0756">
      <w:pPr>
        <w:rPr>
          <w:rFonts w:cs="Arial"/>
          <w:sz w:val="24"/>
          <w:szCs w:val="24"/>
          <w:lang w:bidi="en-US"/>
        </w:rPr>
      </w:pPr>
      <w:r w:rsidRPr="006B7C6C">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w:t>
      </w:r>
      <w:r>
        <w:rPr>
          <w:rFonts w:cs="Arial"/>
          <w:sz w:val="24"/>
          <w:szCs w:val="24"/>
          <w:lang w:bidi="en-US"/>
        </w:rPr>
        <w:t>ора из чл.108. З</w:t>
      </w:r>
      <w:r>
        <w:rPr>
          <w:rFonts w:cs="Arial"/>
          <w:sz w:val="24"/>
          <w:szCs w:val="24"/>
          <w:lang w:val="sr-Cyrl-RS" w:bidi="en-US"/>
        </w:rPr>
        <w:t>акона</w:t>
      </w:r>
      <w:r w:rsidRPr="006B7C6C">
        <w:rPr>
          <w:rFonts w:cs="Arial"/>
          <w:sz w:val="24"/>
          <w:szCs w:val="24"/>
          <w:lang w:bidi="en-US"/>
        </w:rPr>
        <w:t xml:space="preserve"> или одлуке о обустави поступ</w:t>
      </w:r>
      <w:r>
        <w:rPr>
          <w:rFonts w:cs="Arial"/>
          <w:sz w:val="24"/>
          <w:szCs w:val="24"/>
          <w:lang w:bidi="en-US"/>
        </w:rPr>
        <w:t>ка јавне набавке из чл. 109. З</w:t>
      </w:r>
      <w:r>
        <w:rPr>
          <w:rFonts w:cs="Arial"/>
          <w:sz w:val="24"/>
          <w:szCs w:val="24"/>
          <w:lang w:val="sr-Cyrl-RS" w:bidi="en-US"/>
        </w:rPr>
        <w:t>акона</w:t>
      </w:r>
      <w:r w:rsidRPr="006B7C6C">
        <w:rPr>
          <w:rFonts w:cs="Arial"/>
          <w:sz w:val="24"/>
          <w:szCs w:val="24"/>
          <w:lang w:bidi="en-US"/>
        </w:rPr>
        <w:t xml:space="preserve">, рок за подношење захтева за заштиту права је 10 </w:t>
      </w:r>
      <w:r>
        <w:rPr>
          <w:rFonts w:cs="Arial"/>
          <w:sz w:val="24"/>
          <w:szCs w:val="24"/>
          <w:lang w:val="sr-Cyrl-RS" w:bidi="en-US"/>
        </w:rPr>
        <w:t>(словима:десет)</w:t>
      </w:r>
      <w:r w:rsidRPr="006B7C6C">
        <w:rPr>
          <w:rFonts w:cs="Arial"/>
          <w:sz w:val="24"/>
          <w:szCs w:val="24"/>
          <w:lang w:bidi="en-US"/>
        </w:rPr>
        <w:t xml:space="preserve">дана од дана објављивања одлуке на Порталу јавних набавки. </w:t>
      </w:r>
    </w:p>
    <w:p w14:paraId="7BD82DB4" w14:textId="77777777" w:rsidR="00DC0756" w:rsidRPr="006B7C6C" w:rsidRDefault="00DC0756" w:rsidP="00DC0756">
      <w:pPr>
        <w:rPr>
          <w:rFonts w:cs="Arial"/>
          <w:sz w:val="24"/>
          <w:szCs w:val="24"/>
          <w:lang w:bidi="en-US"/>
        </w:rPr>
      </w:pPr>
      <w:r w:rsidRPr="006B7C6C">
        <w:rPr>
          <w:rFonts w:cs="Arial"/>
          <w:sz w:val="24"/>
          <w:szCs w:val="24"/>
          <w:lang w:bidi="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F5E5584" w14:textId="77777777" w:rsidR="00DC0756" w:rsidRPr="006B7C6C" w:rsidRDefault="00DC0756" w:rsidP="00DC0756">
      <w:pPr>
        <w:rPr>
          <w:rFonts w:cs="Arial"/>
          <w:sz w:val="24"/>
          <w:szCs w:val="24"/>
          <w:lang w:bidi="en-US"/>
        </w:rPr>
      </w:pPr>
      <w:r w:rsidRPr="006B7C6C">
        <w:rPr>
          <w:rFonts w:cs="Arial"/>
          <w:sz w:val="24"/>
          <w:szCs w:val="24"/>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1037DFF" w14:textId="77777777" w:rsidR="00DC0756" w:rsidRPr="006B7C6C" w:rsidRDefault="00DC0756" w:rsidP="00DC0756">
      <w:pPr>
        <w:rPr>
          <w:rFonts w:cs="Arial"/>
          <w:sz w:val="24"/>
          <w:szCs w:val="24"/>
          <w:lang w:bidi="en-US"/>
        </w:rPr>
      </w:pPr>
      <w:r w:rsidRPr="006B7C6C">
        <w:rPr>
          <w:rFonts w:cs="Arial"/>
          <w:sz w:val="24"/>
          <w:szCs w:val="24"/>
          <w:lang w:bidi="en-US"/>
        </w:rPr>
        <w:t xml:space="preserve">Захтев за заштиту права не задржава даље активности наручиоца у поступку јавне набавке у складу </w:t>
      </w:r>
      <w:r>
        <w:rPr>
          <w:rFonts w:cs="Arial"/>
          <w:sz w:val="24"/>
          <w:szCs w:val="24"/>
          <w:lang w:bidi="en-US"/>
        </w:rPr>
        <w:t>са одредбама члана 150. овог З</w:t>
      </w:r>
      <w:r>
        <w:rPr>
          <w:rFonts w:cs="Arial"/>
          <w:sz w:val="24"/>
          <w:szCs w:val="24"/>
          <w:lang w:val="sr-Cyrl-RS" w:bidi="en-US"/>
        </w:rPr>
        <w:t>акона</w:t>
      </w:r>
      <w:r w:rsidRPr="006B7C6C">
        <w:rPr>
          <w:rFonts w:cs="Arial"/>
          <w:sz w:val="24"/>
          <w:szCs w:val="24"/>
          <w:lang w:bidi="en-US"/>
        </w:rPr>
        <w:t>.</w:t>
      </w:r>
    </w:p>
    <w:p w14:paraId="0E057FB3" w14:textId="77777777" w:rsidR="00DC0756" w:rsidRPr="006B7C6C" w:rsidRDefault="00DC0756" w:rsidP="00DC0756">
      <w:pPr>
        <w:rPr>
          <w:rFonts w:cs="Arial"/>
          <w:sz w:val="24"/>
          <w:szCs w:val="24"/>
          <w:lang w:bidi="en-US"/>
        </w:rPr>
      </w:pPr>
      <w:r w:rsidRPr="006B7C6C">
        <w:rPr>
          <w:rFonts w:cs="Arial"/>
          <w:sz w:val="24"/>
          <w:szCs w:val="24"/>
          <w:lang w:bidi="en-US"/>
        </w:rPr>
        <w:t xml:space="preserve">Захтев за заштиту права мора да садржи: </w:t>
      </w:r>
    </w:p>
    <w:p w14:paraId="0400A443" w14:textId="77777777" w:rsidR="00DC0756" w:rsidRPr="006B7C6C" w:rsidRDefault="00DC0756" w:rsidP="00DC0756">
      <w:pPr>
        <w:rPr>
          <w:rFonts w:cs="Arial"/>
          <w:sz w:val="24"/>
          <w:szCs w:val="24"/>
          <w:lang w:bidi="en-US"/>
        </w:rPr>
      </w:pPr>
      <w:r w:rsidRPr="006B7C6C">
        <w:rPr>
          <w:rFonts w:cs="Arial"/>
          <w:sz w:val="24"/>
          <w:szCs w:val="24"/>
          <w:lang w:bidi="en-US"/>
        </w:rPr>
        <w:t>1)</w:t>
      </w:r>
      <w:r w:rsidRPr="006B7C6C">
        <w:rPr>
          <w:rFonts w:cs="Arial"/>
          <w:sz w:val="24"/>
          <w:szCs w:val="24"/>
          <w:lang w:bidi="en-US"/>
        </w:rPr>
        <w:tab/>
        <w:t xml:space="preserve">назив и адресу подносиоца захтева и лице за контакт; </w:t>
      </w:r>
    </w:p>
    <w:p w14:paraId="27AA5497" w14:textId="77777777" w:rsidR="00DC0756" w:rsidRPr="006B7C6C" w:rsidRDefault="00DC0756" w:rsidP="00DC0756">
      <w:pPr>
        <w:rPr>
          <w:rFonts w:cs="Arial"/>
          <w:sz w:val="24"/>
          <w:szCs w:val="24"/>
          <w:lang w:bidi="en-US"/>
        </w:rPr>
      </w:pPr>
      <w:r w:rsidRPr="006B7C6C">
        <w:rPr>
          <w:rFonts w:cs="Arial"/>
          <w:sz w:val="24"/>
          <w:szCs w:val="24"/>
          <w:lang w:bidi="en-US"/>
        </w:rPr>
        <w:t>2)</w:t>
      </w:r>
      <w:r w:rsidRPr="006B7C6C">
        <w:rPr>
          <w:rFonts w:cs="Arial"/>
          <w:sz w:val="24"/>
          <w:szCs w:val="24"/>
          <w:lang w:bidi="en-US"/>
        </w:rPr>
        <w:tab/>
        <w:t>назив и адресу наручиоца;</w:t>
      </w:r>
    </w:p>
    <w:p w14:paraId="4C7BEBD0" w14:textId="77777777" w:rsidR="00DC0756" w:rsidRPr="006B7C6C" w:rsidRDefault="00DC0756" w:rsidP="00DC0756">
      <w:pPr>
        <w:rPr>
          <w:rFonts w:cs="Arial"/>
          <w:sz w:val="24"/>
          <w:szCs w:val="24"/>
          <w:lang w:bidi="en-US"/>
        </w:rPr>
      </w:pPr>
      <w:r w:rsidRPr="006B7C6C">
        <w:rPr>
          <w:rFonts w:cs="Arial"/>
          <w:sz w:val="24"/>
          <w:szCs w:val="24"/>
          <w:lang w:bidi="en-US"/>
        </w:rPr>
        <w:t>3)</w:t>
      </w:r>
      <w:r w:rsidRPr="006B7C6C">
        <w:rPr>
          <w:rFonts w:cs="Arial"/>
          <w:sz w:val="24"/>
          <w:szCs w:val="24"/>
          <w:lang w:bidi="en-US"/>
        </w:rPr>
        <w:tab/>
        <w:t xml:space="preserve">податке о јавној набавци која је предмет захтева, односно о одлуци наручиоца; </w:t>
      </w:r>
    </w:p>
    <w:p w14:paraId="491264ED" w14:textId="77777777" w:rsidR="00DC0756" w:rsidRPr="006B7C6C" w:rsidRDefault="00DC0756" w:rsidP="00DC0756">
      <w:pPr>
        <w:rPr>
          <w:rFonts w:cs="Arial"/>
          <w:sz w:val="24"/>
          <w:szCs w:val="24"/>
          <w:lang w:bidi="en-US"/>
        </w:rPr>
      </w:pPr>
      <w:r w:rsidRPr="006B7C6C">
        <w:rPr>
          <w:rFonts w:cs="Arial"/>
          <w:sz w:val="24"/>
          <w:szCs w:val="24"/>
          <w:lang w:bidi="en-US"/>
        </w:rPr>
        <w:t>4)</w:t>
      </w:r>
      <w:r w:rsidRPr="006B7C6C">
        <w:rPr>
          <w:rFonts w:cs="Arial"/>
          <w:sz w:val="24"/>
          <w:szCs w:val="24"/>
          <w:lang w:bidi="en-US"/>
        </w:rPr>
        <w:tab/>
        <w:t xml:space="preserve">повреде прописа којима се уређује поступак јавне набавке; </w:t>
      </w:r>
    </w:p>
    <w:p w14:paraId="61B6B42F" w14:textId="77777777" w:rsidR="00DC0756" w:rsidRPr="006B7C6C" w:rsidRDefault="00DC0756" w:rsidP="00DC0756">
      <w:pPr>
        <w:rPr>
          <w:rFonts w:cs="Arial"/>
          <w:sz w:val="24"/>
          <w:szCs w:val="24"/>
          <w:lang w:bidi="en-US"/>
        </w:rPr>
      </w:pPr>
      <w:r w:rsidRPr="006B7C6C">
        <w:rPr>
          <w:rFonts w:cs="Arial"/>
          <w:sz w:val="24"/>
          <w:szCs w:val="24"/>
          <w:lang w:bidi="en-US"/>
        </w:rPr>
        <w:t>5)</w:t>
      </w:r>
      <w:r w:rsidRPr="006B7C6C">
        <w:rPr>
          <w:rFonts w:cs="Arial"/>
          <w:sz w:val="24"/>
          <w:szCs w:val="24"/>
          <w:lang w:bidi="en-US"/>
        </w:rPr>
        <w:tab/>
        <w:t xml:space="preserve">чињенице и доказе којима се повреде доказују; </w:t>
      </w:r>
    </w:p>
    <w:p w14:paraId="392B51FB" w14:textId="77777777" w:rsidR="00DC0756" w:rsidRPr="006B7C6C" w:rsidRDefault="00DC0756" w:rsidP="00DC0756">
      <w:pPr>
        <w:rPr>
          <w:rFonts w:cs="Arial"/>
          <w:sz w:val="24"/>
          <w:szCs w:val="24"/>
          <w:lang w:bidi="en-US"/>
        </w:rPr>
      </w:pPr>
      <w:r w:rsidRPr="006B7C6C">
        <w:rPr>
          <w:rFonts w:cs="Arial"/>
          <w:sz w:val="24"/>
          <w:szCs w:val="24"/>
          <w:lang w:bidi="en-US"/>
        </w:rPr>
        <w:lastRenderedPageBreak/>
        <w:t>6)</w:t>
      </w:r>
      <w:r w:rsidRPr="006B7C6C">
        <w:rPr>
          <w:rFonts w:cs="Arial"/>
          <w:sz w:val="24"/>
          <w:szCs w:val="24"/>
          <w:lang w:bidi="en-US"/>
        </w:rPr>
        <w:tab/>
        <w:t xml:space="preserve">потврду </w:t>
      </w:r>
      <w:r>
        <w:rPr>
          <w:rFonts w:cs="Arial"/>
          <w:sz w:val="24"/>
          <w:szCs w:val="24"/>
          <w:lang w:bidi="en-US"/>
        </w:rPr>
        <w:t>о уплати таксе из члана 156. З</w:t>
      </w:r>
      <w:r>
        <w:rPr>
          <w:rFonts w:cs="Arial"/>
          <w:sz w:val="24"/>
          <w:szCs w:val="24"/>
          <w:lang w:val="sr-Cyrl-RS" w:bidi="en-US"/>
        </w:rPr>
        <w:t>акона</w:t>
      </w:r>
      <w:r w:rsidRPr="006B7C6C">
        <w:rPr>
          <w:rFonts w:cs="Arial"/>
          <w:sz w:val="24"/>
          <w:szCs w:val="24"/>
          <w:lang w:bidi="en-US"/>
        </w:rPr>
        <w:t xml:space="preserve">; </w:t>
      </w:r>
    </w:p>
    <w:p w14:paraId="4DF4DB08" w14:textId="77777777" w:rsidR="00DC0756" w:rsidRPr="006B7C6C" w:rsidRDefault="00DC0756" w:rsidP="00DC0756">
      <w:pPr>
        <w:rPr>
          <w:rFonts w:cs="Arial"/>
          <w:sz w:val="24"/>
          <w:szCs w:val="24"/>
          <w:lang w:bidi="en-US"/>
        </w:rPr>
      </w:pPr>
      <w:r w:rsidRPr="006B7C6C">
        <w:rPr>
          <w:rFonts w:cs="Arial"/>
          <w:sz w:val="24"/>
          <w:szCs w:val="24"/>
          <w:lang w:bidi="en-US"/>
        </w:rPr>
        <w:t>7)</w:t>
      </w:r>
      <w:r w:rsidRPr="006B7C6C">
        <w:rPr>
          <w:rFonts w:cs="Arial"/>
          <w:sz w:val="24"/>
          <w:szCs w:val="24"/>
          <w:lang w:bidi="en-US"/>
        </w:rPr>
        <w:tab/>
        <w:t>потпис подносиоца.</w:t>
      </w:r>
    </w:p>
    <w:p w14:paraId="45839B5F" w14:textId="77777777" w:rsidR="00DC0756" w:rsidRPr="006B7C6C" w:rsidRDefault="00DC0756" w:rsidP="00DC0756">
      <w:pPr>
        <w:rPr>
          <w:rFonts w:cs="Arial"/>
          <w:sz w:val="24"/>
          <w:szCs w:val="24"/>
          <w:lang w:bidi="en-US"/>
        </w:rPr>
      </w:pPr>
      <w:r w:rsidRPr="006B7C6C">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w:t>
      </w:r>
      <w:r>
        <w:rPr>
          <w:rFonts w:cs="Arial"/>
          <w:sz w:val="24"/>
          <w:szCs w:val="24"/>
          <w:lang w:bidi="en-US"/>
        </w:rPr>
        <w:t xml:space="preserve"> члана 151. став 1. тачка 6) З</w:t>
      </w:r>
      <w:r>
        <w:rPr>
          <w:rFonts w:cs="Arial"/>
          <w:sz w:val="24"/>
          <w:szCs w:val="24"/>
          <w:lang w:val="sr-Cyrl-RS" w:bidi="en-US"/>
        </w:rPr>
        <w:t>акона</w:t>
      </w:r>
      <w:r w:rsidRPr="006B7C6C">
        <w:rPr>
          <w:rFonts w:cs="Arial"/>
          <w:sz w:val="24"/>
          <w:szCs w:val="24"/>
          <w:lang w:bidi="en-US"/>
        </w:rPr>
        <w:t xml:space="preserve">, је: </w:t>
      </w:r>
    </w:p>
    <w:p w14:paraId="64EC60B4" w14:textId="77777777" w:rsidR="00DC0756" w:rsidRPr="006B7C6C" w:rsidRDefault="00DC0756" w:rsidP="00DC0756">
      <w:pPr>
        <w:rPr>
          <w:rFonts w:cs="Arial"/>
          <w:sz w:val="24"/>
          <w:szCs w:val="24"/>
          <w:lang w:bidi="en-US"/>
        </w:rPr>
      </w:pPr>
      <w:r w:rsidRPr="006B7C6C">
        <w:rPr>
          <w:rFonts w:cs="Arial"/>
          <w:sz w:val="24"/>
          <w:szCs w:val="24"/>
          <w:lang w:bidi="en-US"/>
        </w:rPr>
        <w:t>1. Потврда о извршено</w:t>
      </w:r>
      <w:r>
        <w:rPr>
          <w:rFonts w:cs="Arial"/>
          <w:sz w:val="24"/>
          <w:szCs w:val="24"/>
          <w:lang w:bidi="en-US"/>
        </w:rPr>
        <w:t>ј уплати таксе из члана 156. З</w:t>
      </w:r>
      <w:r>
        <w:rPr>
          <w:rFonts w:cs="Arial"/>
          <w:sz w:val="24"/>
          <w:szCs w:val="24"/>
          <w:lang w:val="sr-Cyrl-RS" w:bidi="en-US"/>
        </w:rPr>
        <w:t>акона</w:t>
      </w:r>
      <w:r w:rsidRPr="006B7C6C">
        <w:rPr>
          <w:rFonts w:cs="Arial"/>
          <w:sz w:val="24"/>
          <w:szCs w:val="24"/>
          <w:lang w:bidi="en-US"/>
        </w:rPr>
        <w:t xml:space="preserve"> која садржи следеће елементе: </w:t>
      </w:r>
    </w:p>
    <w:p w14:paraId="5B46C762" w14:textId="77777777" w:rsidR="00DC0756" w:rsidRPr="006B7C6C" w:rsidRDefault="00DC0756" w:rsidP="00DC0756">
      <w:pPr>
        <w:rPr>
          <w:rFonts w:cs="Arial"/>
          <w:sz w:val="24"/>
          <w:szCs w:val="24"/>
          <w:lang w:bidi="en-US"/>
        </w:rPr>
      </w:pPr>
      <w:r w:rsidRPr="006B7C6C">
        <w:rPr>
          <w:rFonts w:cs="Arial"/>
          <w:sz w:val="24"/>
          <w:szCs w:val="24"/>
          <w:lang w:bidi="en-US"/>
        </w:rPr>
        <w:t xml:space="preserve">   (1) да буде издата од стране банке и да садржи печат банке; </w:t>
      </w:r>
    </w:p>
    <w:p w14:paraId="455BED51" w14:textId="77777777" w:rsidR="00DC0756" w:rsidRPr="006B7C6C" w:rsidRDefault="00DC0756" w:rsidP="00DC0756">
      <w:pPr>
        <w:rPr>
          <w:rFonts w:cs="Arial"/>
          <w:sz w:val="24"/>
          <w:szCs w:val="24"/>
          <w:lang w:bidi="en-US"/>
        </w:rPr>
      </w:pPr>
      <w:r w:rsidRPr="006B7C6C">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72AC19C9" w14:textId="77777777" w:rsidR="00DC0756" w:rsidRPr="006B7C6C" w:rsidRDefault="00DC0756" w:rsidP="00DC0756">
      <w:pPr>
        <w:rPr>
          <w:rFonts w:cs="Arial"/>
          <w:sz w:val="24"/>
          <w:szCs w:val="24"/>
          <w:lang w:bidi="en-US"/>
        </w:rPr>
      </w:pPr>
      <w:r w:rsidRPr="006B7C6C">
        <w:rPr>
          <w:rFonts w:cs="Arial"/>
          <w:sz w:val="24"/>
          <w:szCs w:val="24"/>
          <w:lang w:bidi="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4F661A4C" w14:textId="77777777" w:rsidR="00DC0756" w:rsidRPr="006B7C6C" w:rsidRDefault="00DC0756" w:rsidP="00DC0756">
      <w:pPr>
        <w:rPr>
          <w:rFonts w:cs="Arial"/>
          <w:sz w:val="24"/>
          <w:szCs w:val="24"/>
          <w:lang w:bidi="en-US"/>
        </w:rPr>
      </w:pPr>
      <w:r w:rsidRPr="006B7C6C">
        <w:rPr>
          <w:rFonts w:cs="Arial"/>
          <w:sz w:val="24"/>
          <w:szCs w:val="24"/>
          <w:lang w:bidi="en-US"/>
        </w:rPr>
        <w:t xml:space="preserve">   (3) из</w:t>
      </w:r>
      <w:r>
        <w:rPr>
          <w:rFonts w:cs="Arial"/>
          <w:sz w:val="24"/>
          <w:szCs w:val="24"/>
          <w:lang w:bidi="en-US"/>
        </w:rPr>
        <w:t>нос таксе из члана 156. З</w:t>
      </w:r>
      <w:r>
        <w:rPr>
          <w:rFonts w:cs="Arial"/>
          <w:sz w:val="24"/>
          <w:szCs w:val="24"/>
          <w:lang w:val="sr-Cyrl-RS" w:bidi="en-US"/>
        </w:rPr>
        <w:t>акона</w:t>
      </w:r>
      <w:r w:rsidRPr="006B7C6C">
        <w:rPr>
          <w:rFonts w:cs="Arial"/>
          <w:sz w:val="24"/>
          <w:szCs w:val="24"/>
          <w:lang w:bidi="en-US"/>
        </w:rPr>
        <w:t xml:space="preserve"> чија се уплата врши </w:t>
      </w:r>
      <w:r>
        <w:rPr>
          <w:rFonts w:cs="Arial"/>
          <w:sz w:val="24"/>
          <w:szCs w:val="24"/>
          <w:lang w:bidi="en-US"/>
        </w:rPr>
        <w:t>–120.000,00</w:t>
      </w:r>
      <w:r w:rsidRPr="006B7C6C">
        <w:rPr>
          <w:rFonts w:cs="Arial"/>
          <w:sz w:val="24"/>
          <w:szCs w:val="24"/>
          <w:lang w:bidi="en-US"/>
        </w:rPr>
        <w:t xml:space="preserve"> динара; </w:t>
      </w:r>
    </w:p>
    <w:p w14:paraId="1B0BAD34" w14:textId="77777777" w:rsidR="00DC0756" w:rsidRPr="006B7C6C" w:rsidRDefault="00DC0756" w:rsidP="00DC0756">
      <w:pPr>
        <w:rPr>
          <w:rFonts w:cs="Arial"/>
          <w:sz w:val="24"/>
          <w:szCs w:val="24"/>
          <w:lang w:bidi="en-US"/>
        </w:rPr>
      </w:pPr>
      <w:r w:rsidRPr="006B7C6C">
        <w:rPr>
          <w:rFonts w:cs="Arial"/>
          <w:sz w:val="24"/>
          <w:szCs w:val="24"/>
          <w:lang w:bidi="en-US"/>
        </w:rPr>
        <w:t xml:space="preserve">   (4) број рачуна: 840-30678845-06; </w:t>
      </w:r>
    </w:p>
    <w:p w14:paraId="2A006455" w14:textId="77777777" w:rsidR="00DC0756" w:rsidRPr="006B7C6C" w:rsidRDefault="00DC0756" w:rsidP="00DC0756">
      <w:pPr>
        <w:rPr>
          <w:rFonts w:cs="Arial"/>
          <w:sz w:val="24"/>
          <w:szCs w:val="24"/>
          <w:lang w:bidi="en-US"/>
        </w:rPr>
      </w:pPr>
      <w:r w:rsidRPr="006B7C6C">
        <w:rPr>
          <w:rFonts w:cs="Arial"/>
          <w:sz w:val="24"/>
          <w:szCs w:val="24"/>
          <w:lang w:bidi="en-US"/>
        </w:rPr>
        <w:t xml:space="preserve">   (5) шифру плаћања: 153 или 253; </w:t>
      </w:r>
    </w:p>
    <w:p w14:paraId="6C15CC72" w14:textId="77777777" w:rsidR="00DC0756" w:rsidRPr="006B7C6C" w:rsidRDefault="00DC0756" w:rsidP="00DC0756">
      <w:pPr>
        <w:rPr>
          <w:rFonts w:cs="Arial"/>
          <w:sz w:val="24"/>
          <w:szCs w:val="24"/>
          <w:lang w:bidi="en-US"/>
        </w:rPr>
      </w:pPr>
      <w:r w:rsidRPr="006B7C6C">
        <w:rPr>
          <w:rFonts w:cs="Arial"/>
          <w:sz w:val="24"/>
          <w:szCs w:val="24"/>
          <w:lang w:bidi="en-US"/>
        </w:rPr>
        <w:t xml:space="preserve">   (6) позив на број: подаци о броју или ознаци јавне набавке поводом које се подноси захтев за заштиту права; </w:t>
      </w:r>
    </w:p>
    <w:p w14:paraId="1B511AC4" w14:textId="5941075E" w:rsidR="00DC0756" w:rsidRPr="006B7C6C" w:rsidRDefault="00DC0756" w:rsidP="00DC0756">
      <w:pPr>
        <w:rPr>
          <w:rFonts w:cs="Arial"/>
          <w:sz w:val="24"/>
          <w:szCs w:val="24"/>
          <w:lang w:bidi="en-US"/>
        </w:rPr>
      </w:pPr>
      <w:r w:rsidRPr="006B7C6C">
        <w:rPr>
          <w:rFonts w:cs="Arial"/>
          <w:sz w:val="24"/>
          <w:szCs w:val="24"/>
          <w:lang w:bidi="en-US"/>
        </w:rPr>
        <w:t xml:space="preserve">   (7) сврха: ЗЗП; </w:t>
      </w:r>
      <w:r>
        <w:rPr>
          <w:rFonts w:cs="Arial"/>
          <w:sz w:val="24"/>
          <w:szCs w:val="24"/>
          <w:lang w:bidi="en-US"/>
        </w:rPr>
        <w:t>ЈП ЕПС – Огранак РБ Колубара</w:t>
      </w:r>
      <w:r w:rsidRPr="006B7C6C">
        <w:rPr>
          <w:rFonts w:cs="Arial"/>
          <w:sz w:val="24"/>
          <w:szCs w:val="24"/>
          <w:lang w:bidi="en-US"/>
        </w:rPr>
        <w:t>; јавна набавка</w:t>
      </w:r>
      <w:r>
        <w:rPr>
          <w:rFonts w:cs="Arial"/>
          <w:sz w:val="24"/>
          <w:szCs w:val="24"/>
          <w:lang w:bidi="en-US"/>
        </w:rPr>
        <w:t xml:space="preserve"> бр.</w:t>
      </w:r>
      <w:r w:rsidR="001655C4">
        <w:rPr>
          <w:rFonts w:cs="Arial"/>
          <w:sz w:val="24"/>
          <w:szCs w:val="24"/>
          <w:lang w:bidi="en-US"/>
        </w:rPr>
        <w:t>ЈН/4000/0277/2020(ЈАНА БРОЈ:1225/2020)</w:t>
      </w:r>
      <w:r w:rsidRPr="006B7C6C">
        <w:rPr>
          <w:rFonts w:cs="Arial"/>
          <w:sz w:val="24"/>
          <w:szCs w:val="24"/>
          <w:lang w:bidi="en-US"/>
        </w:rPr>
        <w:t>;</w:t>
      </w:r>
    </w:p>
    <w:p w14:paraId="117C93AB" w14:textId="77777777" w:rsidR="00DC0756" w:rsidRPr="006B7C6C" w:rsidRDefault="00DC0756" w:rsidP="00DC0756">
      <w:pPr>
        <w:rPr>
          <w:rFonts w:cs="Arial"/>
          <w:sz w:val="24"/>
          <w:szCs w:val="24"/>
          <w:lang w:bidi="en-US"/>
        </w:rPr>
      </w:pPr>
      <w:r w:rsidRPr="006B7C6C">
        <w:rPr>
          <w:rFonts w:cs="Arial"/>
          <w:sz w:val="24"/>
          <w:szCs w:val="24"/>
          <w:lang w:bidi="en-US"/>
        </w:rPr>
        <w:t xml:space="preserve">   (8) корисник: буџет Републике Србије; </w:t>
      </w:r>
    </w:p>
    <w:p w14:paraId="7339BF04" w14:textId="77777777" w:rsidR="00DC0756" w:rsidRPr="006B7C6C" w:rsidRDefault="00DC0756" w:rsidP="00DC0756">
      <w:pPr>
        <w:rPr>
          <w:rFonts w:cs="Arial"/>
          <w:sz w:val="24"/>
          <w:szCs w:val="24"/>
          <w:lang w:bidi="en-US"/>
        </w:rPr>
      </w:pPr>
      <w:r w:rsidRPr="006B7C6C">
        <w:rPr>
          <w:rFonts w:cs="Arial"/>
          <w:sz w:val="24"/>
          <w:szCs w:val="24"/>
          <w:lang w:bidi="en-US"/>
        </w:rPr>
        <w:t xml:space="preserve">   (9) назив уплатиоца, односно назив подносиоца захтева за заштиту права за којег је извршена уплата таксе; </w:t>
      </w:r>
    </w:p>
    <w:p w14:paraId="0961E9A1" w14:textId="77777777" w:rsidR="00DC0756" w:rsidRPr="006B7C6C" w:rsidRDefault="00DC0756" w:rsidP="00DC0756">
      <w:pPr>
        <w:rPr>
          <w:rFonts w:cs="Arial"/>
          <w:sz w:val="24"/>
          <w:szCs w:val="24"/>
          <w:lang w:bidi="en-US"/>
        </w:rPr>
      </w:pPr>
      <w:r w:rsidRPr="006B7C6C">
        <w:rPr>
          <w:rFonts w:cs="Arial"/>
          <w:sz w:val="24"/>
          <w:szCs w:val="24"/>
          <w:lang w:bidi="en-US"/>
        </w:rPr>
        <w:t xml:space="preserve">  (10) потпис овлашћеног лица банке, или </w:t>
      </w:r>
    </w:p>
    <w:p w14:paraId="0C4C6BA1" w14:textId="77777777" w:rsidR="00DC0756" w:rsidRPr="006B7C6C" w:rsidRDefault="00DC0756" w:rsidP="00DC0756">
      <w:pPr>
        <w:rPr>
          <w:rFonts w:cs="Arial"/>
          <w:sz w:val="24"/>
          <w:szCs w:val="24"/>
          <w:lang w:bidi="en-US"/>
        </w:rPr>
      </w:pPr>
      <w:r w:rsidRPr="006B7C6C">
        <w:rPr>
          <w:rFonts w:cs="Arial"/>
          <w:sz w:val="24"/>
          <w:szCs w:val="24"/>
          <w:lang w:bidi="en-U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14:paraId="6AC9C46C" w14:textId="77777777" w:rsidR="00DC0756" w:rsidRPr="006B7C6C" w:rsidRDefault="00DC0756" w:rsidP="00DC0756">
      <w:pPr>
        <w:rPr>
          <w:rFonts w:cs="Arial"/>
          <w:sz w:val="24"/>
          <w:szCs w:val="24"/>
          <w:lang w:bidi="en-US"/>
        </w:rPr>
      </w:pPr>
      <w:r w:rsidRPr="006B7C6C">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14:paraId="59814145" w14:textId="77777777" w:rsidR="00DC0756" w:rsidRPr="006B7C6C" w:rsidRDefault="00DC0756" w:rsidP="00DC0756">
      <w:pPr>
        <w:rPr>
          <w:rFonts w:cs="Arial"/>
          <w:sz w:val="24"/>
          <w:szCs w:val="24"/>
          <w:lang w:bidi="en-US"/>
        </w:rPr>
      </w:pPr>
      <w:r w:rsidRPr="006B7C6C">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rFonts w:cs="Arial"/>
          <w:sz w:val="24"/>
          <w:szCs w:val="24"/>
          <w:lang w:bidi="en-US"/>
        </w:rPr>
        <w:t>НБС</w:t>
      </w:r>
      <w:r w:rsidRPr="00526694">
        <w:rPr>
          <w:rFonts w:cs="Arial"/>
          <w:sz w:val="24"/>
          <w:szCs w:val="24"/>
          <w:lang w:bidi="en-US"/>
        </w:rPr>
        <w:t xml:space="preserve"> у складу са законом и другим прописима</w:t>
      </w:r>
    </w:p>
    <w:p w14:paraId="4EB1CC68" w14:textId="77777777" w:rsidR="00DC0756" w:rsidRDefault="00DC0756" w:rsidP="00DC0756">
      <w:pPr>
        <w:rPr>
          <w:rFonts w:cs="Arial"/>
          <w:sz w:val="24"/>
          <w:szCs w:val="24"/>
          <w:lang w:bidi="en-US"/>
        </w:rPr>
      </w:pPr>
      <w:r w:rsidRPr="006B7C6C">
        <w:rPr>
          <w:rFonts w:cs="Arial"/>
          <w:sz w:val="24"/>
          <w:szCs w:val="24"/>
          <w:lang w:bidi="en-US"/>
        </w:rPr>
        <w:t xml:space="preserve">Поступак заштите права понуђача регулисан </w:t>
      </w:r>
      <w:r>
        <w:rPr>
          <w:rFonts w:cs="Arial"/>
          <w:sz w:val="24"/>
          <w:szCs w:val="24"/>
          <w:lang w:bidi="en-US"/>
        </w:rPr>
        <w:t>је одредбама чл. 138. - 166. З</w:t>
      </w:r>
      <w:r>
        <w:rPr>
          <w:rFonts w:cs="Arial"/>
          <w:sz w:val="24"/>
          <w:szCs w:val="24"/>
          <w:lang w:val="sr-Cyrl-RS" w:bidi="en-US"/>
        </w:rPr>
        <w:t>акона</w:t>
      </w:r>
      <w:r w:rsidRPr="006B7C6C">
        <w:rPr>
          <w:rFonts w:cs="Arial"/>
          <w:sz w:val="24"/>
          <w:szCs w:val="24"/>
          <w:lang w:bidi="en-US"/>
        </w:rPr>
        <w:t>.</w:t>
      </w:r>
    </w:p>
    <w:p w14:paraId="6F0B3A37" w14:textId="77777777" w:rsidR="00DC0756" w:rsidRPr="006D0551" w:rsidRDefault="00DC0756" w:rsidP="00DC0756">
      <w:pPr>
        <w:rPr>
          <w:b/>
          <w:sz w:val="24"/>
          <w:szCs w:val="24"/>
        </w:rPr>
      </w:pPr>
      <w:r>
        <w:rPr>
          <w:b/>
          <w:sz w:val="24"/>
          <w:szCs w:val="24"/>
        </w:rPr>
        <w:t xml:space="preserve">               6.29</w:t>
      </w:r>
      <w:r>
        <w:rPr>
          <w:b/>
          <w:sz w:val="24"/>
          <w:szCs w:val="24"/>
          <w:lang w:val="sr-Cyrl-RS"/>
        </w:rPr>
        <w:t xml:space="preserve">  </w:t>
      </w:r>
      <w:r w:rsidRPr="006D0551">
        <w:rPr>
          <w:b/>
          <w:sz w:val="24"/>
          <w:szCs w:val="24"/>
        </w:rPr>
        <w:t>Закључивање и ступање на снагу уговора</w:t>
      </w:r>
    </w:p>
    <w:p w14:paraId="1CC53D14" w14:textId="77777777" w:rsidR="00DC0756" w:rsidRPr="006D0551" w:rsidRDefault="00DC0756" w:rsidP="00DC0756">
      <w:pPr>
        <w:rPr>
          <w:sz w:val="24"/>
          <w:szCs w:val="24"/>
        </w:rPr>
      </w:pPr>
      <w:r w:rsidRPr="006D0551">
        <w:rPr>
          <w:sz w:val="24"/>
          <w:szCs w:val="24"/>
        </w:rPr>
        <w:t>Наручилац ће доставити уговор о јавној набавци понуђачу којем је додељен уговор у року од 8(</w:t>
      </w:r>
      <w:r>
        <w:rPr>
          <w:sz w:val="24"/>
          <w:szCs w:val="24"/>
          <w:lang w:val="sr-Cyrl-RS"/>
        </w:rPr>
        <w:t>словима:</w:t>
      </w:r>
      <w:r w:rsidRPr="006D0551">
        <w:rPr>
          <w:sz w:val="24"/>
          <w:szCs w:val="24"/>
        </w:rPr>
        <w:t>осам) дана од протека рока за подношење захтева за заштиту права.</w:t>
      </w:r>
    </w:p>
    <w:p w14:paraId="55C4EDB9" w14:textId="77777777" w:rsidR="00DC0756" w:rsidRPr="006D0551" w:rsidRDefault="00DC0756" w:rsidP="00DC0756">
      <w:pPr>
        <w:rPr>
          <w:sz w:val="24"/>
          <w:szCs w:val="24"/>
        </w:rPr>
      </w:pPr>
      <w:r w:rsidRPr="006D0551">
        <w:rPr>
          <w:sz w:val="24"/>
          <w:szCs w:val="24"/>
        </w:rPr>
        <w:t>Ако понуђач којем је додељен уговор одбије да потпише уговор или уговор не потпише у року од 3 (</w:t>
      </w:r>
      <w:r>
        <w:rPr>
          <w:sz w:val="24"/>
          <w:szCs w:val="24"/>
          <w:lang w:val="sr-Cyrl-RS"/>
        </w:rPr>
        <w:t>словима:</w:t>
      </w:r>
      <w:r w:rsidRPr="006D0551">
        <w:rPr>
          <w:sz w:val="24"/>
          <w:szCs w:val="24"/>
        </w:rPr>
        <w:t>три) дана од дана пријема уговора, Наручилац може закључити са првим следећим најповољнијим понуђачем.</w:t>
      </w:r>
    </w:p>
    <w:p w14:paraId="7EE0BAA7" w14:textId="77777777" w:rsidR="00DC0756" w:rsidRDefault="00DC0756" w:rsidP="00DC0756">
      <w:pPr>
        <w:rPr>
          <w:sz w:val="24"/>
          <w:szCs w:val="24"/>
        </w:rPr>
      </w:pPr>
      <w:r w:rsidRPr="006D0551">
        <w:rPr>
          <w:sz w:val="24"/>
          <w:szCs w:val="24"/>
        </w:rPr>
        <w:lastRenderedPageBreak/>
        <w:t>Уколико у року за подношење понуда пристигне само једна понуда и та понуда буде прихватљива, наручилац ће сходно ч</w:t>
      </w:r>
      <w:r>
        <w:rPr>
          <w:sz w:val="24"/>
          <w:szCs w:val="24"/>
        </w:rPr>
        <w:t>лану 112. став 2. тачка 5) З</w:t>
      </w:r>
      <w:r>
        <w:rPr>
          <w:sz w:val="24"/>
          <w:szCs w:val="24"/>
          <w:lang w:val="sr-Cyrl-RS"/>
        </w:rPr>
        <w:t>акона</w:t>
      </w:r>
      <w:r w:rsidRPr="006D0551">
        <w:rPr>
          <w:sz w:val="24"/>
          <w:szCs w:val="24"/>
        </w:rPr>
        <w:t xml:space="preserve"> закључити уговор са понуђачем и пре истека рока за подношење захтева за заштиту права.</w:t>
      </w:r>
    </w:p>
    <w:p w14:paraId="0E65A0D1" w14:textId="77777777" w:rsidR="00DC0756" w:rsidRDefault="00DC0756" w:rsidP="00DC0756">
      <w:pPr>
        <w:tabs>
          <w:tab w:val="left" w:pos="567"/>
        </w:tabs>
        <w:spacing w:before="0"/>
        <w:rPr>
          <w:rFonts w:eastAsia="Calibri" w:cs="Arial"/>
          <w:sz w:val="24"/>
          <w:szCs w:val="24"/>
        </w:rPr>
      </w:pPr>
    </w:p>
    <w:p w14:paraId="6BD7270C" w14:textId="77777777" w:rsidR="00DC0756" w:rsidRPr="005265BF" w:rsidRDefault="00DC0756" w:rsidP="00DC0756">
      <w:pPr>
        <w:tabs>
          <w:tab w:val="left" w:pos="567"/>
        </w:tabs>
        <w:spacing w:before="0"/>
        <w:rPr>
          <w:rFonts w:eastAsia="Calibri" w:cs="Arial"/>
          <w:sz w:val="24"/>
          <w:szCs w:val="24"/>
        </w:rPr>
      </w:pPr>
      <w:r w:rsidRPr="005265BF">
        <w:rPr>
          <w:rFonts w:eastAsia="Calibri" w:cs="Arial"/>
          <w:sz w:val="24"/>
          <w:szCs w:val="24"/>
        </w:rPr>
        <w:t xml:space="preserve">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w:t>
      </w:r>
      <w:r w:rsidRPr="005265BF">
        <w:rPr>
          <w:rFonts w:eastAsia="Calibri" w:cs="Arial"/>
          <w:sz w:val="24"/>
          <w:szCs w:val="24"/>
          <w:lang w:val="sr-Cyrl-RS"/>
        </w:rPr>
        <w:t xml:space="preserve">у уговореном року </w:t>
      </w:r>
      <w:r w:rsidRPr="005265BF">
        <w:rPr>
          <w:rFonts w:eastAsia="Calibri" w:cs="Arial"/>
          <w:sz w:val="24"/>
          <w:szCs w:val="24"/>
        </w:rPr>
        <w:t>средствo финансијског обезбеђења за добро извршење посла.</w:t>
      </w:r>
    </w:p>
    <w:p w14:paraId="3801EF3F" w14:textId="77777777" w:rsidR="00DC0756" w:rsidRPr="005265BF" w:rsidRDefault="00DC0756" w:rsidP="00DC0756">
      <w:pPr>
        <w:spacing w:before="0"/>
        <w:rPr>
          <w:rFonts w:eastAsia="Calibri" w:cs="Arial"/>
          <w:sz w:val="24"/>
          <w:szCs w:val="24"/>
          <w:lang w:val="sr-Latn-RS"/>
        </w:rPr>
      </w:pPr>
      <w:r w:rsidRPr="005265BF">
        <w:rPr>
          <w:rFonts w:eastAsia="Calibri" w:cs="Arial"/>
          <w:sz w:val="24"/>
          <w:szCs w:val="24"/>
          <w:lang w:val="sr-Cyrl-CS"/>
        </w:rPr>
        <w:t>Уговор ва</w:t>
      </w:r>
      <w:r w:rsidRPr="005265BF">
        <w:rPr>
          <w:rFonts w:eastAsia="Calibri" w:cs="Arial"/>
          <w:sz w:val="24"/>
          <w:szCs w:val="24"/>
          <w:lang w:val="sr-Cyrl-RS"/>
        </w:rPr>
        <w:t>ж</w:t>
      </w:r>
      <w:r w:rsidRPr="005265BF">
        <w:rPr>
          <w:rFonts w:eastAsia="Calibri" w:cs="Arial"/>
          <w:sz w:val="24"/>
          <w:szCs w:val="24"/>
          <w:lang w:val="sr-Cyrl-CS"/>
        </w:rPr>
        <w:t>и до обостраног испуњења уговорних обавеза</w:t>
      </w:r>
    </w:p>
    <w:p w14:paraId="770D5312" w14:textId="77777777" w:rsidR="00DC0756" w:rsidRPr="007B7CEF" w:rsidRDefault="00DC0756" w:rsidP="00DC0756"/>
    <w:p w14:paraId="5538CAE8" w14:textId="77777777" w:rsidR="00DC0756" w:rsidRPr="00EC5BB4" w:rsidRDefault="00DC0756" w:rsidP="00DC0756">
      <w:pPr>
        <w:pStyle w:val="KDPodnaslov2"/>
        <w:numPr>
          <w:ilvl w:val="1"/>
          <w:numId w:val="30"/>
        </w:numPr>
        <w:spacing w:before="0"/>
        <w:jc w:val="both"/>
        <w:rPr>
          <w:rFonts w:cs="Arial"/>
          <w:sz w:val="24"/>
          <w:szCs w:val="24"/>
        </w:rPr>
      </w:pPr>
      <w:bookmarkStart w:id="244" w:name="_Toc441651611"/>
      <w:bookmarkStart w:id="245" w:name="_Toc442559922"/>
      <w:bookmarkEnd w:id="242"/>
      <w:bookmarkEnd w:id="243"/>
      <w:r w:rsidRPr="00EC5BB4">
        <w:rPr>
          <w:rFonts w:cs="Arial"/>
          <w:sz w:val="24"/>
          <w:szCs w:val="24"/>
        </w:rPr>
        <w:t>Измене током трајања уговора</w:t>
      </w:r>
      <w:bookmarkEnd w:id="244"/>
      <w:bookmarkEnd w:id="245"/>
    </w:p>
    <w:p w14:paraId="7ECCF960" w14:textId="77777777" w:rsidR="00DC0756" w:rsidRDefault="00DC0756" w:rsidP="00DC0756">
      <w:pPr>
        <w:spacing w:before="0"/>
        <w:rPr>
          <w:rFonts w:cs="Arial"/>
          <w:sz w:val="24"/>
          <w:szCs w:val="24"/>
          <w:lang w:eastAsia="sr-Latn-CS"/>
        </w:rPr>
      </w:pPr>
      <w:bookmarkStart w:id="246" w:name="_Toc442559924"/>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w:t>
      </w:r>
      <w:r>
        <w:rPr>
          <w:rFonts w:cs="Arial"/>
          <w:sz w:val="24"/>
          <w:szCs w:val="24"/>
          <w:lang w:eastAsia="sr-Latn-CS"/>
        </w:rPr>
        <w:t>тав 1. Закона</w:t>
      </w:r>
      <w:r w:rsidRPr="00EC5BB4">
        <w:rPr>
          <w:rFonts w:cs="Arial"/>
          <w:sz w:val="24"/>
          <w:szCs w:val="24"/>
          <w:lang w:eastAsia="sr-Latn-CS"/>
        </w:rPr>
        <w:t>.</w:t>
      </w:r>
    </w:p>
    <w:p w14:paraId="1887C293" w14:textId="77777777" w:rsidR="00DC0756" w:rsidRPr="00AA7688" w:rsidRDefault="00DC0756" w:rsidP="00DC0756">
      <w:pPr>
        <w:spacing w:before="0"/>
        <w:rPr>
          <w:rFonts w:cs="Arial"/>
          <w:sz w:val="24"/>
          <w:szCs w:val="24"/>
          <w:lang w:eastAsia="sr-Latn-CS"/>
        </w:rPr>
      </w:pPr>
      <w:r w:rsidRPr="00AA7688">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w:t>
      </w:r>
      <w:r>
        <w:rPr>
          <w:rFonts w:cs="Arial"/>
          <w:sz w:val="24"/>
          <w:szCs w:val="24"/>
          <w:lang w:eastAsia="sr-Latn-CS"/>
        </w:rPr>
        <w:t>а од вредности из члана 124а З</w:t>
      </w:r>
      <w:r>
        <w:rPr>
          <w:rFonts w:cs="Arial"/>
          <w:sz w:val="24"/>
          <w:szCs w:val="24"/>
          <w:lang w:val="sr-Cyrl-RS" w:eastAsia="sr-Latn-CS"/>
        </w:rPr>
        <w:t>акона</w:t>
      </w:r>
      <w:r w:rsidRPr="00AA7688">
        <w:rPr>
          <w:rFonts w:cs="Arial"/>
          <w:sz w:val="24"/>
          <w:szCs w:val="24"/>
          <w:lang w:eastAsia="sr-Latn-CS"/>
        </w:rPr>
        <w:t>. Наручилац може повећати обим предмета јавне набавке под условом да има обезбеђена финансијска средства, и тоуслучају непредвиђених околности приликом реализације Уговора, за које се није могло знати приликом планирања набавке.</w:t>
      </w:r>
    </w:p>
    <w:p w14:paraId="2B404E0E" w14:textId="77777777" w:rsidR="00DC0756" w:rsidRPr="00CE59DB" w:rsidRDefault="00DC0756" w:rsidP="00DC0756">
      <w:pPr>
        <w:shd w:val="clear" w:color="auto" w:fill="FFFFFF" w:themeFill="background1"/>
        <w:tabs>
          <w:tab w:val="left" w:pos="567"/>
        </w:tabs>
        <w:rPr>
          <w:rFonts w:cs="Arial"/>
          <w:color w:val="000000" w:themeColor="text1"/>
          <w:sz w:val="24"/>
          <w:szCs w:val="24"/>
          <w:lang w:val="sr-Cyrl-RS"/>
        </w:rPr>
      </w:pPr>
      <w:r w:rsidRPr="00CE59DB">
        <w:rPr>
          <w:rFonts w:cs="Arial"/>
          <w:sz w:val="24"/>
          <w:szCs w:val="24"/>
          <w:lang w:eastAsia="sr-Latn-CS"/>
        </w:rPr>
        <w:t>Након закључења уговора о јавној набавци наручилац може</w:t>
      </w:r>
      <w:r>
        <w:rPr>
          <w:rFonts w:cs="Arial"/>
          <w:sz w:val="24"/>
          <w:szCs w:val="24"/>
          <w:lang w:val="sr-Cyrl-RS" w:eastAsia="sr-Latn-CS"/>
        </w:rPr>
        <w:t xml:space="preserve"> сходно члану 115.Закона</w:t>
      </w:r>
      <w:r w:rsidRPr="00CE59DB">
        <w:rPr>
          <w:rFonts w:cs="Arial"/>
          <w:sz w:val="24"/>
          <w:szCs w:val="24"/>
          <w:lang w:eastAsia="sr-Latn-CS"/>
        </w:rPr>
        <w:t xml:space="preserve"> да дозволи </w:t>
      </w:r>
      <w:r w:rsidRPr="00CE59DB">
        <w:rPr>
          <w:rFonts w:cs="Arial"/>
          <w:color w:val="000000" w:themeColor="text1"/>
          <w:sz w:val="24"/>
          <w:szCs w:val="24"/>
          <w:lang w:eastAsia="sr-Latn-CS"/>
        </w:rPr>
        <w:t>промену цене и других битних елемената уговора из објективних као што су: виша сила, измена важећих законских прописа, мере државних органа</w:t>
      </w:r>
      <w:r w:rsidRPr="00CE59DB">
        <w:rPr>
          <w:rFonts w:cs="Arial"/>
          <w:color w:val="000000" w:themeColor="text1"/>
          <w:sz w:val="24"/>
          <w:szCs w:val="24"/>
          <w:lang w:val="sr-Cyrl-RS" w:eastAsia="sr-Latn-CS"/>
        </w:rPr>
        <w:t>,</w:t>
      </w:r>
      <w:r w:rsidRPr="00CE59DB">
        <w:rPr>
          <w:rFonts w:cs="Arial"/>
          <w:color w:val="000000" w:themeColor="text1"/>
          <w:sz w:val="24"/>
          <w:szCs w:val="24"/>
          <w:lang w:eastAsia="sr-Latn-CS"/>
        </w:rPr>
        <w:t xml:space="preserve"> </w:t>
      </w:r>
      <w:r w:rsidRPr="00CE59DB">
        <w:rPr>
          <w:rFonts w:cs="Arial"/>
          <w:color w:val="000000" w:themeColor="text1"/>
          <w:sz w:val="24"/>
          <w:szCs w:val="24"/>
        </w:rPr>
        <w:t>наступање околности које отежавају испуњење обавезе једне Уговорне стране или се због њих не може остварити сврха овог Уговора.</w:t>
      </w:r>
    </w:p>
    <w:p w14:paraId="5CFF41F5" w14:textId="77777777" w:rsidR="00DC0756" w:rsidRPr="00D07582" w:rsidRDefault="00DC0756" w:rsidP="00DC0756">
      <w:pPr>
        <w:shd w:val="clear" w:color="auto" w:fill="FFFFFF" w:themeFill="background1"/>
        <w:spacing w:before="0"/>
        <w:rPr>
          <w:rFonts w:eastAsia="Calibri" w:cs="Arial"/>
          <w:color w:val="000000" w:themeColor="text1"/>
          <w:sz w:val="24"/>
          <w:szCs w:val="24"/>
          <w:lang w:val="sr-Cyrl-RS" w:eastAsia="sr-Latn-CS"/>
        </w:rPr>
      </w:pPr>
      <w:r w:rsidRPr="00CE59DB">
        <w:rPr>
          <w:rFonts w:eastAsia="Calibri" w:cs="Arial"/>
          <w:color w:val="000000" w:themeColor="text1"/>
          <w:sz w:val="24"/>
          <w:szCs w:val="24"/>
          <w:lang w:val="sr-Latn-R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79229CC" w14:textId="77777777" w:rsidR="00DC0756" w:rsidRDefault="00DC0756" w:rsidP="00DC0756">
      <w:pPr>
        <w:pStyle w:val="KDObrazac"/>
        <w:spacing w:before="0"/>
        <w:rPr>
          <w:sz w:val="24"/>
          <w:szCs w:val="24"/>
          <w:lang w:val="sr-Cyrl-RS"/>
        </w:rPr>
      </w:pPr>
    </w:p>
    <w:p w14:paraId="4D5A5020" w14:textId="77777777" w:rsidR="00DC0756" w:rsidRDefault="00DC0756" w:rsidP="00DC0756">
      <w:pPr>
        <w:pStyle w:val="KDObrazac"/>
        <w:spacing w:before="0"/>
        <w:rPr>
          <w:sz w:val="24"/>
          <w:szCs w:val="24"/>
          <w:lang w:val="sr-Cyrl-RS"/>
        </w:rPr>
      </w:pPr>
    </w:p>
    <w:p w14:paraId="1CC0AD60" w14:textId="77777777" w:rsidR="00DC0756" w:rsidRDefault="00DC0756" w:rsidP="00DC0756">
      <w:pPr>
        <w:pStyle w:val="KDObrazac"/>
        <w:spacing w:before="0"/>
        <w:rPr>
          <w:sz w:val="24"/>
          <w:szCs w:val="24"/>
          <w:lang w:val="sr-Cyrl-RS"/>
        </w:rPr>
      </w:pPr>
    </w:p>
    <w:p w14:paraId="26C7F5DF" w14:textId="77777777" w:rsidR="00DC0756" w:rsidRDefault="00DC0756" w:rsidP="00DC0756">
      <w:pPr>
        <w:pStyle w:val="KDObrazac"/>
        <w:spacing w:before="0"/>
        <w:rPr>
          <w:sz w:val="24"/>
          <w:szCs w:val="24"/>
          <w:lang w:val="sr-Cyrl-RS"/>
        </w:rPr>
      </w:pPr>
    </w:p>
    <w:p w14:paraId="6030361D" w14:textId="77777777" w:rsidR="00DC0756" w:rsidRDefault="00DC0756" w:rsidP="00DC0756">
      <w:pPr>
        <w:pStyle w:val="KDObrazac"/>
        <w:spacing w:before="0"/>
        <w:rPr>
          <w:sz w:val="24"/>
          <w:szCs w:val="24"/>
          <w:lang w:val="sr-Cyrl-RS"/>
        </w:rPr>
      </w:pPr>
    </w:p>
    <w:p w14:paraId="3498E907" w14:textId="77777777" w:rsidR="00DC0756" w:rsidRDefault="00DC0756" w:rsidP="00DC0756">
      <w:pPr>
        <w:pStyle w:val="KDObrazac"/>
        <w:spacing w:before="0"/>
        <w:rPr>
          <w:sz w:val="24"/>
          <w:szCs w:val="24"/>
          <w:lang w:val="sr-Cyrl-RS"/>
        </w:rPr>
      </w:pPr>
    </w:p>
    <w:p w14:paraId="693079FF" w14:textId="77777777" w:rsidR="00DC0756" w:rsidRDefault="00DC0756" w:rsidP="00DC0756">
      <w:pPr>
        <w:pStyle w:val="KDObrazac"/>
        <w:spacing w:before="0"/>
        <w:rPr>
          <w:sz w:val="24"/>
          <w:szCs w:val="24"/>
          <w:lang w:val="sr-Cyrl-RS"/>
        </w:rPr>
      </w:pPr>
    </w:p>
    <w:p w14:paraId="03C51E48" w14:textId="77777777" w:rsidR="00DC0756" w:rsidRDefault="00DC0756" w:rsidP="00DC0756">
      <w:pPr>
        <w:pStyle w:val="KDObrazac"/>
        <w:spacing w:before="0"/>
        <w:rPr>
          <w:sz w:val="24"/>
          <w:szCs w:val="24"/>
          <w:lang w:val="sr-Cyrl-RS"/>
        </w:rPr>
      </w:pPr>
    </w:p>
    <w:p w14:paraId="05A05A63" w14:textId="77777777" w:rsidR="00773A5A" w:rsidRDefault="00773A5A" w:rsidP="00DC0756">
      <w:pPr>
        <w:pStyle w:val="KDObrazac"/>
        <w:spacing w:before="0"/>
        <w:rPr>
          <w:sz w:val="24"/>
          <w:szCs w:val="24"/>
          <w:lang w:val="sr-Cyrl-RS"/>
        </w:rPr>
      </w:pPr>
    </w:p>
    <w:p w14:paraId="73B83BD0" w14:textId="77777777" w:rsidR="00773A5A" w:rsidRDefault="00773A5A" w:rsidP="00DC0756">
      <w:pPr>
        <w:pStyle w:val="KDObrazac"/>
        <w:spacing w:before="0"/>
        <w:rPr>
          <w:sz w:val="24"/>
          <w:szCs w:val="24"/>
          <w:lang w:val="sr-Cyrl-RS"/>
        </w:rPr>
      </w:pPr>
    </w:p>
    <w:p w14:paraId="7DDB8F13" w14:textId="77777777" w:rsidR="00773A5A" w:rsidRDefault="00773A5A" w:rsidP="00DC0756">
      <w:pPr>
        <w:pStyle w:val="KDObrazac"/>
        <w:spacing w:before="0"/>
        <w:rPr>
          <w:sz w:val="24"/>
          <w:szCs w:val="24"/>
          <w:lang w:val="sr-Cyrl-RS"/>
        </w:rPr>
      </w:pPr>
    </w:p>
    <w:p w14:paraId="6B0CB71F" w14:textId="77777777" w:rsidR="00773A5A" w:rsidRDefault="00773A5A" w:rsidP="00DC0756">
      <w:pPr>
        <w:pStyle w:val="KDObrazac"/>
        <w:spacing w:before="0"/>
        <w:rPr>
          <w:sz w:val="24"/>
          <w:szCs w:val="24"/>
          <w:lang w:val="sr-Cyrl-RS"/>
        </w:rPr>
      </w:pPr>
    </w:p>
    <w:p w14:paraId="61DA1DC4" w14:textId="77777777" w:rsidR="00773A5A" w:rsidRDefault="00773A5A" w:rsidP="00DC0756">
      <w:pPr>
        <w:pStyle w:val="KDObrazac"/>
        <w:spacing w:before="0"/>
        <w:rPr>
          <w:sz w:val="24"/>
          <w:szCs w:val="24"/>
          <w:lang w:val="sr-Cyrl-RS"/>
        </w:rPr>
      </w:pPr>
    </w:p>
    <w:p w14:paraId="07B4CBA3" w14:textId="77777777" w:rsidR="00773A5A" w:rsidRDefault="00773A5A" w:rsidP="00DC0756">
      <w:pPr>
        <w:pStyle w:val="KDObrazac"/>
        <w:spacing w:before="0"/>
        <w:rPr>
          <w:sz w:val="24"/>
          <w:szCs w:val="24"/>
          <w:lang w:val="sr-Cyrl-RS"/>
        </w:rPr>
      </w:pPr>
    </w:p>
    <w:p w14:paraId="3DF4E11D" w14:textId="77777777" w:rsidR="00773A5A" w:rsidRDefault="00773A5A" w:rsidP="00DC0756">
      <w:pPr>
        <w:pStyle w:val="KDObrazac"/>
        <w:spacing w:before="0"/>
        <w:rPr>
          <w:sz w:val="24"/>
          <w:szCs w:val="24"/>
          <w:lang w:val="sr-Cyrl-RS"/>
        </w:rPr>
      </w:pPr>
    </w:p>
    <w:p w14:paraId="766CF883" w14:textId="77777777" w:rsidR="00773A5A" w:rsidRDefault="00773A5A" w:rsidP="00DC0756">
      <w:pPr>
        <w:pStyle w:val="KDObrazac"/>
        <w:spacing w:before="0"/>
        <w:rPr>
          <w:sz w:val="24"/>
          <w:szCs w:val="24"/>
          <w:lang w:val="sr-Cyrl-RS"/>
        </w:rPr>
      </w:pPr>
    </w:p>
    <w:p w14:paraId="4D86B7C5" w14:textId="77777777" w:rsidR="00773A5A" w:rsidRDefault="00773A5A" w:rsidP="00DC0756">
      <w:pPr>
        <w:pStyle w:val="KDObrazac"/>
        <w:spacing w:before="0"/>
        <w:rPr>
          <w:sz w:val="24"/>
          <w:szCs w:val="24"/>
          <w:lang w:val="sr-Cyrl-RS"/>
        </w:rPr>
      </w:pPr>
    </w:p>
    <w:p w14:paraId="4444D5E9" w14:textId="77777777" w:rsidR="00773A5A" w:rsidRDefault="00773A5A" w:rsidP="00DC0756">
      <w:pPr>
        <w:pStyle w:val="KDObrazac"/>
        <w:spacing w:before="0"/>
        <w:rPr>
          <w:sz w:val="24"/>
          <w:szCs w:val="24"/>
          <w:lang w:val="sr-Cyrl-RS"/>
        </w:rPr>
      </w:pPr>
    </w:p>
    <w:p w14:paraId="1FCF2137" w14:textId="77777777" w:rsidR="00773A5A" w:rsidRDefault="00773A5A" w:rsidP="00DC0756">
      <w:pPr>
        <w:pStyle w:val="KDObrazac"/>
        <w:spacing w:before="0"/>
        <w:rPr>
          <w:sz w:val="24"/>
          <w:szCs w:val="24"/>
          <w:lang w:val="sr-Cyrl-RS"/>
        </w:rPr>
      </w:pPr>
    </w:p>
    <w:p w14:paraId="6839FF17" w14:textId="77777777" w:rsidR="00773A5A" w:rsidRDefault="00773A5A" w:rsidP="00DC0756">
      <w:pPr>
        <w:pStyle w:val="KDObrazac"/>
        <w:spacing w:before="0"/>
        <w:rPr>
          <w:sz w:val="24"/>
          <w:szCs w:val="24"/>
          <w:lang w:val="sr-Cyrl-RS"/>
        </w:rPr>
      </w:pPr>
    </w:p>
    <w:p w14:paraId="13FBF378" w14:textId="77777777" w:rsidR="00773A5A" w:rsidRDefault="00773A5A" w:rsidP="00DC0756">
      <w:pPr>
        <w:pStyle w:val="KDObrazac"/>
        <w:spacing w:before="0"/>
        <w:rPr>
          <w:sz w:val="24"/>
          <w:szCs w:val="24"/>
          <w:lang w:val="sr-Cyrl-RS"/>
        </w:rPr>
      </w:pPr>
    </w:p>
    <w:p w14:paraId="43B7FB77" w14:textId="77777777" w:rsidR="00773A5A" w:rsidRDefault="00773A5A" w:rsidP="00DC0756">
      <w:pPr>
        <w:pStyle w:val="KDObrazac"/>
        <w:spacing w:before="0"/>
        <w:rPr>
          <w:sz w:val="24"/>
          <w:szCs w:val="24"/>
          <w:lang w:val="sr-Cyrl-RS"/>
        </w:rPr>
      </w:pPr>
    </w:p>
    <w:p w14:paraId="0436D8E7" w14:textId="77777777" w:rsidR="00773A5A" w:rsidRDefault="00773A5A" w:rsidP="00DC0756">
      <w:pPr>
        <w:pStyle w:val="KDObrazac"/>
        <w:spacing w:before="0"/>
        <w:rPr>
          <w:sz w:val="24"/>
          <w:szCs w:val="24"/>
          <w:lang w:val="sr-Cyrl-RS"/>
        </w:rPr>
      </w:pPr>
    </w:p>
    <w:p w14:paraId="472BD322" w14:textId="77777777" w:rsidR="00773A5A" w:rsidRDefault="00773A5A" w:rsidP="00DC0756">
      <w:pPr>
        <w:pStyle w:val="KDObrazac"/>
        <w:spacing w:before="0"/>
        <w:rPr>
          <w:sz w:val="24"/>
          <w:szCs w:val="24"/>
          <w:lang w:val="sr-Cyrl-RS"/>
        </w:rPr>
      </w:pPr>
    </w:p>
    <w:p w14:paraId="3C276030" w14:textId="77777777" w:rsidR="00DC0756" w:rsidRDefault="00DC0756" w:rsidP="00C32503">
      <w:pPr>
        <w:pStyle w:val="KDObrazac"/>
        <w:spacing w:before="0"/>
        <w:jc w:val="both"/>
        <w:rPr>
          <w:sz w:val="24"/>
          <w:szCs w:val="24"/>
          <w:lang w:val="sr-Cyrl-RS"/>
        </w:rPr>
      </w:pPr>
    </w:p>
    <w:p w14:paraId="4DA1D579" w14:textId="77777777" w:rsidR="00DC0756" w:rsidRDefault="00DC0756" w:rsidP="00DC0756">
      <w:pPr>
        <w:pStyle w:val="KDObrazac"/>
        <w:spacing w:before="0"/>
        <w:rPr>
          <w:sz w:val="24"/>
          <w:szCs w:val="24"/>
          <w:lang w:val="sr-Cyrl-RS"/>
        </w:rPr>
      </w:pPr>
    </w:p>
    <w:p w14:paraId="0BD1316B" w14:textId="77777777" w:rsidR="00DC0756" w:rsidRPr="00EC5BB4" w:rsidRDefault="00DC0756" w:rsidP="00DC0756">
      <w:pPr>
        <w:pStyle w:val="KDObrazac"/>
        <w:spacing w:before="0"/>
        <w:rPr>
          <w:noProof/>
          <w:sz w:val="24"/>
          <w:szCs w:val="24"/>
        </w:rPr>
      </w:pPr>
      <w:r w:rsidRPr="00EC5BB4">
        <w:rPr>
          <w:sz w:val="24"/>
          <w:szCs w:val="24"/>
        </w:rPr>
        <w:t xml:space="preserve">ОБРАЗАЦ </w:t>
      </w:r>
      <w:r>
        <w:rPr>
          <w:sz w:val="24"/>
          <w:szCs w:val="24"/>
        </w:rPr>
        <w:t>1</w:t>
      </w:r>
      <w:r w:rsidRPr="00EC5BB4">
        <w:rPr>
          <w:noProof/>
          <w:sz w:val="24"/>
          <w:szCs w:val="24"/>
        </w:rPr>
        <w:t>.</w:t>
      </w:r>
      <w:bookmarkEnd w:id="246"/>
    </w:p>
    <w:p w14:paraId="3E02B286" w14:textId="77777777" w:rsidR="00DC0756" w:rsidRPr="00EC5BB4" w:rsidRDefault="00DC0756" w:rsidP="00DC0756">
      <w:pPr>
        <w:spacing w:before="0"/>
        <w:jc w:val="center"/>
        <w:rPr>
          <w:rStyle w:val="BookTitle"/>
          <w:rFonts w:cs="Arial"/>
          <w:sz w:val="24"/>
          <w:szCs w:val="24"/>
        </w:rPr>
      </w:pPr>
      <w:r w:rsidRPr="00EC5BB4">
        <w:rPr>
          <w:rStyle w:val="BookTitle"/>
          <w:rFonts w:cs="Arial"/>
          <w:sz w:val="24"/>
          <w:szCs w:val="24"/>
        </w:rPr>
        <w:t>ОБРАЗАЦ ПОНУДЕ</w:t>
      </w:r>
    </w:p>
    <w:p w14:paraId="0887A051" w14:textId="77777777" w:rsidR="00DC0756" w:rsidRPr="00EC5BB4" w:rsidRDefault="00DC0756" w:rsidP="00DC0756">
      <w:pPr>
        <w:spacing w:before="0"/>
        <w:rPr>
          <w:rStyle w:val="BookTitle"/>
          <w:rFonts w:cs="Arial"/>
          <w:sz w:val="24"/>
          <w:szCs w:val="24"/>
        </w:rPr>
      </w:pPr>
    </w:p>
    <w:p w14:paraId="561DEA8A" w14:textId="3F42356C" w:rsidR="00DC0756" w:rsidRPr="00453ACD" w:rsidRDefault="00DC0756" w:rsidP="00E31B4C">
      <w:pPr>
        <w:rPr>
          <w:rFonts w:cs="Arial"/>
          <w:sz w:val="24"/>
          <w:szCs w:val="24"/>
          <w:lang w:val="sr-Latn-RS"/>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добара: „</w:t>
      </w:r>
      <w:r w:rsidRPr="00E33354">
        <w:rPr>
          <w:rFonts w:cs="Arial"/>
          <w:sz w:val="24"/>
          <w:szCs w:val="24"/>
          <w:lang w:val="sr-Cyrl-RS"/>
        </w:rPr>
        <w:t xml:space="preserve"> </w:t>
      </w:r>
      <w:r w:rsidR="00210363" w:rsidRPr="00210363">
        <w:rPr>
          <w:rFonts w:cs="Arial"/>
          <w:sz w:val="24"/>
          <w:szCs w:val="24"/>
        </w:rPr>
        <w:t xml:space="preserve">Надоградња софтвера </w:t>
      </w:r>
      <w:r w:rsidR="00210363" w:rsidRPr="00210363">
        <w:rPr>
          <w:rFonts w:cs="Arial"/>
          <w:sz w:val="24"/>
          <w:szCs w:val="24"/>
          <w:lang w:val="sr-Latn-RS"/>
        </w:rPr>
        <w:t>CATIA V5</w:t>
      </w:r>
      <w:r w:rsidR="00210363" w:rsidRPr="00210363">
        <w:rPr>
          <w:rFonts w:cs="Arial"/>
          <w:bCs/>
          <w:sz w:val="24"/>
          <w:szCs w:val="24"/>
        </w:rPr>
        <w:t xml:space="preserve"> </w:t>
      </w:r>
      <w:r>
        <w:rPr>
          <w:rFonts w:eastAsia="TimesNewRomanPS-BoldMT" w:cs="Arial"/>
          <w:bCs/>
          <w:color w:val="000000" w:themeColor="text1"/>
          <w:sz w:val="24"/>
          <w:szCs w:val="24"/>
        </w:rPr>
        <w:t>“, ЈН бр.</w:t>
      </w:r>
      <w:r w:rsidR="001655C4">
        <w:rPr>
          <w:rFonts w:eastAsia="TimesNewRomanPS-BoldMT" w:cs="Arial"/>
          <w:bCs/>
          <w:color w:val="000000" w:themeColor="text1"/>
          <w:sz w:val="24"/>
          <w:szCs w:val="24"/>
        </w:rPr>
        <w:t>ЈН/4000/0277/2020(ЈАНА БРОЈ:1225/2020)</w:t>
      </w:r>
    </w:p>
    <w:p w14:paraId="54BB82ED" w14:textId="77777777" w:rsidR="00DC0756" w:rsidRPr="006E67DA" w:rsidRDefault="00DC0756" w:rsidP="00DC0756">
      <w:pPr>
        <w:spacing w:before="0"/>
        <w:rPr>
          <w:rFonts w:eastAsia="TimesNewRomanPS-BoldMT" w:cs="Arial"/>
          <w:bCs/>
          <w:color w:val="000000" w:themeColor="text1"/>
          <w:sz w:val="24"/>
          <w:szCs w:val="24"/>
        </w:rPr>
      </w:pPr>
    </w:p>
    <w:p w14:paraId="389AB349" w14:textId="77777777" w:rsidR="00DC0756" w:rsidRPr="00EC5BB4" w:rsidRDefault="00DC0756" w:rsidP="00DC0756">
      <w:pPr>
        <w:spacing w:before="0"/>
        <w:rPr>
          <w:rFonts w:eastAsia="TimesNewRomanPS-BoldMT" w:cs="Arial"/>
          <w:bCs/>
          <w:color w:val="00B0F0"/>
          <w:sz w:val="24"/>
          <w:szCs w:val="24"/>
        </w:rPr>
      </w:pPr>
    </w:p>
    <w:p w14:paraId="21DCD4A8" w14:textId="77777777" w:rsidR="00DC0756" w:rsidRPr="00327E77" w:rsidRDefault="00DC0756" w:rsidP="00DC0756">
      <w:pPr>
        <w:spacing w:before="0"/>
        <w:rPr>
          <w:rFonts w:cs="Arial"/>
          <w:b/>
          <w:bCs/>
          <w:iCs/>
          <w:sz w:val="24"/>
          <w:szCs w:val="24"/>
        </w:rPr>
      </w:pPr>
      <w:r w:rsidRPr="00327E77">
        <w:rPr>
          <w:rFonts w:cs="Arial"/>
          <w:b/>
          <w:bCs/>
          <w:iCs/>
          <w:sz w:val="24"/>
          <w:szCs w:val="24"/>
        </w:rPr>
        <w:t>1)ОПШТИ ПОДАЦИ О ПОНУЂАЧУ</w:t>
      </w:r>
    </w:p>
    <w:p w14:paraId="2FD70268" w14:textId="77777777" w:rsidR="00DC0756" w:rsidRPr="00327E77" w:rsidRDefault="00DC0756" w:rsidP="00DC0756">
      <w:pPr>
        <w:spacing w:before="0"/>
        <w:rPr>
          <w:rFonts w:cs="Arial"/>
          <w:iCs/>
          <w:sz w:val="24"/>
          <w:szCs w:val="24"/>
        </w:rPr>
      </w:pPr>
    </w:p>
    <w:tbl>
      <w:tblPr>
        <w:tblW w:w="0" w:type="auto"/>
        <w:tblInd w:w="-20" w:type="dxa"/>
        <w:tblLayout w:type="fixed"/>
        <w:tblLook w:val="0000" w:firstRow="0" w:lastRow="0" w:firstColumn="0" w:lastColumn="0" w:noHBand="0" w:noVBand="0"/>
      </w:tblPr>
      <w:tblGrid>
        <w:gridCol w:w="4621"/>
        <w:gridCol w:w="4660"/>
      </w:tblGrid>
      <w:tr w:rsidR="00DC0756" w:rsidRPr="00327E77" w14:paraId="20DE20E6" w14:textId="77777777" w:rsidTr="006649B5">
        <w:trPr>
          <w:trHeight w:val="620"/>
        </w:trPr>
        <w:tc>
          <w:tcPr>
            <w:tcW w:w="4621" w:type="dxa"/>
            <w:tcBorders>
              <w:top w:val="single" w:sz="4" w:space="0" w:color="000000"/>
              <w:left w:val="single" w:sz="4" w:space="0" w:color="000000"/>
              <w:bottom w:val="single" w:sz="4" w:space="0" w:color="000000"/>
            </w:tcBorders>
            <w:shd w:val="clear" w:color="auto" w:fill="auto"/>
          </w:tcPr>
          <w:p w14:paraId="66840D4C" w14:textId="77777777" w:rsidR="00DC0756" w:rsidRPr="00327E77" w:rsidRDefault="00DC0756" w:rsidP="006649B5">
            <w:pPr>
              <w:spacing w:before="0"/>
              <w:rPr>
                <w:rFonts w:cs="Arial"/>
                <w:b/>
                <w:bCs/>
                <w:iCs/>
                <w:sz w:val="24"/>
                <w:szCs w:val="24"/>
              </w:rPr>
            </w:pPr>
            <w:r w:rsidRPr="00327E77">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FEFB51" w14:textId="77777777" w:rsidR="00DC0756" w:rsidRPr="00327E77" w:rsidRDefault="00DC0756" w:rsidP="006649B5">
            <w:pPr>
              <w:snapToGrid w:val="0"/>
              <w:spacing w:before="0"/>
              <w:rPr>
                <w:rFonts w:cs="Arial"/>
                <w:b/>
                <w:bCs/>
                <w:iCs/>
                <w:sz w:val="24"/>
                <w:szCs w:val="24"/>
              </w:rPr>
            </w:pPr>
          </w:p>
          <w:p w14:paraId="3AFC430B" w14:textId="77777777" w:rsidR="00DC0756" w:rsidRPr="00327E77" w:rsidRDefault="00DC0756" w:rsidP="006649B5">
            <w:pPr>
              <w:spacing w:before="0"/>
              <w:rPr>
                <w:rFonts w:cs="Arial"/>
                <w:b/>
                <w:bCs/>
                <w:iCs/>
                <w:sz w:val="24"/>
                <w:szCs w:val="24"/>
              </w:rPr>
            </w:pPr>
          </w:p>
          <w:p w14:paraId="7AA4D722" w14:textId="77777777" w:rsidR="00DC0756" w:rsidRPr="00327E77" w:rsidRDefault="00DC0756" w:rsidP="006649B5">
            <w:pPr>
              <w:spacing w:before="0"/>
              <w:rPr>
                <w:rFonts w:cs="Arial"/>
                <w:b/>
                <w:bCs/>
                <w:iCs/>
                <w:sz w:val="24"/>
                <w:szCs w:val="24"/>
              </w:rPr>
            </w:pPr>
          </w:p>
        </w:tc>
      </w:tr>
      <w:tr w:rsidR="00DC0756" w:rsidRPr="00327E77" w14:paraId="333C9280" w14:textId="77777777" w:rsidTr="006649B5">
        <w:trPr>
          <w:trHeight w:val="683"/>
        </w:trPr>
        <w:tc>
          <w:tcPr>
            <w:tcW w:w="4621" w:type="dxa"/>
            <w:tcBorders>
              <w:top w:val="single" w:sz="4" w:space="0" w:color="000000"/>
              <w:left w:val="single" w:sz="4" w:space="0" w:color="000000"/>
              <w:bottom w:val="single" w:sz="4" w:space="0" w:color="000000"/>
            </w:tcBorders>
            <w:shd w:val="clear" w:color="auto" w:fill="auto"/>
          </w:tcPr>
          <w:p w14:paraId="04A0E09D" w14:textId="77777777" w:rsidR="00DC0756" w:rsidRPr="00327E77" w:rsidRDefault="00DC0756" w:rsidP="006649B5">
            <w:pPr>
              <w:spacing w:before="0"/>
              <w:rPr>
                <w:rFonts w:cs="Arial"/>
                <w:b/>
                <w:bCs/>
                <w:iCs/>
                <w:sz w:val="24"/>
                <w:szCs w:val="24"/>
              </w:rPr>
            </w:pPr>
            <w:r w:rsidRPr="00327E77">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D59E55" w14:textId="77777777" w:rsidR="00DC0756" w:rsidRPr="00327E77" w:rsidRDefault="00DC0756" w:rsidP="006649B5">
            <w:pPr>
              <w:snapToGrid w:val="0"/>
              <w:spacing w:before="0"/>
              <w:rPr>
                <w:rFonts w:cs="Arial"/>
                <w:b/>
                <w:bCs/>
                <w:iCs/>
                <w:sz w:val="24"/>
                <w:szCs w:val="24"/>
              </w:rPr>
            </w:pPr>
          </w:p>
          <w:p w14:paraId="6027FEAA" w14:textId="77777777" w:rsidR="00DC0756" w:rsidRPr="00327E77" w:rsidRDefault="00DC0756" w:rsidP="006649B5">
            <w:pPr>
              <w:spacing w:before="0"/>
              <w:rPr>
                <w:rFonts w:cs="Arial"/>
                <w:b/>
                <w:bCs/>
                <w:iCs/>
                <w:sz w:val="24"/>
                <w:szCs w:val="24"/>
              </w:rPr>
            </w:pPr>
          </w:p>
          <w:p w14:paraId="7961AD26" w14:textId="77777777" w:rsidR="00DC0756" w:rsidRPr="00327E77" w:rsidRDefault="00DC0756" w:rsidP="006649B5">
            <w:pPr>
              <w:spacing w:before="0"/>
              <w:rPr>
                <w:rFonts w:cs="Arial"/>
                <w:b/>
                <w:bCs/>
                <w:iCs/>
                <w:sz w:val="24"/>
                <w:szCs w:val="24"/>
              </w:rPr>
            </w:pPr>
          </w:p>
        </w:tc>
      </w:tr>
      <w:tr w:rsidR="00DC0756" w:rsidRPr="00327E77" w14:paraId="05B140CF" w14:textId="77777777" w:rsidTr="006649B5">
        <w:trPr>
          <w:trHeight w:val="440"/>
        </w:trPr>
        <w:tc>
          <w:tcPr>
            <w:tcW w:w="4621" w:type="dxa"/>
            <w:tcBorders>
              <w:top w:val="single" w:sz="4" w:space="0" w:color="000000"/>
              <w:left w:val="single" w:sz="4" w:space="0" w:color="000000"/>
              <w:bottom w:val="single" w:sz="4" w:space="0" w:color="000000"/>
            </w:tcBorders>
            <w:shd w:val="clear" w:color="auto" w:fill="auto"/>
          </w:tcPr>
          <w:p w14:paraId="35CD108B" w14:textId="77777777" w:rsidR="00DC0756" w:rsidRPr="00327E77" w:rsidRDefault="00DC0756" w:rsidP="006649B5">
            <w:pPr>
              <w:spacing w:before="0"/>
              <w:rPr>
                <w:rFonts w:cs="Arial"/>
                <w:iCs/>
                <w:sz w:val="24"/>
                <w:szCs w:val="24"/>
              </w:rPr>
            </w:pPr>
            <w:r w:rsidRPr="00327E77">
              <w:rPr>
                <w:rFonts w:cs="Arial"/>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006862" w14:textId="77777777" w:rsidR="00DC0756" w:rsidRPr="00327E77" w:rsidRDefault="00DC0756" w:rsidP="006649B5">
            <w:pPr>
              <w:snapToGrid w:val="0"/>
              <w:spacing w:before="0"/>
              <w:rPr>
                <w:rFonts w:cs="Arial"/>
                <w:b/>
                <w:bCs/>
                <w:iCs/>
                <w:sz w:val="24"/>
                <w:szCs w:val="24"/>
              </w:rPr>
            </w:pPr>
          </w:p>
        </w:tc>
      </w:tr>
      <w:tr w:rsidR="00DC0756" w:rsidRPr="00327E77" w14:paraId="0BB9BB48" w14:textId="77777777" w:rsidTr="006649B5">
        <w:trPr>
          <w:trHeight w:val="647"/>
        </w:trPr>
        <w:tc>
          <w:tcPr>
            <w:tcW w:w="4621" w:type="dxa"/>
            <w:tcBorders>
              <w:top w:val="single" w:sz="4" w:space="0" w:color="000000"/>
              <w:left w:val="single" w:sz="4" w:space="0" w:color="000000"/>
              <w:bottom w:val="single" w:sz="4" w:space="0" w:color="000000"/>
            </w:tcBorders>
            <w:shd w:val="clear" w:color="auto" w:fill="auto"/>
          </w:tcPr>
          <w:p w14:paraId="7C100A6E" w14:textId="77777777" w:rsidR="00DC0756" w:rsidRPr="00327E77" w:rsidRDefault="00DC0756" w:rsidP="006649B5">
            <w:pPr>
              <w:spacing w:before="0"/>
              <w:rPr>
                <w:rFonts w:cs="Arial"/>
                <w:b/>
                <w:bCs/>
                <w:iCs/>
                <w:sz w:val="24"/>
                <w:szCs w:val="24"/>
              </w:rPr>
            </w:pPr>
            <w:r w:rsidRPr="00327E77">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6D17DF" w14:textId="77777777" w:rsidR="00DC0756" w:rsidRPr="00327E77" w:rsidRDefault="00DC0756" w:rsidP="006649B5">
            <w:pPr>
              <w:snapToGrid w:val="0"/>
              <w:spacing w:before="0"/>
              <w:rPr>
                <w:rFonts w:cs="Arial"/>
                <w:b/>
                <w:bCs/>
                <w:iCs/>
                <w:sz w:val="24"/>
                <w:szCs w:val="24"/>
              </w:rPr>
            </w:pPr>
          </w:p>
          <w:p w14:paraId="0A398DDF" w14:textId="77777777" w:rsidR="00DC0756" w:rsidRPr="00327E77" w:rsidRDefault="00DC0756" w:rsidP="006649B5">
            <w:pPr>
              <w:spacing w:before="0"/>
              <w:rPr>
                <w:rFonts w:cs="Arial"/>
                <w:b/>
                <w:bCs/>
                <w:iCs/>
                <w:sz w:val="24"/>
                <w:szCs w:val="24"/>
              </w:rPr>
            </w:pPr>
          </w:p>
          <w:p w14:paraId="5D045EE7" w14:textId="77777777" w:rsidR="00DC0756" w:rsidRPr="00327E77" w:rsidRDefault="00DC0756" w:rsidP="006649B5">
            <w:pPr>
              <w:spacing w:before="0"/>
              <w:rPr>
                <w:rFonts w:cs="Arial"/>
                <w:b/>
                <w:bCs/>
                <w:iCs/>
                <w:sz w:val="24"/>
                <w:szCs w:val="24"/>
              </w:rPr>
            </w:pPr>
          </w:p>
        </w:tc>
      </w:tr>
      <w:tr w:rsidR="00DC0756" w:rsidRPr="00327E77" w14:paraId="4666505B" w14:textId="77777777" w:rsidTr="006649B5">
        <w:tc>
          <w:tcPr>
            <w:tcW w:w="4621" w:type="dxa"/>
            <w:tcBorders>
              <w:top w:val="single" w:sz="4" w:space="0" w:color="000000"/>
              <w:left w:val="single" w:sz="4" w:space="0" w:color="000000"/>
              <w:bottom w:val="single" w:sz="4" w:space="0" w:color="000000"/>
            </w:tcBorders>
            <w:shd w:val="clear" w:color="auto" w:fill="auto"/>
          </w:tcPr>
          <w:p w14:paraId="6F527A31" w14:textId="77777777" w:rsidR="00DC0756" w:rsidRPr="00327E77" w:rsidRDefault="00DC0756" w:rsidP="006649B5">
            <w:pPr>
              <w:spacing w:before="0"/>
              <w:rPr>
                <w:rFonts w:cs="Arial"/>
                <w:b/>
                <w:bCs/>
                <w:iCs/>
                <w:sz w:val="24"/>
                <w:szCs w:val="24"/>
                <w:lang w:val="ru-RU"/>
              </w:rPr>
            </w:pPr>
            <w:r w:rsidRPr="00327E77">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269D1D" w14:textId="77777777" w:rsidR="00DC0756" w:rsidRPr="00327E77" w:rsidRDefault="00DC0756" w:rsidP="006649B5">
            <w:pPr>
              <w:snapToGrid w:val="0"/>
              <w:spacing w:before="0"/>
              <w:rPr>
                <w:rFonts w:cs="Arial"/>
                <w:b/>
                <w:bCs/>
                <w:iCs/>
                <w:sz w:val="24"/>
                <w:szCs w:val="24"/>
                <w:lang w:val="ru-RU"/>
              </w:rPr>
            </w:pPr>
          </w:p>
        </w:tc>
      </w:tr>
      <w:tr w:rsidR="00DC0756" w:rsidRPr="00327E77" w14:paraId="139EFFDF" w14:textId="77777777" w:rsidTr="006649B5">
        <w:trPr>
          <w:trHeight w:val="512"/>
        </w:trPr>
        <w:tc>
          <w:tcPr>
            <w:tcW w:w="4621" w:type="dxa"/>
            <w:tcBorders>
              <w:top w:val="single" w:sz="4" w:space="0" w:color="000000"/>
              <w:left w:val="single" w:sz="4" w:space="0" w:color="000000"/>
              <w:bottom w:val="single" w:sz="4" w:space="0" w:color="000000"/>
            </w:tcBorders>
            <w:shd w:val="clear" w:color="auto" w:fill="auto"/>
          </w:tcPr>
          <w:p w14:paraId="5E257F56" w14:textId="77777777" w:rsidR="00DC0756" w:rsidRPr="00327E77" w:rsidRDefault="00DC0756" w:rsidP="006649B5">
            <w:pPr>
              <w:spacing w:before="0"/>
              <w:rPr>
                <w:rFonts w:cs="Arial"/>
                <w:iCs/>
                <w:sz w:val="24"/>
                <w:szCs w:val="24"/>
              </w:rPr>
            </w:pPr>
          </w:p>
          <w:p w14:paraId="5F92DCA2" w14:textId="77777777" w:rsidR="00DC0756" w:rsidRPr="00327E77" w:rsidRDefault="00DC0756" w:rsidP="006649B5">
            <w:pPr>
              <w:spacing w:before="0"/>
              <w:rPr>
                <w:rFonts w:cs="Arial"/>
                <w:b/>
                <w:bCs/>
                <w:iCs/>
                <w:sz w:val="24"/>
                <w:szCs w:val="24"/>
              </w:rPr>
            </w:pPr>
            <w:r w:rsidRPr="00327E77">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271D41" w14:textId="77777777" w:rsidR="00DC0756" w:rsidRPr="00327E77" w:rsidRDefault="00DC0756" w:rsidP="006649B5">
            <w:pPr>
              <w:snapToGrid w:val="0"/>
              <w:spacing w:before="0"/>
              <w:rPr>
                <w:rFonts w:cs="Arial"/>
                <w:b/>
                <w:bCs/>
                <w:iCs/>
                <w:sz w:val="24"/>
                <w:szCs w:val="24"/>
              </w:rPr>
            </w:pPr>
          </w:p>
          <w:p w14:paraId="1799F765" w14:textId="77777777" w:rsidR="00DC0756" w:rsidRPr="00327E77" w:rsidRDefault="00DC0756" w:rsidP="006649B5">
            <w:pPr>
              <w:spacing w:before="0"/>
              <w:rPr>
                <w:rFonts w:cs="Arial"/>
                <w:b/>
                <w:bCs/>
                <w:iCs/>
                <w:sz w:val="24"/>
                <w:szCs w:val="24"/>
              </w:rPr>
            </w:pPr>
          </w:p>
          <w:p w14:paraId="08B49AB0" w14:textId="77777777" w:rsidR="00DC0756" w:rsidRPr="00327E77" w:rsidRDefault="00DC0756" w:rsidP="006649B5">
            <w:pPr>
              <w:spacing w:before="0"/>
              <w:rPr>
                <w:rFonts w:cs="Arial"/>
                <w:b/>
                <w:bCs/>
                <w:iCs/>
                <w:sz w:val="24"/>
                <w:szCs w:val="24"/>
              </w:rPr>
            </w:pPr>
          </w:p>
        </w:tc>
      </w:tr>
      <w:tr w:rsidR="00DC0756" w:rsidRPr="00327E77" w14:paraId="08171EEF" w14:textId="77777777" w:rsidTr="006649B5">
        <w:tc>
          <w:tcPr>
            <w:tcW w:w="4621" w:type="dxa"/>
            <w:tcBorders>
              <w:top w:val="single" w:sz="4" w:space="0" w:color="000000"/>
              <w:left w:val="single" w:sz="4" w:space="0" w:color="000000"/>
              <w:bottom w:val="single" w:sz="4" w:space="0" w:color="000000"/>
            </w:tcBorders>
            <w:shd w:val="clear" w:color="auto" w:fill="auto"/>
          </w:tcPr>
          <w:p w14:paraId="55CACEC0" w14:textId="77777777" w:rsidR="00DC0756" w:rsidRPr="00327E77" w:rsidRDefault="00DC0756" w:rsidP="006649B5">
            <w:pPr>
              <w:spacing w:before="0"/>
              <w:rPr>
                <w:rFonts w:cs="Arial"/>
                <w:b/>
                <w:bCs/>
                <w:iCs/>
                <w:sz w:val="24"/>
                <w:szCs w:val="24"/>
                <w:lang w:val="ru-RU"/>
              </w:rPr>
            </w:pPr>
            <w:r w:rsidRPr="00327E77">
              <w:rPr>
                <w:rFonts w:cs="Arial"/>
                <w:iCs/>
                <w:sz w:val="24"/>
                <w:szCs w:val="24"/>
                <w:lang w:val="ru-RU"/>
              </w:rPr>
              <w:t>Електронска адреса понуђача (</w:t>
            </w:r>
            <w:r w:rsidRPr="00327E77">
              <w:rPr>
                <w:rFonts w:cs="Arial"/>
                <w:iCs/>
                <w:sz w:val="24"/>
                <w:szCs w:val="24"/>
              </w:rPr>
              <w:t>e</w:t>
            </w:r>
            <w:r w:rsidRPr="00327E77">
              <w:rPr>
                <w:rFonts w:cs="Arial"/>
                <w:iCs/>
                <w:sz w:val="24"/>
                <w:szCs w:val="24"/>
                <w:lang w:val="ru-RU"/>
              </w:rPr>
              <w:t>-</w:t>
            </w:r>
            <w:r w:rsidRPr="00327E77">
              <w:rPr>
                <w:rFonts w:cs="Arial"/>
                <w:iCs/>
                <w:sz w:val="24"/>
                <w:szCs w:val="24"/>
              </w:rPr>
              <w:t>mail</w:t>
            </w:r>
            <w:r w:rsidRPr="00327E77">
              <w:rPr>
                <w:rFonts w:cs="Arial"/>
                <w:iCs/>
                <w:sz w:val="24"/>
                <w:szCs w:val="24"/>
                <w:lang w:val="ru-RU"/>
              </w:rPr>
              <w:t>):</w:t>
            </w:r>
          </w:p>
          <w:p w14:paraId="606A7331" w14:textId="77777777" w:rsidR="00DC0756" w:rsidRPr="00327E77" w:rsidRDefault="00DC0756" w:rsidP="006649B5">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D1F7AA" w14:textId="77777777" w:rsidR="00DC0756" w:rsidRPr="00327E77" w:rsidRDefault="00DC0756" w:rsidP="006649B5">
            <w:pPr>
              <w:snapToGrid w:val="0"/>
              <w:spacing w:before="0"/>
              <w:rPr>
                <w:rFonts w:cs="Arial"/>
                <w:b/>
                <w:bCs/>
                <w:iCs/>
                <w:sz w:val="24"/>
                <w:szCs w:val="24"/>
                <w:lang w:val="ru-RU"/>
              </w:rPr>
            </w:pPr>
          </w:p>
        </w:tc>
      </w:tr>
      <w:tr w:rsidR="00DC0756" w:rsidRPr="00327E77" w14:paraId="3C238592" w14:textId="77777777" w:rsidTr="006649B5">
        <w:trPr>
          <w:trHeight w:val="557"/>
        </w:trPr>
        <w:tc>
          <w:tcPr>
            <w:tcW w:w="4621" w:type="dxa"/>
            <w:tcBorders>
              <w:top w:val="single" w:sz="4" w:space="0" w:color="000000"/>
              <w:left w:val="single" w:sz="4" w:space="0" w:color="000000"/>
              <w:bottom w:val="single" w:sz="4" w:space="0" w:color="000000"/>
            </w:tcBorders>
            <w:shd w:val="clear" w:color="auto" w:fill="auto"/>
          </w:tcPr>
          <w:p w14:paraId="7A0A7922" w14:textId="77777777" w:rsidR="00DC0756" w:rsidRPr="00327E77" w:rsidRDefault="00DC0756" w:rsidP="006649B5">
            <w:pPr>
              <w:spacing w:before="0"/>
              <w:rPr>
                <w:rFonts w:cs="Arial"/>
                <w:b/>
                <w:bCs/>
                <w:iCs/>
                <w:sz w:val="24"/>
                <w:szCs w:val="24"/>
              </w:rPr>
            </w:pPr>
            <w:r w:rsidRPr="00327E77">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D60409" w14:textId="77777777" w:rsidR="00DC0756" w:rsidRPr="00327E77" w:rsidRDefault="00DC0756" w:rsidP="006649B5">
            <w:pPr>
              <w:snapToGrid w:val="0"/>
              <w:spacing w:before="0"/>
              <w:rPr>
                <w:rFonts w:cs="Arial"/>
                <w:b/>
                <w:bCs/>
                <w:iCs/>
                <w:sz w:val="24"/>
                <w:szCs w:val="24"/>
              </w:rPr>
            </w:pPr>
          </w:p>
          <w:p w14:paraId="7365C2AE" w14:textId="77777777" w:rsidR="00DC0756" w:rsidRPr="00327E77" w:rsidRDefault="00DC0756" w:rsidP="006649B5">
            <w:pPr>
              <w:spacing w:before="0"/>
              <w:rPr>
                <w:rFonts w:cs="Arial"/>
                <w:b/>
                <w:bCs/>
                <w:iCs/>
                <w:sz w:val="24"/>
                <w:szCs w:val="24"/>
              </w:rPr>
            </w:pPr>
          </w:p>
          <w:p w14:paraId="21EA7F54" w14:textId="77777777" w:rsidR="00DC0756" w:rsidRPr="00327E77" w:rsidRDefault="00DC0756" w:rsidP="006649B5">
            <w:pPr>
              <w:spacing w:before="0"/>
              <w:rPr>
                <w:rFonts w:cs="Arial"/>
                <w:b/>
                <w:bCs/>
                <w:iCs/>
                <w:sz w:val="24"/>
                <w:szCs w:val="24"/>
              </w:rPr>
            </w:pPr>
          </w:p>
        </w:tc>
      </w:tr>
      <w:tr w:rsidR="00DC0756" w:rsidRPr="00327E77" w14:paraId="63DC1D77" w14:textId="77777777" w:rsidTr="006649B5">
        <w:trPr>
          <w:trHeight w:val="530"/>
        </w:trPr>
        <w:tc>
          <w:tcPr>
            <w:tcW w:w="4621" w:type="dxa"/>
            <w:tcBorders>
              <w:top w:val="single" w:sz="4" w:space="0" w:color="000000"/>
              <w:left w:val="single" w:sz="4" w:space="0" w:color="000000"/>
              <w:bottom w:val="single" w:sz="4" w:space="0" w:color="000000"/>
            </w:tcBorders>
            <w:shd w:val="clear" w:color="auto" w:fill="auto"/>
          </w:tcPr>
          <w:p w14:paraId="39C7F387" w14:textId="77777777" w:rsidR="00DC0756" w:rsidRPr="00327E77" w:rsidRDefault="00DC0756" w:rsidP="006649B5">
            <w:pPr>
              <w:spacing w:before="0"/>
              <w:rPr>
                <w:rFonts w:cs="Arial"/>
                <w:b/>
                <w:bCs/>
                <w:iCs/>
                <w:sz w:val="24"/>
                <w:szCs w:val="24"/>
              </w:rPr>
            </w:pPr>
            <w:r w:rsidRPr="00327E77">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D65271" w14:textId="77777777" w:rsidR="00DC0756" w:rsidRPr="00327E77" w:rsidRDefault="00DC0756" w:rsidP="006649B5">
            <w:pPr>
              <w:snapToGrid w:val="0"/>
              <w:spacing w:before="0"/>
              <w:rPr>
                <w:rFonts w:cs="Arial"/>
                <w:b/>
                <w:bCs/>
                <w:iCs/>
                <w:sz w:val="24"/>
                <w:szCs w:val="24"/>
              </w:rPr>
            </w:pPr>
          </w:p>
          <w:p w14:paraId="27258F12" w14:textId="77777777" w:rsidR="00DC0756" w:rsidRPr="00327E77" w:rsidRDefault="00DC0756" w:rsidP="006649B5">
            <w:pPr>
              <w:spacing w:before="0"/>
              <w:rPr>
                <w:rFonts w:cs="Arial"/>
                <w:b/>
                <w:bCs/>
                <w:iCs/>
                <w:sz w:val="24"/>
                <w:szCs w:val="24"/>
              </w:rPr>
            </w:pPr>
          </w:p>
          <w:p w14:paraId="66EE6D18" w14:textId="77777777" w:rsidR="00DC0756" w:rsidRPr="00327E77" w:rsidRDefault="00DC0756" w:rsidP="006649B5">
            <w:pPr>
              <w:spacing w:before="0"/>
              <w:rPr>
                <w:rFonts w:cs="Arial"/>
                <w:b/>
                <w:bCs/>
                <w:iCs/>
                <w:sz w:val="24"/>
                <w:szCs w:val="24"/>
              </w:rPr>
            </w:pPr>
          </w:p>
        </w:tc>
      </w:tr>
      <w:tr w:rsidR="00DC0756" w:rsidRPr="00327E77" w14:paraId="2A3A2309" w14:textId="77777777" w:rsidTr="006649B5">
        <w:trPr>
          <w:trHeight w:val="593"/>
        </w:trPr>
        <w:tc>
          <w:tcPr>
            <w:tcW w:w="4621" w:type="dxa"/>
            <w:tcBorders>
              <w:top w:val="single" w:sz="4" w:space="0" w:color="000000"/>
              <w:left w:val="single" w:sz="4" w:space="0" w:color="000000"/>
              <w:bottom w:val="single" w:sz="4" w:space="0" w:color="000000"/>
            </w:tcBorders>
            <w:shd w:val="clear" w:color="auto" w:fill="auto"/>
          </w:tcPr>
          <w:p w14:paraId="0E633FB7" w14:textId="77777777" w:rsidR="00DC0756" w:rsidRPr="00327E77" w:rsidRDefault="00DC0756" w:rsidP="006649B5">
            <w:pPr>
              <w:spacing w:before="0"/>
              <w:rPr>
                <w:rFonts w:cs="Arial"/>
                <w:b/>
                <w:bCs/>
                <w:iCs/>
                <w:sz w:val="24"/>
                <w:szCs w:val="24"/>
                <w:lang w:val="ru-RU"/>
              </w:rPr>
            </w:pPr>
            <w:r w:rsidRPr="00327E77">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900F06" w14:textId="77777777" w:rsidR="00DC0756" w:rsidRPr="00327E77" w:rsidRDefault="00DC0756" w:rsidP="006649B5">
            <w:pPr>
              <w:snapToGrid w:val="0"/>
              <w:spacing w:before="0"/>
              <w:rPr>
                <w:rFonts w:cs="Arial"/>
                <w:b/>
                <w:bCs/>
                <w:iCs/>
                <w:sz w:val="24"/>
                <w:szCs w:val="24"/>
                <w:lang w:val="ru-RU"/>
              </w:rPr>
            </w:pPr>
          </w:p>
          <w:p w14:paraId="019D0DDC" w14:textId="77777777" w:rsidR="00DC0756" w:rsidRPr="00327E77" w:rsidRDefault="00DC0756" w:rsidP="006649B5">
            <w:pPr>
              <w:spacing w:before="0"/>
              <w:rPr>
                <w:rFonts w:cs="Arial"/>
                <w:b/>
                <w:bCs/>
                <w:iCs/>
                <w:sz w:val="24"/>
                <w:szCs w:val="24"/>
                <w:lang w:val="ru-RU"/>
              </w:rPr>
            </w:pPr>
          </w:p>
          <w:p w14:paraId="012958A3" w14:textId="77777777" w:rsidR="00DC0756" w:rsidRPr="00327E77" w:rsidRDefault="00DC0756" w:rsidP="006649B5">
            <w:pPr>
              <w:spacing w:before="0"/>
              <w:rPr>
                <w:rFonts w:cs="Arial"/>
                <w:b/>
                <w:bCs/>
                <w:iCs/>
                <w:sz w:val="24"/>
                <w:szCs w:val="24"/>
                <w:lang w:val="ru-RU"/>
              </w:rPr>
            </w:pPr>
          </w:p>
        </w:tc>
      </w:tr>
      <w:tr w:rsidR="00DC0756" w:rsidRPr="00327E77" w14:paraId="64A342C8" w14:textId="77777777" w:rsidTr="006649B5">
        <w:trPr>
          <w:trHeight w:val="593"/>
        </w:trPr>
        <w:tc>
          <w:tcPr>
            <w:tcW w:w="4621" w:type="dxa"/>
            <w:tcBorders>
              <w:top w:val="single" w:sz="4" w:space="0" w:color="000000"/>
              <w:left w:val="single" w:sz="4" w:space="0" w:color="000000"/>
              <w:bottom w:val="single" w:sz="4" w:space="0" w:color="000000"/>
            </w:tcBorders>
            <w:shd w:val="clear" w:color="auto" w:fill="auto"/>
          </w:tcPr>
          <w:p w14:paraId="135EC9A1" w14:textId="77777777" w:rsidR="00DC0756" w:rsidRPr="00327E77" w:rsidRDefault="00DC0756" w:rsidP="006649B5">
            <w:pPr>
              <w:spacing w:before="0"/>
              <w:rPr>
                <w:rFonts w:cs="Arial"/>
                <w:b/>
                <w:bCs/>
                <w:iCs/>
                <w:sz w:val="24"/>
                <w:szCs w:val="24"/>
                <w:lang w:val="ru-RU"/>
              </w:rPr>
            </w:pPr>
            <w:r w:rsidRPr="00327E77">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69D6E8" w14:textId="77777777" w:rsidR="00DC0756" w:rsidRPr="00327E77" w:rsidRDefault="00DC0756" w:rsidP="006649B5">
            <w:pPr>
              <w:snapToGrid w:val="0"/>
              <w:spacing w:before="0"/>
              <w:ind w:firstLine="708"/>
              <w:rPr>
                <w:rFonts w:cs="Arial"/>
                <w:b/>
                <w:bCs/>
                <w:iCs/>
                <w:sz w:val="24"/>
                <w:szCs w:val="24"/>
                <w:lang w:val="ru-RU"/>
              </w:rPr>
            </w:pPr>
          </w:p>
          <w:p w14:paraId="156640F6" w14:textId="77777777" w:rsidR="00DC0756" w:rsidRPr="00327E77" w:rsidRDefault="00DC0756" w:rsidP="006649B5">
            <w:pPr>
              <w:spacing w:before="0"/>
              <w:ind w:firstLine="708"/>
              <w:rPr>
                <w:rFonts w:cs="Arial"/>
                <w:b/>
                <w:bCs/>
                <w:iCs/>
                <w:sz w:val="24"/>
                <w:szCs w:val="24"/>
                <w:lang w:val="ru-RU"/>
              </w:rPr>
            </w:pPr>
          </w:p>
          <w:p w14:paraId="0ED6E1DB" w14:textId="77777777" w:rsidR="00DC0756" w:rsidRPr="00327E77" w:rsidRDefault="00DC0756" w:rsidP="006649B5">
            <w:pPr>
              <w:spacing w:before="0"/>
              <w:ind w:firstLine="708"/>
              <w:rPr>
                <w:rFonts w:cs="Arial"/>
                <w:b/>
                <w:bCs/>
                <w:iCs/>
                <w:sz w:val="24"/>
                <w:szCs w:val="24"/>
                <w:lang w:val="ru-RU"/>
              </w:rPr>
            </w:pPr>
          </w:p>
        </w:tc>
      </w:tr>
    </w:tbl>
    <w:p w14:paraId="6645E3A5" w14:textId="77777777" w:rsidR="00DC0756" w:rsidRPr="00EC5BB4" w:rsidRDefault="00DC0756" w:rsidP="00DC0756">
      <w:pPr>
        <w:spacing w:before="0"/>
        <w:rPr>
          <w:rFonts w:cs="Arial"/>
          <w:sz w:val="24"/>
          <w:szCs w:val="24"/>
        </w:rPr>
      </w:pPr>
    </w:p>
    <w:p w14:paraId="223B2DD9" w14:textId="77777777" w:rsidR="00DC0756" w:rsidRPr="00EC5BB4" w:rsidRDefault="00DC0756" w:rsidP="00DC0756">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DC0756" w:rsidRPr="00EC5BB4" w14:paraId="6C1B5066" w14:textId="77777777" w:rsidTr="006649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5AAFCD" w14:textId="77777777" w:rsidR="00DC0756" w:rsidRPr="00EC5BB4" w:rsidRDefault="00DC0756" w:rsidP="006649B5">
            <w:pPr>
              <w:snapToGrid w:val="0"/>
              <w:spacing w:before="0"/>
              <w:jc w:val="center"/>
              <w:rPr>
                <w:rFonts w:cs="Arial"/>
                <w:sz w:val="24"/>
                <w:szCs w:val="24"/>
              </w:rPr>
            </w:pPr>
          </w:p>
          <w:p w14:paraId="591740BC" w14:textId="77777777" w:rsidR="00DC0756" w:rsidRPr="00EC5BB4" w:rsidRDefault="00DC0756" w:rsidP="006649B5">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DC0756" w:rsidRPr="00EC5BB4" w14:paraId="7833BE01" w14:textId="77777777" w:rsidTr="006649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E84CAB" w14:textId="77777777" w:rsidR="00DC0756" w:rsidRPr="00EC5BB4" w:rsidRDefault="00DC0756" w:rsidP="006649B5">
            <w:pPr>
              <w:snapToGrid w:val="0"/>
              <w:spacing w:before="0"/>
              <w:jc w:val="center"/>
              <w:rPr>
                <w:rFonts w:eastAsia="TimesNewRomanPSMT" w:cs="Arial"/>
                <w:b/>
                <w:bCs/>
                <w:sz w:val="24"/>
                <w:szCs w:val="24"/>
              </w:rPr>
            </w:pPr>
          </w:p>
          <w:p w14:paraId="60D22073" w14:textId="77777777" w:rsidR="00DC0756" w:rsidRPr="00EC5BB4" w:rsidRDefault="00DC0756" w:rsidP="006649B5">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DC0756" w:rsidRPr="00EC5BB4" w14:paraId="1FB60E37" w14:textId="77777777" w:rsidTr="006649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40D3195" w14:textId="77777777" w:rsidR="00DC0756" w:rsidRPr="00EC5BB4" w:rsidRDefault="00DC0756" w:rsidP="006649B5">
            <w:pPr>
              <w:snapToGrid w:val="0"/>
              <w:spacing w:before="0"/>
              <w:jc w:val="center"/>
              <w:rPr>
                <w:rFonts w:eastAsia="TimesNewRomanPSMT" w:cs="Arial"/>
                <w:b/>
                <w:bCs/>
                <w:sz w:val="24"/>
                <w:szCs w:val="24"/>
              </w:rPr>
            </w:pPr>
          </w:p>
          <w:p w14:paraId="39341FD5" w14:textId="77777777" w:rsidR="00DC0756" w:rsidRPr="00EC5BB4" w:rsidRDefault="00DC0756" w:rsidP="006649B5">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64C13AC" w14:textId="77777777" w:rsidR="00DC0756" w:rsidRPr="00EC5BB4" w:rsidRDefault="00DC0756" w:rsidP="00DC0756">
      <w:pPr>
        <w:spacing w:before="0"/>
        <w:rPr>
          <w:rFonts w:cs="Arial"/>
          <w:b/>
          <w:i/>
          <w:iCs/>
          <w:sz w:val="24"/>
          <w:szCs w:val="24"/>
          <w:lang w:val="ru-RU"/>
        </w:rPr>
      </w:pPr>
    </w:p>
    <w:p w14:paraId="4F9B7018" w14:textId="77777777" w:rsidR="00DC0756" w:rsidRDefault="00DC0756" w:rsidP="00DC0756">
      <w:pPr>
        <w:spacing w:before="0"/>
        <w:rPr>
          <w:rFonts w:cs="Arial"/>
          <w:iCs/>
          <w:sz w:val="20"/>
          <w:szCs w:val="20"/>
          <w:lang w:val="ru-RU"/>
        </w:rPr>
      </w:pPr>
      <w:r w:rsidRPr="00327E77">
        <w:rPr>
          <w:rFonts w:cs="Arial"/>
          <w:b/>
          <w:iCs/>
          <w:sz w:val="20"/>
          <w:szCs w:val="20"/>
          <w:lang w:val="ru-RU"/>
        </w:rPr>
        <w:t>Напомена:</w:t>
      </w:r>
      <w:r w:rsidRPr="00327E77">
        <w:rPr>
          <w:rFonts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92834EB" w14:textId="77777777" w:rsidR="00DC0756" w:rsidRDefault="00DC0756" w:rsidP="00DC0756">
      <w:pPr>
        <w:spacing w:before="0"/>
        <w:rPr>
          <w:rFonts w:cs="Arial"/>
          <w:iCs/>
          <w:sz w:val="20"/>
          <w:szCs w:val="20"/>
          <w:lang w:val="ru-RU"/>
        </w:rPr>
      </w:pPr>
    </w:p>
    <w:p w14:paraId="3682D9F0" w14:textId="77777777" w:rsidR="00DC0756" w:rsidRPr="00327E77" w:rsidRDefault="00DC0756" w:rsidP="00DC0756">
      <w:pPr>
        <w:spacing w:before="0"/>
        <w:rPr>
          <w:rFonts w:eastAsia="TimesNewRomanPSMT" w:cs="Arial"/>
          <w:bCs/>
          <w:sz w:val="20"/>
          <w:szCs w:val="20"/>
        </w:rPr>
      </w:pPr>
    </w:p>
    <w:p w14:paraId="54EF995D" w14:textId="77777777" w:rsidR="00DC0756" w:rsidRPr="00327E77" w:rsidRDefault="00DC0756" w:rsidP="00DC0756">
      <w:pPr>
        <w:spacing w:before="0"/>
        <w:rPr>
          <w:rFonts w:eastAsia="TimesNewRomanPSMT" w:cs="Arial"/>
          <w:b/>
          <w:bCs/>
          <w:sz w:val="24"/>
          <w:szCs w:val="24"/>
        </w:rPr>
      </w:pPr>
      <w:r>
        <w:rPr>
          <w:rFonts w:eastAsia="TimesNewRomanPSMT" w:cs="Arial"/>
          <w:b/>
          <w:bCs/>
          <w:sz w:val="24"/>
          <w:szCs w:val="24"/>
          <w:lang w:val="sr-Cyrl-CS"/>
        </w:rPr>
        <w:t>3</w:t>
      </w:r>
      <w:r w:rsidRPr="00327E77">
        <w:rPr>
          <w:rFonts w:eastAsia="TimesNewRomanPSMT" w:cs="Arial"/>
          <w:b/>
          <w:bCs/>
          <w:sz w:val="24"/>
          <w:szCs w:val="24"/>
          <w:lang w:val="sr-Cyrl-CS"/>
        </w:rPr>
        <w:t xml:space="preserve">) </w:t>
      </w:r>
      <w:r w:rsidRPr="00327E77">
        <w:rPr>
          <w:rFonts w:eastAsia="TimesNewRomanPSMT" w:cs="Arial"/>
          <w:b/>
          <w:bCs/>
          <w:sz w:val="24"/>
          <w:szCs w:val="24"/>
        </w:rPr>
        <w:t xml:space="preserve">ПОДАЦИ О ПОДИЗВОЂАЧУ </w:t>
      </w:r>
    </w:p>
    <w:p w14:paraId="06DB6213" w14:textId="77777777" w:rsidR="00DC0756" w:rsidRPr="00327E77" w:rsidRDefault="00DC0756" w:rsidP="00DC0756">
      <w:pPr>
        <w:spacing w:before="0"/>
        <w:rPr>
          <w:rFonts w:eastAsia="TimesNewRomanPSMT" w:cs="Arial"/>
          <w:b/>
          <w:bCs/>
          <w:sz w:val="24"/>
          <w:szCs w:val="24"/>
        </w:rPr>
      </w:pPr>
    </w:p>
    <w:p w14:paraId="294E2BD9" w14:textId="77777777" w:rsidR="00DC0756" w:rsidRPr="00327E77" w:rsidRDefault="00DC0756" w:rsidP="00DC0756">
      <w:pPr>
        <w:spacing w:before="0"/>
        <w:rPr>
          <w:rFonts w:cs="Arial"/>
          <w:sz w:val="24"/>
          <w:szCs w:val="24"/>
        </w:rPr>
      </w:pPr>
      <w:r w:rsidRPr="00327E77">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DC0756" w:rsidRPr="00327E77" w14:paraId="7739CCE2" w14:textId="77777777" w:rsidTr="006649B5">
        <w:tc>
          <w:tcPr>
            <w:tcW w:w="465" w:type="dxa"/>
            <w:tcBorders>
              <w:top w:val="single" w:sz="4" w:space="0" w:color="000000"/>
              <w:left w:val="single" w:sz="4" w:space="0" w:color="000000"/>
              <w:bottom w:val="single" w:sz="4" w:space="0" w:color="000000"/>
            </w:tcBorders>
            <w:shd w:val="clear" w:color="auto" w:fill="auto"/>
          </w:tcPr>
          <w:p w14:paraId="36F4FF78" w14:textId="77777777" w:rsidR="00DC0756" w:rsidRPr="00327E77" w:rsidRDefault="00DC0756" w:rsidP="006649B5">
            <w:pPr>
              <w:snapToGrid w:val="0"/>
              <w:spacing w:before="0"/>
              <w:rPr>
                <w:rFonts w:cs="Arial"/>
                <w:sz w:val="24"/>
                <w:szCs w:val="24"/>
              </w:rPr>
            </w:pPr>
          </w:p>
          <w:p w14:paraId="6FF97E0D" w14:textId="77777777" w:rsidR="00DC0756" w:rsidRPr="00327E77" w:rsidRDefault="00DC0756" w:rsidP="006649B5">
            <w:pPr>
              <w:spacing w:before="0"/>
              <w:rPr>
                <w:rFonts w:eastAsia="TimesNewRomanPSMT" w:cs="Arial"/>
                <w:bCs/>
                <w:sz w:val="24"/>
                <w:szCs w:val="24"/>
              </w:rPr>
            </w:pPr>
            <w:r w:rsidRPr="00327E77">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165A24C" w14:textId="77777777" w:rsidR="00DC0756" w:rsidRPr="00327E77" w:rsidRDefault="00DC0756" w:rsidP="006649B5">
            <w:pPr>
              <w:snapToGrid w:val="0"/>
              <w:spacing w:before="0"/>
              <w:rPr>
                <w:rFonts w:eastAsia="TimesNewRomanPSMT" w:cs="Arial"/>
                <w:bCs/>
                <w:sz w:val="24"/>
                <w:szCs w:val="24"/>
              </w:rPr>
            </w:pPr>
          </w:p>
          <w:p w14:paraId="431014E7"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FEACD8" w14:textId="77777777" w:rsidR="00DC0756" w:rsidRPr="00327E77" w:rsidRDefault="00DC0756" w:rsidP="006649B5">
            <w:pPr>
              <w:snapToGrid w:val="0"/>
              <w:spacing w:before="0"/>
              <w:rPr>
                <w:rFonts w:eastAsia="TimesNewRomanPSMT" w:cs="Arial"/>
                <w:b/>
                <w:bCs/>
                <w:sz w:val="24"/>
                <w:szCs w:val="24"/>
              </w:rPr>
            </w:pPr>
          </w:p>
        </w:tc>
      </w:tr>
      <w:tr w:rsidR="00DC0756" w:rsidRPr="00327E77" w14:paraId="17250591" w14:textId="77777777" w:rsidTr="006649B5">
        <w:tc>
          <w:tcPr>
            <w:tcW w:w="465" w:type="dxa"/>
            <w:tcBorders>
              <w:top w:val="single" w:sz="4" w:space="0" w:color="000000"/>
              <w:left w:val="single" w:sz="4" w:space="0" w:color="000000"/>
              <w:bottom w:val="single" w:sz="4" w:space="0" w:color="000000"/>
            </w:tcBorders>
            <w:shd w:val="clear" w:color="auto" w:fill="auto"/>
          </w:tcPr>
          <w:p w14:paraId="7F75E1F3" w14:textId="77777777" w:rsidR="00DC0756" w:rsidRPr="00327E77" w:rsidRDefault="00DC0756" w:rsidP="006649B5">
            <w:pPr>
              <w:snapToGrid w:val="0"/>
              <w:spacing w:before="0"/>
              <w:rPr>
                <w:rFonts w:eastAsia="TimesNewRomanPSMT" w:cs="Arial"/>
                <w:bCs/>
                <w:sz w:val="24"/>
                <w:szCs w:val="24"/>
              </w:rPr>
            </w:pPr>
          </w:p>
          <w:p w14:paraId="686A1E30"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14FB77" w14:textId="77777777" w:rsidR="00DC0756" w:rsidRPr="00327E77" w:rsidRDefault="00DC0756" w:rsidP="006649B5">
            <w:pPr>
              <w:snapToGrid w:val="0"/>
              <w:spacing w:before="0"/>
              <w:rPr>
                <w:rFonts w:eastAsia="TimesNewRomanPSMT" w:cs="Arial"/>
                <w:bCs/>
                <w:sz w:val="24"/>
                <w:szCs w:val="24"/>
              </w:rPr>
            </w:pPr>
          </w:p>
          <w:p w14:paraId="21FFF0E1"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8A9BF" w14:textId="77777777" w:rsidR="00DC0756" w:rsidRPr="00327E77" w:rsidRDefault="00DC0756" w:rsidP="006649B5">
            <w:pPr>
              <w:snapToGrid w:val="0"/>
              <w:spacing w:before="0"/>
              <w:rPr>
                <w:rFonts w:eastAsia="TimesNewRomanPSMT" w:cs="Arial"/>
                <w:b/>
                <w:bCs/>
                <w:sz w:val="24"/>
                <w:szCs w:val="24"/>
              </w:rPr>
            </w:pPr>
          </w:p>
        </w:tc>
      </w:tr>
      <w:tr w:rsidR="00DC0756" w:rsidRPr="00327E77" w14:paraId="2045F6E1" w14:textId="77777777" w:rsidTr="006649B5">
        <w:tc>
          <w:tcPr>
            <w:tcW w:w="465" w:type="dxa"/>
            <w:tcBorders>
              <w:top w:val="single" w:sz="4" w:space="0" w:color="000000"/>
              <w:left w:val="single" w:sz="4" w:space="0" w:color="000000"/>
              <w:bottom w:val="single" w:sz="4" w:space="0" w:color="000000"/>
            </w:tcBorders>
            <w:shd w:val="clear" w:color="auto" w:fill="auto"/>
          </w:tcPr>
          <w:p w14:paraId="025344DA"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850303" w14:textId="77777777" w:rsidR="00DC0756" w:rsidRPr="00327E77" w:rsidRDefault="00DC0756" w:rsidP="006649B5">
            <w:pPr>
              <w:snapToGrid w:val="0"/>
              <w:spacing w:before="0"/>
              <w:rPr>
                <w:rFonts w:cs="Arial"/>
                <w:iCs/>
                <w:sz w:val="24"/>
                <w:szCs w:val="24"/>
              </w:rPr>
            </w:pPr>
            <w:r w:rsidRPr="00327E77">
              <w:rPr>
                <w:rFonts w:cs="Arial"/>
                <w:iCs/>
                <w:sz w:val="24"/>
                <w:szCs w:val="24"/>
              </w:rPr>
              <w:t>Врста правног лица:</w:t>
            </w:r>
          </w:p>
          <w:p w14:paraId="3CD15D30" w14:textId="77777777" w:rsidR="00DC0756" w:rsidRPr="00327E77" w:rsidRDefault="00DC0756" w:rsidP="006649B5">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F0D5C6" w14:textId="77777777" w:rsidR="00DC0756" w:rsidRPr="00327E77" w:rsidRDefault="00DC0756" w:rsidP="006649B5">
            <w:pPr>
              <w:snapToGrid w:val="0"/>
              <w:spacing w:before="0"/>
              <w:rPr>
                <w:rFonts w:eastAsia="TimesNewRomanPSMT" w:cs="Arial"/>
                <w:b/>
                <w:bCs/>
                <w:sz w:val="24"/>
                <w:szCs w:val="24"/>
              </w:rPr>
            </w:pPr>
          </w:p>
        </w:tc>
      </w:tr>
      <w:tr w:rsidR="00DC0756" w:rsidRPr="00327E77" w14:paraId="4B336C95" w14:textId="77777777" w:rsidTr="006649B5">
        <w:tc>
          <w:tcPr>
            <w:tcW w:w="465" w:type="dxa"/>
            <w:tcBorders>
              <w:top w:val="single" w:sz="4" w:space="0" w:color="000000"/>
              <w:left w:val="single" w:sz="4" w:space="0" w:color="000000"/>
              <w:bottom w:val="single" w:sz="4" w:space="0" w:color="000000"/>
            </w:tcBorders>
            <w:shd w:val="clear" w:color="auto" w:fill="auto"/>
          </w:tcPr>
          <w:p w14:paraId="371CE96F" w14:textId="77777777" w:rsidR="00DC0756" w:rsidRPr="00327E77" w:rsidRDefault="00DC0756" w:rsidP="006649B5">
            <w:pPr>
              <w:snapToGrid w:val="0"/>
              <w:spacing w:before="0"/>
              <w:rPr>
                <w:rFonts w:eastAsia="TimesNewRomanPSMT" w:cs="Arial"/>
                <w:bCs/>
                <w:sz w:val="24"/>
                <w:szCs w:val="24"/>
              </w:rPr>
            </w:pPr>
          </w:p>
          <w:p w14:paraId="6B341D0A"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4B010B" w14:textId="77777777" w:rsidR="00DC0756" w:rsidRPr="00327E77" w:rsidRDefault="00DC0756" w:rsidP="006649B5">
            <w:pPr>
              <w:snapToGrid w:val="0"/>
              <w:spacing w:before="0"/>
              <w:rPr>
                <w:rFonts w:eastAsia="TimesNewRomanPSMT" w:cs="Arial"/>
                <w:bCs/>
                <w:sz w:val="24"/>
                <w:szCs w:val="24"/>
              </w:rPr>
            </w:pPr>
          </w:p>
          <w:p w14:paraId="5D73D8F0"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65624" w14:textId="77777777" w:rsidR="00DC0756" w:rsidRPr="00327E77" w:rsidRDefault="00DC0756" w:rsidP="006649B5">
            <w:pPr>
              <w:snapToGrid w:val="0"/>
              <w:spacing w:before="0"/>
              <w:rPr>
                <w:rFonts w:eastAsia="TimesNewRomanPSMT" w:cs="Arial"/>
                <w:b/>
                <w:bCs/>
                <w:sz w:val="24"/>
                <w:szCs w:val="24"/>
              </w:rPr>
            </w:pPr>
          </w:p>
        </w:tc>
      </w:tr>
      <w:tr w:rsidR="00DC0756" w:rsidRPr="00327E77" w14:paraId="33C48986" w14:textId="77777777" w:rsidTr="006649B5">
        <w:tc>
          <w:tcPr>
            <w:tcW w:w="465" w:type="dxa"/>
            <w:tcBorders>
              <w:top w:val="single" w:sz="4" w:space="0" w:color="000000"/>
              <w:left w:val="single" w:sz="4" w:space="0" w:color="000000"/>
              <w:bottom w:val="single" w:sz="4" w:space="0" w:color="000000"/>
            </w:tcBorders>
            <w:shd w:val="clear" w:color="auto" w:fill="auto"/>
          </w:tcPr>
          <w:p w14:paraId="0ED9713D" w14:textId="77777777" w:rsidR="00DC0756" w:rsidRPr="00327E77" w:rsidRDefault="00DC0756" w:rsidP="006649B5">
            <w:pPr>
              <w:snapToGrid w:val="0"/>
              <w:spacing w:before="0"/>
              <w:rPr>
                <w:rFonts w:eastAsia="TimesNewRomanPSMT" w:cs="Arial"/>
                <w:bCs/>
                <w:sz w:val="24"/>
                <w:szCs w:val="24"/>
              </w:rPr>
            </w:pPr>
          </w:p>
          <w:p w14:paraId="46D9F439"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7AF7FD" w14:textId="77777777" w:rsidR="00DC0756" w:rsidRPr="00327E77" w:rsidRDefault="00DC0756" w:rsidP="006649B5">
            <w:pPr>
              <w:snapToGrid w:val="0"/>
              <w:spacing w:before="0"/>
              <w:rPr>
                <w:rFonts w:eastAsia="TimesNewRomanPSMT" w:cs="Arial"/>
                <w:bCs/>
                <w:sz w:val="24"/>
                <w:szCs w:val="24"/>
              </w:rPr>
            </w:pPr>
          </w:p>
          <w:p w14:paraId="3288711D"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6834F6" w14:textId="77777777" w:rsidR="00DC0756" w:rsidRPr="00327E77" w:rsidRDefault="00DC0756" w:rsidP="006649B5">
            <w:pPr>
              <w:snapToGrid w:val="0"/>
              <w:spacing w:before="0"/>
              <w:rPr>
                <w:rFonts w:eastAsia="TimesNewRomanPSMT" w:cs="Arial"/>
                <w:b/>
                <w:bCs/>
                <w:sz w:val="24"/>
                <w:szCs w:val="24"/>
              </w:rPr>
            </w:pPr>
          </w:p>
        </w:tc>
      </w:tr>
      <w:tr w:rsidR="00DC0756" w:rsidRPr="00327E77" w14:paraId="611AE326" w14:textId="77777777" w:rsidTr="006649B5">
        <w:tc>
          <w:tcPr>
            <w:tcW w:w="465" w:type="dxa"/>
            <w:tcBorders>
              <w:top w:val="single" w:sz="4" w:space="0" w:color="000000"/>
              <w:left w:val="single" w:sz="4" w:space="0" w:color="000000"/>
              <w:bottom w:val="single" w:sz="4" w:space="0" w:color="000000"/>
            </w:tcBorders>
            <w:shd w:val="clear" w:color="auto" w:fill="auto"/>
          </w:tcPr>
          <w:p w14:paraId="15DCB073"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9EC4A" w14:textId="77777777" w:rsidR="00DC0756" w:rsidRPr="00327E77" w:rsidRDefault="00DC0756" w:rsidP="006649B5">
            <w:pPr>
              <w:snapToGrid w:val="0"/>
              <w:spacing w:before="0"/>
              <w:rPr>
                <w:rFonts w:eastAsia="TimesNewRomanPSMT" w:cs="Arial"/>
                <w:bCs/>
                <w:sz w:val="24"/>
                <w:szCs w:val="24"/>
              </w:rPr>
            </w:pPr>
          </w:p>
          <w:p w14:paraId="509ABBC8"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22CCE2" w14:textId="77777777" w:rsidR="00DC0756" w:rsidRPr="00327E77" w:rsidRDefault="00DC0756" w:rsidP="006649B5">
            <w:pPr>
              <w:snapToGrid w:val="0"/>
              <w:spacing w:before="0"/>
              <w:rPr>
                <w:rFonts w:eastAsia="TimesNewRomanPSMT" w:cs="Arial"/>
                <w:b/>
                <w:bCs/>
                <w:sz w:val="24"/>
                <w:szCs w:val="24"/>
              </w:rPr>
            </w:pPr>
          </w:p>
        </w:tc>
      </w:tr>
      <w:tr w:rsidR="00DC0756" w:rsidRPr="00327E77" w14:paraId="1EBC3521" w14:textId="77777777" w:rsidTr="006649B5">
        <w:tc>
          <w:tcPr>
            <w:tcW w:w="465" w:type="dxa"/>
            <w:tcBorders>
              <w:top w:val="single" w:sz="4" w:space="0" w:color="000000"/>
              <w:left w:val="single" w:sz="4" w:space="0" w:color="000000"/>
              <w:bottom w:val="single" w:sz="4" w:space="0" w:color="000000"/>
            </w:tcBorders>
            <w:shd w:val="clear" w:color="auto" w:fill="auto"/>
          </w:tcPr>
          <w:p w14:paraId="5F891BF8"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2D9E7" w14:textId="77777777" w:rsidR="00DC0756" w:rsidRPr="00327E77" w:rsidRDefault="00DC0756" w:rsidP="006649B5">
            <w:pPr>
              <w:snapToGrid w:val="0"/>
              <w:spacing w:before="0"/>
              <w:rPr>
                <w:rFonts w:eastAsia="TimesNewRomanPSMT" w:cs="Arial"/>
                <w:bCs/>
                <w:sz w:val="24"/>
                <w:szCs w:val="24"/>
                <w:lang w:val="ru-RU"/>
              </w:rPr>
            </w:pPr>
          </w:p>
          <w:p w14:paraId="4A6E4078" w14:textId="77777777" w:rsidR="00DC0756" w:rsidRPr="00327E77" w:rsidRDefault="00DC0756" w:rsidP="006649B5">
            <w:pPr>
              <w:spacing w:before="0"/>
              <w:rPr>
                <w:rFonts w:eastAsia="TimesNewRomanPSMT" w:cs="Arial"/>
                <w:b/>
                <w:bCs/>
                <w:sz w:val="24"/>
                <w:szCs w:val="24"/>
                <w:lang w:val="ru-RU"/>
              </w:rPr>
            </w:pPr>
            <w:r w:rsidRPr="00327E77">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AC155D" w14:textId="77777777" w:rsidR="00DC0756" w:rsidRPr="00327E77" w:rsidRDefault="00DC0756" w:rsidP="006649B5">
            <w:pPr>
              <w:snapToGrid w:val="0"/>
              <w:spacing w:before="0"/>
              <w:rPr>
                <w:rFonts w:eastAsia="TimesNewRomanPSMT" w:cs="Arial"/>
                <w:b/>
                <w:bCs/>
                <w:sz w:val="24"/>
                <w:szCs w:val="24"/>
                <w:lang w:val="ru-RU"/>
              </w:rPr>
            </w:pPr>
          </w:p>
        </w:tc>
      </w:tr>
      <w:tr w:rsidR="00DC0756" w:rsidRPr="00327E77" w14:paraId="5025BE2E" w14:textId="77777777" w:rsidTr="006649B5">
        <w:tc>
          <w:tcPr>
            <w:tcW w:w="465" w:type="dxa"/>
            <w:tcBorders>
              <w:top w:val="single" w:sz="4" w:space="0" w:color="000000"/>
              <w:left w:val="single" w:sz="4" w:space="0" w:color="000000"/>
              <w:bottom w:val="single" w:sz="4" w:space="0" w:color="000000"/>
            </w:tcBorders>
            <w:shd w:val="clear" w:color="auto" w:fill="auto"/>
          </w:tcPr>
          <w:p w14:paraId="354EEA24" w14:textId="77777777" w:rsidR="00DC0756" w:rsidRPr="00327E77" w:rsidRDefault="00DC0756" w:rsidP="006649B5">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92592" w14:textId="77777777" w:rsidR="00DC0756" w:rsidRPr="00327E77" w:rsidRDefault="00DC0756" w:rsidP="006649B5">
            <w:pPr>
              <w:snapToGrid w:val="0"/>
              <w:spacing w:before="0"/>
              <w:rPr>
                <w:rFonts w:eastAsia="TimesNewRomanPSMT" w:cs="Arial"/>
                <w:bCs/>
                <w:sz w:val="24"/>
                <w:szCs w:val="24"/>
                <w:lang w:val="ru-RU"/>
              </w:rPr>
            </w:pPr>
          </w:p>
          <w:p w14:paraId="55A3183F" w14:textId="77777777" w:rsidR="00DC0756" w:rsidRPr="00327E77" w:rsidRDefault="00DC0756" w:rsidP="006649B5">
            <w:pPr>
              <w:spacing w:before="0"/>
              <w:rPr>
                <w:rFonts w:eastAsia="TimesNewRomanPSMT" w:cs="Arial"/>
                <w:b/>
                <w:bCs/>
                <w:sz w:val="24"/>
                <w:szCs w:val="24"/>
                <w:lang w:val="ru-RU"/>
              </w:rPr>
            </w:pPr>
            <w:r w:rsidRPr="00327E77">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E60A4B" w14:textId="77777777" w:rsidR="00DC0756" w:rsidRPr="00327E77" w:rsidRDefault="00DC0756" w:rsidP="006649B5">
            <w:pPr>
              <w:snapToGrid w:val="0"/>
              <w:spacing w:before="0"/>
              <w:rPr>
                <w:rFonts w:eastAsia="TimesNewRomanPSMT" w:cs="Arial"/>
                <w:b/>
                <w:bCs/>
                <w:sz w:val="24"/>
                <w:szCs w:val="24"/>
                <w:lang w:val="ru-RU"/>
              </w:rPr>
            </w:pPr>
          </w:p>
        </w:tc>
      </w:tr>
      <w:tr w:rsidR="00DC0756" w:rsidRPr="00327E77" w14:paraId="3E81B2B2" w14:textId="77777777" w:rsidTr="006649B5">
        <w:tc>
          <w:tcPr>
            <w:tcW w:w="465" w:type="dxa"/>
            <w:tcBorders>
              <w:top w:val="single" w:sz="4" w:space="0" w:color="000000"/>
              <w:left w:val="single" w:sz="4" w:space="0" w:color="000000"/>
              <w:bottom w:val="single" w:sz="4" w:space="0" w:color="000000"/>
            </w:tcBorders>
            <w:shd w:val="clear" w:color="auto" w:fill="auto"/>
          </w:tcPr>
          <w:p w14:paraId="52FDC9F2" w14:textId="77777777" w:rsidR="00DC0756" w:rsidRPr="00327E77" w:rsidRDefault="00DC0756" w:rsidP="006649B5">
            <w:pPr>
              <w:snapToGrid w:val="0"/>
              <w:spacing w:before="0"/>
              <w:rPr>
                <w:rFonts w:eastAsia="TimesNewRomanPSMT" w:cs="Arial"/>
                <w:bCs/>
                <w:sz w:val="24"/>
                <w:szCs w:val="24"/>
                <w:lang w:val="ru-RU"/>
              </w:rPr>
            </w:pPr>
          </w:p>
          <w:p w14:paraId="6D391D95" w14:textId="77777777" w:rsidR="00DC0756" w:rsidRPr="00327E77" w:rsidRDefault="00DC0756" w:rsidP="006649B5">
            <w:pPr>
              <w:spacing w:before="0"/>
              <w:rPr>
                <w:rFonts w:eastAsia="TimesNewRomanPSMT" w:cs="Arial"/>
                <w:bCs/>
                <w:sz w:val="24"/>
                <w:szCs w:val="24"/>
              </w:rPr>
            </w:pPr>
            <w:r w:rsidRPr="00327E77">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330C0B5" w14:textId="77777777" w:rsidR="00DC0756" w:rsidRPr="00327E77" w:rsidRDefault="00DC0756" w:rsidP="006649B5">
            <w:pPr>
              <w:snapToGrid w:val="0"/>
              <w:spacing w:before="0"/>
              <w:rPr>
                <w:rFonts w:eastAsia="TimesNewRomanPSMT" w:cs="Arial"/>
                <w:bCs/>
                <w:sz w:val="24"/>
                <w:szCs w:val="24"/>
              </w:rPr>
            </w:pPr>
          </w:p>
          <w:p w14:paraId="405DC907"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F5F33F" w14:textId="77777777" w:rsidR="00DC0756" w:rsidRPr="00327E77" w:rsidRDefault="00DC0756" w:rsidP="006649B5">
            <w:pPr>
              <w:snapToGrid w:val="0"/>
              <w:spacing w:before="0"/>
              <w:rPr>
                <w:rFonts w:eastAsia="TimesNewRomanPSMT" w:cs="Arial"/>
                <w:b/>
                <w:bCs/>
                <w:sz w:val="24"/>
                <w:szCs w:val="24"/>
              </w:rPr>
            </w:pPr>
          </w:p>
        </w:tc>
      </w:tr>
      <w:tr w:rsidR="00DC0756" w:rsidRPr="00327E77" w14:paraId="062DA760" w14:textId="77777777" w:rsidTr="006649B5">
        <w:tc>
          <w:tcPr>
            <w:tcW w:w="465" w:type="dxa"/>
            <w:tcBorders>
              <w:top w:val="single" w:sz="4" w:space="0" w:color="000000"/>
              <w:left w:val="single" w:sz="4" w:space="0" w:color="000000"/>
              <w:bottom w:val="single" w:sz="4" w:space="0" w:color="000000"/>
            </w:tcBorders>
            <w:shd w:val="clear" w:color="auto" w:fill="auto"/>
          </w:tcPr>
          <w:p w14:paraId="10B12558" w14:textId="77777777" w:rsidR="00DC0756" w:rsidRPr="00327E77" w:rsidRDefault="00DC0756" w:rsidP="006649B5">
            <w:pPr>
              <w:snapToGrid w:val="0"/>
              <w:spacing w:before="0"/>
              <w:rPr>
                <w:rFonts w:eastAsia="TimesNewRomanPSMT" w:cs="Arial"/>
                <w:bCs/>
                <w:sz w:val="24"/>
                <w:szCs w:val="24"/>
              </w:rPr>
            </w:pPr>
          </w:p>
          <w:p w14:paraId="76F249CD"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063D73" w14:textId="77777777" w:rsidR="00DC0756" w:rsidRPr="00327E77" w:rsidRDefault="00DC0756" w:rsidP="006649B5">
            <w:pPr>
              <w:snapToGrid w:val="0"/>
              <w:spacing w:before="0"/>
              <w:rPr>
                <w:rFonts w:eastAsia="TimesNewRomanPSMT" w:cs="Arial"/>
                <w:bCs/>
                <w:sz w:val="24"/>
                <w:szCs w:val="24"/>
              </w:rPr>
            </w:pPr>
          </w:p>
          <w:p w14:paraId="327047E9"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37509" w14:textId="77777777" w:rsidR="00DC0756" w:rsidRPr="00327E77" w:rsidRDefault="00DC0756" w:rsidP="006649B5">
            <w:pPr>
              <w:snapToGrid w:val="0"/>
              <w:spacing w:before="0"/>
              <w:rPr>
                <w:rFonts w:eastAsia="TimesNewRomanPSMT" w:cs="Arial"/>
                <w:b/>
                <w:bCs/>
                <w:sz w:val="24"/>
                <w:szCs w:val="24"/>
              </w:rPr>
            </w:pPr>
          </w:p>
        </w:tc>
      </w:tr>
      <w:tr w:rsidR="00DC0756" w:rsidRPr="00327E77" w14:paraId="0F64C4BA" w14:textId="77777777" w:rsidTr="006649B5">
        <w:tc>
          <w:tcPr>
            <w:tcW w:w="465" w:type="dxa"/>
            <w:tcBorders>
              <w:top w:val="single" w:sz="4" w:space="0" w:color="000000"/>
              <w:left w:val="single" w:sz="4" w:space="0" w:color="000000"/>
              <w:bottom w:val="single" w:sz="4" w:space="0" w:color="000000"/>
            </w:tcBorders>
            <w:shd w:val="clear" w:color="auto" w:fill="auto"/>
          </w:tcPr>
          <w:p w14:paraId="207ABDD5" w14:textId="77777777" w:rsidR="00DC0756" w:rsidRPr="00327E77" w:rsidRDefault="00DC0756" w:rsidP="006649B5">
            <w:pPr>
              <w:snapToGrid w:val="0"/>
              <w:spacing w:before="0"/>
              <w:rPr>
                <w:rFonts w:eastAsia="TimesNewRomanPSMT" w:cs="Arial"/>
                <w:bCs/>
                <w:sz w:val="24"/>
                <w:szCs w:val="24"/>
              </w:rPr>
            </w:pPr>
          </w:p>
          <w:p w14:paraId="1FD15173"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2E5DAD" w14:textId="77777777" w:rsidR="00DC0756" w:rsidRPr="00327E77" w:rsidRDefault="00DC0756" w:rsidP="006649B5">
            <w:pPr>
              <w:snapToGrid w:val="0"/>
              <w:spacing w:before="0"/>
              <w:rPr>
                <w:rFonts w:eastAsia="TimesNewRomanPSMT" w:cs="Arial"/>
                <w:bCs/>
                <w:sz w:val="24"/>
                <w:szCs w:val="24"/>
              </w:rPr>
            </w:pPr>
          </w:p>
          <w:p w14:paraId="59CC98D4"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FD4D6" w14:textId="77777777" w:rsidR="00DC0756" w:rsidRPr="00327E77" w:rsidRDefault="00DC0756" w:rsidP="006649B5">
            <w:pPr>
              <w:snapToGrid w:val="0"/>
              <w:spacing w:before="0"/>
              <w:rPr>
                <w:rFonts w:eastAsia="TimesNewRomanPSMT" w:cs="Arial"/>
                <w:b/>
                <w:bCs/>
                <w:sz w:val="24"/>
                <w:szCs w:val="24"/>
              </w:rPr>
            </w:pPr>
          </w:p>
        </w:tc>
      </w:tr>
      <w:tr w:rsidR="00DC0756" w:rsidRPr="00327E77" w14:paraId="61632572" w14:textId="77777777" w:rsidTr="006649B5">
        <w:tc>
          <w:tcPr>
            <w:tcW w:w="465" w:type="dxa"/>
            <w:tcBorders>
              <w:top w:val="single" w:sz="4" w:space="0" w:color="000000"/>
              <w:left w:val="single" w:sz="4" w:space="0" w:color="000000"/>
              <w:bottom w:val="single" w:sz="4" w:space="0" w:color="000000"/>
            </w:tcBorders>
            <w:shd w:val="clear" w:color="auto" w:fill="auto"/>
          </w:tcPr>
          <w:p w14:paraId="27DBC2C7" w14:textId="77777777" w:rsidR="00DC0756" w:rsidRPr="00327E77" w:rsidRDefault="00DC0756" w:rsidP="006649B5">
            <w:pPr>
              <w:snapToGrid w:val="0"/>
              <w:spacing w:before="0"/>
              <w:rPr>
                <w:rFonts w:eastAsia="TimesNewRomanPSMT" w:cs="Arial"/>
                <w:bCs/>
                <w:sz w:val="24"/>
                <w:szCs w:val="24"/>
              </w:rPr>
            </w:pPr>
          </w:p>
          <w:p w14:paraId="34CC1067"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E1D88" w14:textId="77777777" w:rsidR="00DC0756" w:rsidRPr="00327E77" w:rsidRDefault="00DC0756" w:rsidP="006649B5">
            <w:pPr>
              <w:snapToGrid w:val="0"/>
              <w:spacing w:before="0"/>
              <w:rPr>
                <w:rFonts w:eastAsia="TimesNewRomanPSMT" w:cs="Arial"/>
                <w:bCs/>
                <w:sz w:val="24"/>
                <w:szCs w:val="24"/>
              </w:rPr>
            </w:pPr>
          </w:p>
          <w:p w14:paraId="33DFA347"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87AF77" w14:textId="77777777" w:rsidR="00DC0756" w:rsidRPr="00327E77" w:rsidRDefault="00DC0756" w:rsidP="006649B5">
            <w:pPr>
              <w:snapToGrid w:val="0"/>
              <w:spacing w:before="0"/>
              <w:rPr>
                <w:rFonts w:eastAsia="TimesNewRomanPSMT" w:cs="Arial"/>
                <w:b/>
                <w:bCs/>
                <w:sz w:val="24"/>
                <w:szCs w:val="24"/>
              </w:rPr>
            </w:pPr>
          </w:p>
        </w:tc>
      </w:tr>
      <w:tr w:rsidR="00DC0756" w:rsidRPr="00327E77" w14:paraId="5C698168" w14:textId="77777777" w:rsidTr="006649B5">
        <w:tc>
          <w:tcPr>
            <w:tcW w:w="465" w:type="dxa"/>
            <w:tcBorders>
              <w:top w:val="single" w:sz="4" w:space="0" w:color="000000"/>
              <w:left w:val="single" w:sz="4" w:space="0" w:color="000000"/>
              <w:bottom w:val="single" w:sz="4" w:space="0" w:color="000000"/>
            </w:tcBorders>
            <w:shd w:val="clear" w:color="auto" w:fill="auto"/>
          </w:tcPr>
          <w:p w14:paraId="33A06F9D"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E6B4C6" w14:textId="77777777" w:rsidR="00DC0756" w:rsidRPr="00327E77" w:rsidRDefault="00DC0756" w:rsidP="006649B5">
            <w:pPr>
              <w:snapToGrid w:val="0"/>
              <w:spacing w:before="0"/>
              <w:rPr>
                <w:rFonts w:eastAsia="TimesNewRomanPSMT" w:cs="Arial"/>
                <w:bCs/>
                <w:sz w:val="24"/>
                <w:szCs w:val="24"/>
              </w:rPr>
            </w:pPr>
          </w:p>
          <w:p w14:paraId="29B1E87F"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311E70" w14:textId="77777777" w:rsidR="00DC0756" w:rsidRPr="00327E77" w:rsidRDefault="00DC0756" w:rsidP="006649B5">
            <w:pPr>
              <w:snapToGrid w:val="0"/>
              <w:spacing w:before="0"/>
              <w:rPr>
                <w:rFonts w:eastAsia="TimesNewRomanPSMT" w:cs="Arial"/>
                <w:b/>
                <w:bCs/>
                <w:sz w:val="24"/>
                <w:szCs w:val="24"/>
              </w:rPr>
            </w:pPr>
          </w:p>
        </w:tc>
      </w:tr>
      <w:tr w:rsidR="00DC0756" w:rsidRPr="00327E77" w14:paraId="2021A9E0" w14:textId="77777777" w:rsidTr="006649B5">
        <w:tc>
          <w:tcPr>
            <w:tcW w:w="465" w:type="dxa"/>
            <w:tcBorders>
              <w:top w:val="single" w:sz="4" w:space="0" w:color="000000"/>
              <w:left w:val="single" w:sz="4" w:space="0" w:color="000000"/>
              <w:bottom w:val="single" w:sz="4" w:space="0" w:color="000000"/>
            </w:tcBorders>
            <w:shd w:val="clear" w:color="auto" w:fill="auto"/>
          </w:tcPr>
          <w:p w14:paraId="56966100"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141E41" w14:textId="77777777" w:rsidR="00DC0756" w:rsidRPr="00327E77" w:rsidRDefault="00DC0756" w:rsidP="006649B5">
            <w:pPr>
              <w:snapToGrid w:val="0"/>
              <w:spacing w:before="0"/>
              <w:rPr>
                <w:rFonts w:eastAsia="TimesNewRomanPSMT" w:cs="Arial"/>
                <w:bCs/>
                <w:sz w:val="24"/>
                <w:szCs w:val="24"/>
                <w:lang w:val="ru-RU"/>
              </w:rPr>
            </w:pPr>
          </w:p>
          <w:p w14:paraId="38D99AFA" w14:textId="77777777" w:rsidR="00DC0756" w:rsidRPr="00327E77" w:rsidRDefault="00DC0756" w:rsidP="006649B5">
            <w:pPr>
              <w:spacing w:before="0"/>
              <w:rPr>
                <w:rFonts w:eastAsia="TimesNewRomanPSMT" w:cs="Arial"/>
                <w:b/>
                <w:bCs/>
                <w:sz w:val="24"/>
                <w:szCs w:val="24"/>
                <w:lang w:val="ru-RU"/>
              </w:rPr>
            </w:pPr>
            <w:r w:rsidRPr="00327E77">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1B29DD" w14:textId="77777777" w:rsidR="00DC0756" w:rsidRPr="00327E77" w:rsidRDefault="00DC0756" w:rsidP="006649B5">
            <w:pPr>
              <w:snapToGrid w:val="0"/>
              <w:spacing w:before="0"/>
              <w:rPr>
                <w:rFonts w:eastAsia="TimesNewRomanPSMT" w:cs="Arial"/>
                <w:b/>
                <w:bCs/>
                <w:sz w:val="24"/>
                <w:szCs w:val="24"/>
                <w:lang w:val="ru-RU"/>
              </w:rPr>
            </w:pPr>
          </w:p>
        </w:tc>
      </w:tr>
      <w:tr w:rsidR="00DC0756" w:rsidRPr="00327E77" w14:paraId="759E679F" w14:textId="77777777" w:rsidTr="006649B5">
        <w:tc>
          <w:tcPr>
            <w:tcW w:w="465" w:type="dxa"/>
            <w:tcBorders>
              <w:top w:val="single" w:sz="4" w:space="0" w:color="000000"/>
              <w:left w:val="single" w:sz="4" w:space="0" w:color="000000"/>
              <w:bottom w:val="single" w:sz="4" w:space="0" w:color="000000"/>
            </w:tcBorders>
            <w:shd w:val="clear" w:color="auto" w:fill="auto"/>
          </w:tcPr>
          <w:p w14:paraId="467EBEC1" w14:textId="77777777" w:rsidR="00DC0756" w:rsidRPr="00327E77" w:rsidRDefault="00DC0756" w:rsidP="006649B5">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68DDCA" w14:textId="77777777" w:rsidR="00DC0756" w:rsidRPr="00327E77" w:rsidRDefault="00DC0756" w:rsidP="006649B5">
            <w:pPr>
              <w:snapToGrid w:val="0"/>
              <w:spacing w:before="0"/>
              <w:rPr>
                <w:rFonts w:eastAsia="TimesNewRomanPSMT" w:cs="Arial"/>
                <w:bCs/>
                <w:sz w:val="24"/>
                <w:szCs w:val="24"/>
                <w:lang w:val="ru-RU"/>
              </w:rPr>
            </w:pPr>
          </w:p>
          <w:p w14:paraId="5D114288" w14:textId="77777777" w:rsidR="00DC0756" w:rsidRPr="00327E77" w:rsidRDefault="00DC0756" w:rsidP="006649B5">
            <w:pPr>
              <w:spacing w:before="0"/>
              <w:rPr>
                <w:rFonts w:eastAsia="TimesNewRomanPSMT" w:cs="Arial"/>
                <w:b/>
                <w:bCs/>
                <w:sz w:val="24"/>
                <w:szCs w:val="24"/>
                <w:lang w:val="ru-RU"/>
              </w:rPr>
            </w:pPr>
            <w:r w:rsidRPr="00327E77">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2456D" w14:textId="77777777" w:rsidR="00DC0756" w:rsidRPr="00327E77" w:rsidRDefault="00DC0756" w:rsidP="006649B5">
            <w:pPr>
              <w:snapToGrid w:val="0"/>
              <w:spacing w:before="0"/>
              <w:rPr>
                <w:rFonts w:eastAsia="TimesNewRomanPSMT" w:cs="Arial"/>
                <w:b/>
                <w:bCs/>
                <w:sz w:val="24"/>
                <w:szCs w:val="24"/>
                <w:lang w:val="ru-RU"/>
              </w:rPr>
            </w:pPr>
          </w:p>
        </w:tc>
      </w:tr>
    </w:tbl>
    <w:p w14:paraId="58FA36DF" w14:textId="77777777" w:rsidR="00DC0756" w:rsidRPr="00327E77" w:rsidRDefault="00DC0756" w:rsidP="00DC0756">
      <w:pPr>
        <w:spacing w:before="0"/>
        <w:rPr>
          <w:rFonts w:cs="Arial"/>
          <w:b/>
          <w:bCs/>
          <w:iCs/>
          <w:sz w:val="24"/>
          <w:szCs w:val="24"/>
          <w:u w:val="single"/>
          <w:lang w:val="ru-RU"/>
        </w:rPr>
      </w:pPr>
    </w:p>
    <w:p w14:paraId="1217E973" w14:textId="77777777" w:rsidR="00DC0756" w:rsidRPr="00327E77" w:rsidRDefault="00DC0756" w:rsidP="00DC0756">
      <w:pPr>
        <w:spacing w:before="0"/>
        <w:rPr>
          <w:rFonts w:cs="Arial"/>
          <w:b/>
          <w:bCs/>
          <w:iCs/>
          <w:sz w:val="24"/>
          <w:szCs w:val="24"/>
          <w:u w:val="single"/>
          <w:lang w:val="ru-RU"/>
        </w:rPr>
      </w:pPr>
    </w:p>
    <w:p w14:paraId="3A638B7D" w14:textId="77777777" w:rsidR="00DC0756" w:rsidRDefault="00DC0756" w:rsidP="00DC0756">
      <w:pPr>
        <w:spacing w:before="0"/>
        <w:rPr>
          <w:rFonts w:cs="Arial"/>
          <w:b/>
          <w:bCs/>
          <w:iCs/>
          <w:sz w:val="20"/>
          <w:szCs w:val="20"/>
          <w:u w:val="single"/>
          <w:lang w:val="ru-RU"/>
        </w:rPr>
      </w:pPr>
    </w:p>
    <w:p w14:paraId="17EB026B" w14:textId="77777777" w:rsidR="00DC0756" w:rsidRPr="00327E77" w:rsidRDefault="00DC0756" w:rsidP="00DC0756">
      <w:pPr>
        <w:spacing w:before="0"/>
        <w:rPr>
          <w:rFonts w:cs="Arial"/>
          <w:iCs/>
          <w:sz w:val="20"/>
          <w:szCs w:val="20"/>
          <w:lang w:val="ru-RU"/>
        </w:rPr>
      </w:pPr>
      <w:r w:rsidRPr="00327E77">
        <w:rPr>
          <w:rFonts w:cs="Arial"/>
          <w:b/>
          <w:bCs/>
          <w:iCs/>
          <w:sz w:val="20"/>
          <w:szCs w:val="20"/>
          <w:u w:val="single"/>
          <w:lang w:val="ru-RU"/>
        </w:rPr>
        <w:t>Напомена:</w:t>
      </w:r>
    </w:p>
    <w:p w14:paraId="2DC88BB4" w14:textId="77777777" w:rsidR="00DC0756" w:rsidRPr="00327E77" w:rsidRDefault="00DC0756" w:rsidP="00DC0756">
      <w:pPr>
        <w:spacing w:before="0"/>
        <w:rPr>
          <w:rFonts w:eastAsia="TimesNewRomanPSMT" w:cs="Arial"/>
          <w:b/>
          <w:bCs/>
          <w:sz w:val="20"/>
          <w:szCs w:val="20"/>
          <w:lang w:val="ru-RU"/>
        </w:rPr>
      </w:pPr>
      <w:r w:rsidRPr="00327E77">
        <w:rPr>
          <w:rFonts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1A44126" w14:textId="77777777" w:rsidR="00DC0756" w:rsidRDefault="00DC0756" w:rsidP="00DC0756">
      <w:pPr>
        <w:spacing w:before="0"/>
        <w:rPr>
          <w:rFonts w:eastAsia="TimesNewRomanPSMT" w:cs="Arial"/>
          <w:b/>
          <w:bCs/>
          <w:sz w:val="24"/>
          <w:szCs w:val="24"/>
          <w:lang w:val="sr-Cyrl-CS"/>
        </w:rPr>
      </w:pPr>
    </w:p>
    <w:p w14:paraId="15641098" w14:textId="77777777" w:rsidR="00DC0756" w:rsidRDefault="00DC0756" w:rsidP="00DC0756">
      <w:pPr>
        <w:spacing w:before="0"/>
        <w:rPr>
          <w:rFonts w:eastAsia="TimesNewRomanPSMT" w:cs="Arial"/>
          <w:b/>
          <w:bCs/>
          <w:sz w:val="24"/>
          <w:szCs w:val="24"/>
          <w:lang w:val="sr-Cyrl-CS"/>
        </w:rPr>
      </w:pPr>
    </w:p>
    <w:p w14:paraId="3ADD5D21" w14:textId="77777777" w:rsidR="00DC0756" w:rsidRDefault="00DC0756" w:rsidP="00DC0756">
      <w:pPr>
        <w:spacing w:before="0"/>
        <w:rPr>
          <w:rFonts w:eastAsia="TimesNewRomanPSMT" w:cs="Arial"/>
          <w:b/>
          <w:bCs/>
          <w:sz w:val="24"/>
          <w:szCs w:val="24"/>
          <w:lang w:val="sr-Latn-RS"/>
        </w:rPr>
      </w:pPr>
    </w:p>
    <w:p w14:paraId="594A8C06" w14:textId="77777777" w:rsidR="00DC0756" w:rsidRDefault="00DC0756" w:rsidP="00DC0756">
      <w:pPr>
        <w:spacing w:before="0"/>
        <w:rPr>
          <w:rFonts w:eastAsia="TimesNewRomanPSMT" w:cs="Arial"/>
          <w:b/>
          <w:bCs/>
          <w:sz w:val="24"/>
          <w:szCs w:val="24"/>
          <w:lang w:val="sr-Latn-RS"/>
        </w:rPr>
      </w:pPr>
    </w:p>
    <w:p w14:paraId="4EBA8E69" w14:textId="77777777" w:rsidR="00FF5C0F" w:rsidRDefault="00FF5C0F" w:rsidP="00DC0756">
      <w:pPr>
        <w:spacing w:before="0"/>
        <w:rPr>
          <w:rFonts w:eastAsia="TimesNewRomanPSMT" w:cs="Arial"/>
          <w:b/>
          <w:bCs/>
          <w:sz w:val="24"/>
          <w:szCs w:val="24"/>
          <w:lang w:val="sr-Latn-RS"/>
        </w:rPr>
      </w:pPr>
    </w:p>
    <w:p w14:paraId="1BEA99D9" w14:textId="77777777" w:rsidR="00DC0756" w:rsidRDefault="00DC0756" w:rsidP="00DC0756">
      <w:pPr>
        <w:spacing w:before="0"/>
        <w:rPr>
          <w:rFonts w:eastAsia="TimesNewRomanPSMT" w:cs="Arial"/>
          <w:b/>
          <w:bCs/>
          <w:sz w:val="24"/>
          <w:szCs w:val="24"/>
          <w:lang w:val="sr-Latn-RS"/>
        </w:rPr>
      </w:pPr>
    </w:p>
    <w:p w14:paraId="121CE13E" w14:textId="77777777" w:rsidR="00DC0756" w:rsidRPr="00327E77" w:rsidRDefault="00DC0756" w:rsidP="00DC0756">
      <w:pPr>
        <w:spacing w:before="0"/>
        <w:rPr>
          <w:rFonts w:eastAsia="TimesNewRomanPSMT" w:cs="Arial"/>
          <w:b/>
          <w:bCs/>
          <w:sz w:val="24"/>
          <w:szCs w:val="24"/>
          <w:lang w:val="ru-RU"/>
        </w:rPr>
      </w:pPr>
      <w:r>
        <w:rPr>
          <w:rFonts w:eastAsia="TimesNewRomanPSMT" w:cs="Arial"/>
          <w:b/>
          <w:bCs/>
          <w:sz w:val="24"/>
          <w:szCs w:val="24"/>
          <w:lang w:val="sr-Cyrl-CS"/>
        </w:rPr>
        <w:t>4</w:t>
      </w:r>
      <w:r w:rsidRPr="00327E77">
        <w:rPr>
          <w:rFonts w:eastAsia="TimesNewRomanPSMT" w:cs="Arial"/>
          <w:b/>
          <w:bCs/>
          <w:sz w:val="24"/>
          <w:szCs w:val="24"/>
          <w:lang w:val="sr-Cyrl-CS"/>
        </w:rPr>
        <w:t xml:space="preserve">) </w:t>
      </w:r>
      <w:r w:rsidRPr="00327E77">
        <w:rPr>
          <w:rFonts w:eastAsia="TimesNewRomanPSMT" w:cs="Arial"/>
          <w:b/>
          <w:bCs/>
          <w:sz w:val="24"/>
          <w:szCs w:val="24"/>
          <w:lang w:val="ru-RU"/>
        </w:rPr>
        <w:t>ПОДАЦИ ЧЛАНУ ГРУПЕ ПОНУЂАЧА</w:t>
      </w:r>
    </w:p>
    <w:p w14:paraId="78F9BEF8" w14:textId="77777777" w:rsidR="00DC0756" w:rsidRPr="00327E77" w:rsidRDefault="00DC0756" w:rsidP="00DC0756">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DC0756" w:rsidRPr="00327E77" w14:paraId="0D12EACE" w14:textId="77777777" w:rsidTr="006649B5">
        <w:tc>
          <w:tcPr>
            <w:tcW w:w="465" w:type="dxa"/>
            <w:tcBorders>
              <w:top w:val="single" w:sz="4" w:space="0" w:color="000000"/>
              <w:left w:val="single" w:sz="4" w:space="0" w:color="000000"/>
              <w:bottom w:val="single" w:sz="4" w:space="0" w:color="000000"/>
            </w:tcBorders>
            <w:shd w:val="clear" w:color="auto" w:fill="auto"/>
          </w:tcPr>
          <w:p w14:paraId="202019D2" w14:textId="77777777" w:rsidR="00DC0756" w:rsidRPr="00327E77" w:rsidRDefault="00DC0756" w:rsidP="006649B5">
            <w:pPr>
              <w:snapToGrid w:val="0"/>
              <w:spacing w:before="0"/>
              <w:rPr>
                <w:rFonts w:cs="Arial"/>
                <w:sz w:val="24"/>
                <w:szCs w:val="24"/>
              </w:rPr>
            </w:pPr>
          </w:p>
          <w:p w14:paraId="0A8B4C28" w14:textId="77777777" w:rsidR="00DC0756" w:rsidRPr="00327E77" w:rsidRDefault="00DC0756" w:rsidP="006649B5">
            <w:pPr>
              <w:spacing w:before="0"/>
              <w:rPr>
                <w:rFonts w:eastAsia="TimesNewRomanPSMT" w:cs="Arial"/>
                <w:bCs/>
                <w:sz w:val="24"/>
                <w:szCs w:val="24"/>
                <w:lang w:val="ru-RU"/>
              </w:rPr>
            </w:pPr>
            <w:r w:rsidRPr="00327E77">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CF55D38" w14:textId="77777777" w:rsidR="00DC0756" w:rsidRPr="00327E77" w:rsidRDefault="00DC0756" w:rsidP="006649B5">
            <w:pPr>
              <w:snapToGrid w:val="0"/>
              <w:spacing w:before="0"/>
              <w:rPr>
                <w:rFonts w:eastAsia="TimesNewRomanPSMT" w:cs="Arial"/>
                <w:bCs/>
                <w:sz w:val="24"/>
                <w:szCs w:val="24"/>
                <w:lang w:val="ru-RU"/>
              </w:rPr>
            </w:pPr>
          </w:p>
          <w:p w14:paraId="0C05FA26" w14:textId="77777777" w:rsidR="00DC0756" w:rsidRPr="00327E77" w:rsidRDefault="00DC0756" w:rsidP="006649B5">
            <w:pPr>
              <w:spacing w:before="0"/>
              <w:rPr>
                <w:rFonts w:eastAsia="TimesNewRomanPSMT" w:cs="Arial"/>
                <w:b/>
                <w:bCs/>
                <w:sz w:val="24"/>
                <w:szCs w:val="24"/>
                <w:lang w:val="ru-RU"/>
              </w:rPr>
            </w:pPr>
            <w:r w:rsidRPr="00327E77">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5A3E3F" w14:textId="77777777" w:rsidR="00DC0756" w:rsidRPr="00327E77" w:rsidRDefault="00DC0756" w:rsidP="006649B5">
            <w:pPr>
              <w:snapToGrid w:val="0"/>
              <w:spacing w:before="0"/>
              <w:rPr>
                <w:rFonts w:eastAsia="TimesNewRomanPSMT" w:cs="Arial"/>
                <w:b/>
                <w:bCs/>
                <w:sz w:val="24"/>
                <w:szCs w:val="24"/>
                <w:lang w:val="ru-RU"/>
              </w:rPr>
            </w:pPr>
          </w:p>
        </w:tc>
      </w:tr>
      <w:tr w:rsidR="00DC0756" w:rsidRPr="00327E77" w14:paraId="3517C029" w14:textId="77777777" w:rsidTr="006649B5">
        <w:tc>
          <w:tcPr>
            <w:tcW w:w="465" w:type="dxa"/>
            <w:tcBorders>
              <w:top w:val="single" w:sz="4" w:space="0" w:color="000000"/>
              <w:left w:val="single" w:sz="4" w:space="0" w:color="000000"/>
              <w:bottom w:val="single" w:sz="4" w:space="0" w:color="000000"/>
            </w:tcBorders>
            <w:shd w:val="clear" w:color="auto" w:fill="auto"/>
          </w:tcPr>
          <w:p w14:paraId="29C6943D" w14:textId="77777777" w:rsidR="00DC0756" w:rsidRPr="00327E77" w:rsidRDefault="00DC0756" w:rsidP="006649B5">
            <w:pPr>
              <w:snapToGrid w:val="0"/>
              <w:spacing w:before="0"/>
              <w:rPr>
                <w:rFonts w:eastAsia="TimesNewRomanPSMT" w:cs="Arial"/>
                <w:bCs/>
                <w:sz w:val="24"/>
                <w:szCs w:val="24"/>
                <w:lang w:val="ru-RU"/>
              </w:rPr>
            </w:pPr>
          </w:p>
          <w:p w14:paraId="4231B2DD" w14:textId="77777777" w:rsidR="00DC0756" w:rsidRPr="00327E77" w:rsidRDefault="00DC0756" w:rsidP="006649B5">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A7A5CD" w14:textId="77777777" w:rsidR="00DC0756" w:rsidRPr="00327E77" w:rsidRDefault="00DC0756" w:rsidP="006649B5">
            <w:pPr>
              <w:snapToGrid w:val="0"/>
              <w:spacing w:before="0"/>
              <w:rPr>
                <w:rFonts w:eastAsia="TimesNewRomanPSMT" w:cs="Arial"/>
                <w:bCs/>
                <w:sz w:val="24"/>
                <w:szCs w:val="24"/>
                <w:lang w:val="ru-RU"/>
              </w:rPr>
            </w:pPr>
          </w:p>
          <w:p w14:paraId="459050F6"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7EBCA4" w14:textId="77777777" w:rsidR="00DC0756" w:rsidRPr="00327E77" w:rsidRDefault="00DC0756" w:rsidP="006649B5">
            <w:pPr>
              <w:snapToGrid w:val="0"/>
              <w:spacing w:before="0"/>
              <w:rPr>
                <w:rFonts w:eastAsia="TimesNewRomanPSMT" w:cs="Arial"/>
                <w:b/>
                <w:bCs/>
                <w:sz w:val="24"/>
                <w:szCs w:val="24"/>
              </w:rPr>
            </w:pPr>
          </w:p>
        </w:tc>
      </w:tr>
      <w:tr w:rsidR="00DC0756" w:rsidRPr="00327E77" w14:paraId="0471208A" w14:textId="77777777" w:rsidTr="006649B5">
        <w:tc>
          <w:tcPr>
            <w:tcW w:w="465" w:type="dxa"/>
            <w:tcBorders>
              <w:top w:val="single" w:sz="4" w:space="0" w:color="000000"/>
              <w:left w:val="single" w:sz="4" w:space="0" w:color="000000"/>
              <w:bottom w:val="single" w:sz="4" w:space="0" w:color="000000"/>
            </w:tcBorders>
            <w:shd w:val="clear" w:color="auto" w:fill="auto"/>
          </w:tcPr>
          <w:p w14:paraId="6B33C3E7" w14:textId="77777777" w:rsidR="00DC0756" w:rsidRPr="00327E77" w:rsidRDefault="00DC0756" w:rsidP="006649B5">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EF5B0C" w14:textId="77777777" w:rsidR="00DC0756" w:rsidRPr="00327E77" w:rsidRDefault="00DC0756" w:rsidP="006649B5">
            <w:pPr>
              <w:snapToGrid w:val="0"/>
              <w:spacing w:before="0"/>
              <w:rPr>
                <w:rFonts w:cs="Arial"/>
                <w:iCs/>
                <w:sz w:val="24"/>
                <w:szCs w:val="24"/>
              </w:rPr>
            </w:pPr>
            <w:r w:rsidRPr="00327E77">
              <w:rPr>
                <w:rFonts w:cs="Arial"/>
                <w:iCs/>
                <w:sz w:val="24"/>
                <w:szCs w:val="24"/>
              </w:rPr>
              <w:t>Врста правног лица:</w:t>
            </w:r>
          </w:p>
          <w:p w14:paraId="6884A503" w14:textId="77777777" w:rsidR="00DC0756" w:rsidRPr="00327E77" w:rsidRDefault="00DC0756" w:rsidP="006649B5">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B5322" w14:textId="77777777" w:rsidR="00DC0756" w:rsidRPr="00327E77" w:rsidRDefault="00DC0756" w:rsidP="006649B5">
            <w:pPr>
              <w:snapToGrid w:val="0"/>
              <w:spacing w:before="0"/>
              <w:rPr>
                <w:rFonts w:eastAsia="TimesNewRomanPSMT" w:cs="Arial"/>
                <w:b/>
                <w:bCs/>
                <w:sz w:val="24"/>
                <w:szCs w:val="24"/>
              </w:rPr>
            </w:pPr>
          </w:p>
        </w:tc>
      </w:tr>
      <w:tr w:rsidR="00DC0756" w:rsidRPr="00327E77" w14:paraId="7E2DD999" w14:textId="77777777" w:rsidTr="006649B5">
        <w:tc>
          <w:tcPr>
            <w:tcW w:w="465" w:type="dxa"/>
            <w:tcBorders>
              <w:top w:val="single" w:sz="4" w:space="0" w:color="000000"/>
              <w:left w:val="single" w:sz="4" w:space="0" w:color="000000"/>
              <w:bottom w:val="single" w:sz="4" w:space="0" w:color="000000"/>
            </w:tcBorders>
            <w:shd w:val="clear" w:color="auto" w:fill="auto"/>
          </w:tcPr>
          <w:p w14:paraId="02F9F1CE" w14:textId="77777777" w:rsidR="00DC0756" w:rsidRPr="00327E77" w:rsidRDefault="00DC0756" w:rsidP="006649B5">
            <w:pPr>
              <w:snapToGrid w:val="0"/>
              <w:spacing w:before="0"/>
              <w:rPr>
                <w:rFonts w:eastAsia="TimesNewRomanPSMT" w:cs="Arial"/>
                <w:bCs/>
                <w:sz w:val="24"/>
                <w:szCs w:val="24"/>
              </w:rPr>
            </w:pPr>
          </w:p>
          <w:p w14:paraId="49BE0AA2"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AAB56F" w14:textId="77777777" w:rsidR="00DC0756" w:rsidRPr="00327E77" w:rsidRDefault="00DC0756" w:rsidP="006649B5">
            <w:pPr>
              <w:snapToGrid w:val="0"/>
              <w:spacing w:before="0"/>
              <w:rPr>
                <w:rFonts w:eastAsia="TimesNewRomanPSMT" w:cs="Arial"/>
                <w:bCs/>
                <w:sz w:val="24"/>
                <w:szCs w:val="24"/>
              </w:rPr>
            </w:pPr>
          </w:p>
          <w:p w14:paraId="21FF1FDE"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76587F" w14:textId="77777777" w:rsidR="00DC0756" w:rsidRPr="00327E77" w:rsidRDefault="00DC0756" w:rsidP="006649B5">
            <w:pPr>
              <w:snapToGrid w:val="0"/>
              <w:spacing w:before="0"/>
              <w:rPr>
                <w:rFonts w:eastAsia="TimesNewRomanPSMT" w:cs="Arial"/>
                <w:b/>
                <w:bCs/>
                <w:sz w:val="24"/>
                <w:szCs w:val="24"/>
              </w:rPr>
            </w:pPr>
          </w:p>
        </w:tc>
      </w:tr>
      <w:tr w:rsidR="00DC0756" w:rsidRPr="00327E77" w14:paraId="55866820" w14:textId="77777777" w:rsidTr="006649B5">
        <w:tc>
          <w:tcPr>
            <w:tcW w:w="465" w:type="dxa"/>
            <w:tcBorders>
              <w:top w:val="single" w:sz="4" w:space="0" w:color="000000"/>
              <w:left w:val="single" w:sz="4" w:space="0" w:color="000000"/>
              <w:bottom w:val="single" w:sz="4" w:space="0" w:color="000000"/>
            </w:tcBorders>
            <w:shd w:val="clear" w:color="auto" w:fill="auto"/>
          </w:tcPr>
          <w:p w14:paraId="4001BE24" w14:textId="77777777" w:rsidR="00DC0756" w:rsidRPr="00327E77" w:rsidRDefault="00DC0756" w:rsidP="006649B5">
            <w:pPr>
              <w:snapToGrid w:val="0"/>
              <w:spacing w:before="0"/>
              <w:rPr>
                <w:rFonts w:eastAsia="TimesNewRomanPSMT" w:cs="Arial"/>
                <w:bCs/>
                <w:sz w:val="24"/>
                <w:szCs w:val="24"/>
              </w:rPr>
            </w:pPr>
          </w:p>
          <w:p w14:paraId="1DE832C9"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F11C56" w14:textId="77777777" w:rsidR="00DC0756" w:rsidRPr="00327E77" w:rsidRDefault="00DC0756" w:rsidP="006649B5">
            <w:pPr>
              <w:snapToGrid w:val="0"/>
              <w:spacing w:before="0"/>
              <w:rPr>
                <w:rFonts w:eastAsia="TimesNewRomanPSMT" w:cs="Arial"/>
                <w:bCs/>
                <w:sz w:val="24"/>
                <w:szCs w:val="24"/>
              </w:rPr>
            </w:pPr>
          </w:p>
          <w:p w14:paraId="0FD90ED9"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1B5B33" w14:textId="77777777" w:rsidR="00DC0756" w:rsidRPr="00327E77" w:rsidRDefault="00DC0756" w:rsidP="006649B5">
            <w:pPr>
              <w:snapToGrid w:val="0"/>
              <w:spacing w:before="0"/>
              <w:rPr>
                <w:rFonts w:eastAsia="TimesNewRomanPSMT" w:cs="Arial"/>
                <w:b/>
                <w:bCs/>
                <w:sz w:val="24"/>
                <w:szCs w:val="24"/>
              </w:rPr>
            </w:pPr>
          </w:p>
        </w:tc>
      </w:tr>
      <w:tr w:rsidR="00DC0756" w:rsidRPr="00327E77" w14:paraId="4019F887" w14:textId="77777777" w:rsidTr="006649B5">
        <w:tc>
          <w:tcPr>
            <w:tcW w:w="465" w:type="dxa"/>
            <w:tcBorders>
              <w:top w:val="single" w:sz="4" w:space="0" w:color="000000"/>
              <w:left w:val="single" w:sz="4" w:space="0" w:color="000000"/>
              <w:bottom w:val="single" w:sz="4" w:space="0" w:color="000000"/>
            </w:tcBorders>
            <w:shd w:val="clear" w:color="auto" w:fill="auto"/>
          </w:tcPr>
          <w:p w14:paraId="20558119"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465E06" w14:textId="77777777" w:rsidR="00DC0756" w:rsidRPr="00327E77" w:rsidRDefault="00DC0756" w:rsidP="006649B5">
            <w:pPr>
              <w:snapToGrid w:val="0"/>
              <w:spacing w:before="0"/>
              <w:rPr>
                <w:rFonts w:eastAsia="TimesNewRomanPSMT" w:cs="Arial"/>
                <w:bCs/>
                <w:sz w:val="24"/>
                <w:szCs w:val="24"/>
              </w:rPr>
            </w:pPr>
          </w:p>
          <w:p w14:paraId="2591B9AA"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C6C0C" w14:textId="77777777" w:rsidR="00DC0756" w:rsidRPr="00327E77" w:rsidRDefault="00DC0756" w:rsidP="006649B5">
            <w:pPr>
              <w:snapToGrid w:val="0"/>
              <w:spacing w:before="0"/>
              <w:rPr>
                <w:rFonts w:eastAsia="TimesNewRomanPSMT" w:cs="Arial"/>
                <w:b/>
                <w:bCs/>
                <w:sz w:val="24"/>
                <w:szCs w:val="24"/>
              </w:rPr>
            </w:pPr>
          </w:p>
        </w:tc>
      </w:tr>
      <w:tr w:rsidR="00DC0756" w:rsidRPr="00327E77" w14:paraId="64CD1D1F" w14:textId="77777777" w:rsidTr="006649B5">
        <w:tc>
          <w:tcPr>
            <w:tcW w:w="465" w:type="dxa"/>
            <w:tcBorders>
              <w:top w:val="single" w:sz="4" w:space="0" w:color="000000"/>
              <w:left w:val="single" w:sz="4" w:space="0" w:color="000000"/>
              <w:bottom w:val="single" w:sz="4" w:space="0" w:color="000000"/>
            </w:tcBorders>
            <w:shd w:val="clear" w:color="auto" w:fill="auto"/>
          </w:tcPr>
          <w:p w14:paraId="3F6029A9" w14:textId="77777777" w:rsidR="00DC0756" w:rsidRPr="00327E77" w:rsidRDefault="00DC0756" w:rsidP="006649B5">
            <w:pPr>
              <w:snapToGrid w:val="0"/>
              <w:spacing w:before="0"/>
              <w:rPr>
                <w:rFonts w:eastAsia="TimesNewRomanPSMT" w:cs="Arial"/>
                <w:bCs/>
                <w:sz w:val="24"/>
                <w:szCs w:val="24"/>
              </w:rPr>
            </w:pPr>
          </w:p>
          <w:p w14:paraId="672B1155" w14:textId="77777777" w:rsidR="00DC0756" w:rsidRPr="00327E77" w:rsidRDefault="00DC0756" w:rsidP="006649B5">
            <w:pPr>
              <w:spacing w:before="0"/>
              <w:rPr>
                <w:rFonts w:eastAsia="TimesNewRomanPSMT" w:cs="Arial"/>
                <w:bCs/>
                <w:sz w:val="24"/>
                <w:szCs w:val="24"/>
                <w:lang w:val="ru-RU"/>
              </w:rPr>
            </w:pPr>
            <w:r w:rsidRPr="00327E77">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A44DB04" w14:textId="77777777" w:rsidR="00DC0756" w:rsidRPr="00327E77" w:rsidRDefault="00DC0756" w:rsidP="006649B5">
            <w:pPr>
              <w:snapToGrid w:val="0"/>
              <w:spacing w:before="0"/>
              <w:rPr>
                <w:rFonts w:eastAsia="TimesNewRomanPSMT" w:cs="Arial"/>
                <w:bCs/>
                <w:sz w:val="24"/>
                <w:szCs w:val="24"/>
                <w:lang w:val="ru-RU"/>
              </w:rPr>
            </w:pPr>
          </w:p>
          <w:p w14:paraId="3E93334C" w14:textId="77777777" w:rsidR="00DC0756" w:rsidRPr="00327E77" w:rsidRDefault="00DC0756" w:rsidP="006649B5">
            <w:pPr>
              <w:spacing w:before="0"/>
              <w:rPr>
                <w:rFonts w:eastAsia="TimesNewRomanPSMT" w:cs="Arial"/>
                <w:b/>
                <w:bCs/>
                <w:sz w:val="24"/>
                <w:szCs w:val="24"/>
                <w:lang w:val="ru-RU"/>
              </w:rPr>
            </w:pPr>
            <w:r w:rsidRPr="00327E77">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3B46A" w14:textId="77777777" w:rsidR="00DC0756" w:rsidRPr="00327E77" w:rsidRDefault="00DC0756" w:rsidP="006649B5">
            <w:pPr>
              <w:snapToGrid w:val="0"/>
              <w:spacing w:before="0"/>
              <w:rPr>
                <w:rFonts w:eastAsia="TimesNewRomanPSMT" w:cs="Arial"/>
                <w:b/>
                <w:bCs/>
                <w:sz w:val="24"/>
                <w:szCs w:val="24"/>
                <w:lang w:val="ru-RU"/>
              </w:rPr>
            </w:pPr>
          </w:p>
        </w:tc>
      </w:tr>
      <w:tr w:rsidR="00DC0756" w:rsidRPr="00327E77" w14:paraId="3BE43A4C" w14:textId="77777777" w:rsidTr="006649B5">
        <w:tc>
          <w:tcPr>
            <w:tcW w:w="465" w:type="dxa"/>
            <w:tcBorders>
              <w:top w:val="single" w:sz="4" w:space="0" w:color="000000"/>
              <w:left w:val="single" w:sz="4" w:space="0" w:color="000000"/>
              <w:bottom w:val="single" w:sz="4" w:space="0" w:color="000000"/>
            </w:tcBorders>
            <w:shd w:val="clear" w:color="auto" w:fill="auto"/>
          </w:tcPr>
          <w:p w14:paraId="2BE32D91" w14:textId="77777777" w:rsidR="00DC0756" w:rsidRPr="00327E77" w:rsidRDefault="00DC0756" w:rsidP="006649B5">
            <w:pPr>
              <w:snapToGrid w:val="0"/>
              <w:spacing w:before="0"/>
              <w:rPr>
                <w:rFonts w:eastAsia="TimesNewRomanPSMT" w:cs="Arial"/>
                <w:bCs/>
                <w:sz w:val="24"/>
                <w:szCs w:val="24"/>
                <w:lang w:val="ru-RU"/>
              </w:rPr>
            </w:pPr>
          </w:p>
          <w:p w14:paraId="4557DE74" w14:textId="77777777" w:rsidR="00DC0756" w:rsidRPr="00327E77" w:rsidRDefault="00DC0756" w:rsidP="006649B5">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FDEC9E" w14:textId="77777777" w:rsidR="00DC0756" w:rsidRPr="00327E77" w:rsidRDefault="00DC0756" w:rsidP="006649B5">
            <w:pPr>
              <w:snapToGrid w:val="0"/>
              <w:spacing w:before="0"/>
              <w:rPr>
                <w:rFonts w:eastAsia="TimesNewRomanPSMT" w:cs="Arial"/>
                <w:bCs/>
                <w:sz w:val="24"/>
                <w:szCs w:val="24"/>
                <w:lang w:val="ru-RU"/>
              </w:rPr>
            </w:pPr>
          </w:p>
          <w:p w14:paraId="666B597D"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5066C" w14:textId="77777777" w:rsidR="00DC0756" w:rsidRPr="00327E77" w:rsidRDefault="00DC0756" w:rsidP="006649B5">
            <w:pPr>
              <w:snapToGrid w:val="0"/>
              <w:spacing w:before="0"/>
              <w:rPr>
                <w:rFonts w:eastAsia="TimesNewRomanPSMT" w:cs="Arial"/>
                <w:b/>
                <w:bCs/>
                <w:sz w:val="24"/>
                <w:szCs w:val="24"/>
              </w:rPr>
            </w:pPr>
          </w:p>
        </w:tc>
      </w:tr>
      <w:tr w:rsidR="00DC0756" w:rsidRPr="00327E77" w14:paraId="5F371FBE" w14:textId="77777777" w:rsidTr="006649B5">
        <w:tc>
          <w:tcPr>
            <w:tcW w:w="465" w:type="dxa"/>
            <w:tcBorders>
              <w:top w:val="single" w:sz="4" w:space="0" w:color="000000"/>
              <w:left w:val="single" w:sz="4" w:space="0" w:color="000000"/>
              <w:bottom w:val="single" w:sz="4" w:space="0" w:color="000000"/>
            </w:tcBorders>
            <w:shd w:val="clear" w:color="auto" w:fill="auto"/>
          </w:tcPr>
          <w:p w14:paraId="3D9D4003" w14:textId="77777777" w:rsidR="00DC0756" w:rsidRPr="00327E77" w:rsidRDefault="00DC0756" w:rsidP="006649B5">
            <w:pPr>
              <w:snapToGrid w:val="0"/>
              <w:spacing w:before="0"/>
              <w:rPr>
                <w:rFonts w:eastAsia="TimesNewRomanPSMT" w:cs="Arial"/>
                <w:bCs/>
                <w:sz w:val="24"/>
                <w:szCs w:val="24"/>
              </w:rPr>
            </w:pPr>
          </w:p>
          <w:p w14:paraId="54AD9B17"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239FB1" w14:textId="77777777" w:rsidR="00DC0756" w:rsidRPr="00327E77" w:rsidRDefault="00DC0756" w:rsidP="006649B5">
            <w:pPr>
              <w:snapToGrid w:val="0"/>
              <w:spacing w:before="0"/>
              <w:rPr>
                <w:rFonts w:eastAsia="TimesNewRomanPSMT" w:cs="Arial"/>
                <w:bCs/>
                <w:sz w:val="24"/>
                <w:szCs w:val="24"/>
              </w:rPr>
            </w:pPr>
          </w:p>
          <w:p w14:paraId="28B21714"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2C2292" w14:textId="77777777" w:rsidR="00DC0756" w:rsidRPr="00327E77" w:rsidRDefault="00DC0756" w:rsidP="006649B5">
            <w:pPr>
              <w:snapToGrid w:val="0"/>
              <w:spacing w:before="0"/>
              <w:rPr>
                <w:rFonts w:eastAsia="TimesNewRomanPSMT" w:cs="Arial"/>
                <w:b/>
                <w:bCs/>
                <w:sz w:val="24"/>
                <w:szCs w:val="24"/>
              </w:rPr>
            </w:pPr>
          </w:p>
        </w:tc>
      </w:tr>
      <w:tr w:rsidR="00DC0756" w:rsidRPr="00327E77" w14:paraId="14D0B8B1" w14:textId="77777777" w:rsidTr="006649B5">
        <w:tc>
          <w:tcPr>
            <w:tcW w:w="465" w:type="dxa"/>
            <w:tcBorders>
              <w:top w:val="single" w:sz="4" w:space="0" w:color="000000"/>
              <w:left w:val="single" w:sz="4" w:space="0" w:color="000000"/>
              <w:bottom w:val="single" w:sz="4" w:space="0" w:color="000000"/>
            </w:tcBorders>
            <w:shd w:val="clear" w:color="auto" w:fill="auto"/>
          </w:tcPr>
          <w:p w14:paraId="60C99AA8" w14:textId="77777777" w:rsidR="00DC0756" w:rsidRPr="00327E77" w:rsidRDefault="00DC0756" w:rsidP="006649B5">
            <w:pPr>
              <w:snapToGrid w:val="0"/>
              <w:spacing w:before="0"/>
              <w:rPr>
                <w:rFonts w:eastAsia="TimesNewRomanPSMT" w:cs="Arial"/>
                <w:bCs/>
                <w:sz w:val="24"/>
                <w:szCs w:val="24"/>
              </w:rPr>
            </w:pPr>
          </w:p>
          <w:p w14:paraId="313F08AE"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3CD965" w14:textId="77777777" w:rsidR="00DC0756" w:rsidRPr="00327E77" w:rsidRDefault="00DC0756" w:rsidP="006649B5">
            <w:pPr>
              <w:snapToGrid w:val="0"/>
              <w:spacing w:before="0"/>
              <w:rPr>
                <w:rFonts w:eastAsia="TimesNewRomanPSMT" w:cs="Arial"/>
                <w:bCs/>
                <w:sz w:val="24"/>
                <w:szCs w:val="24"/>
              </w:rPr>
            </w:pPr>
          </w:p>
          <w:p w14:paraId="6B6CDDE4"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896ABD" w14:textId="77777777" w:rsidR="00DC0756" w:rsidRPr="00327E77" w:rsidRDefault="00DC0756" w:rsidP="006649B5">
            <w:pPr>
              <w:snapToGrid w:val="0"/>
              <w:spacing w:before="0"/>
              <w:rPr>
                <w:rFonts w:eastAsia="TimesNewRomanPSMT" w:cs="Arial"/>
                <w:b/>
                <w:bCs/>
                <w:sz w:val="24"/>
                <w:szCs w:val="24"/>
              </w:rPr>
            </w:pPr>
          </w:p>
        </w:tc>
      </w:tr>
      <w:tr w:rsidR="00DC0756" w:rsidRPr="00327E77" w14:paraId="74070CC7" w14:textId="77777777" w:rsidTr="006649B5">
        <w:tc>
          <w:tcPr>
            <w:tcW w:w="465" w:type="dxa"/>
            <w:tcBorders>
              <w:top w:val="single" w:sz="4" w:space="0" w:color="000000"/>
              <w:left w:val="single" w:sz="4" w:space="0" w:color="000000"/>
              <w:bottom w:val="single" w:sz="4" w:space="0" w:color="000000"/>
            </w:tcBorders>
            <w:shd w:val="clear" w:color="auto" w:fill="auto"/>
          </w:tcPr>
          <w:p w14:paraId="264A2496"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A5082" w14:textId="77777777" w:rsidR="00DC0756" w:rsidRPr="00327E77" w:rsidRDefault="00DC0756" w:rsidP="006649B5">
            <w:pPr>
              <w:snapToGrid w:val="0"/>
              <w:spacing w:before="0"/>
              <w:rPr>
                <w:rFonts w:eastAsia="TimesNewRomanPSMT" w:cs="Arial"/>
                <w:bCs/>
                <w:sz w:val="24"/>
                <w:szCs w:val="24"/>
              </w:rPr>
            </w:pPr>
          </w:p>
          <w:p w14:paraId="5A9F3FAD"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5AAF62" w14:textId="77777777" w:rsidR="00DC0756" w:rsidRPr="00327E77" w:rsidRDefault="00DC0756" w:rsidP="006649B5">
            <w:pPr>
              <w:snapToGrid w:val="0"/>
              <w:spacing w:before="0"/>
              <w:rPr>
                <w:rFonts w:eastAsia="TimesNewRomanPSMT" w:cs="Arial"/>
                <w:b/>
                <w:bCs/>
                <w:sz w:val="24"/>
                <w:szCs w:val="24"/>
              </w:rPr>
            </w:pPr>
          </w:p>
        </w:tc>
      </w:tr>
      <w:tr w:rsidR="00DC0756" w:rsidRPr="00327E77" w14:paraId="2505965F" w14:textId="77777777" w:rsidTr="006649B5">
        <w:tc>
          <w:tcPr>
            <w:tcW w:w="465" w:type="dxa"/>
            <w:tcBorders>
              <w:top w:val="single" w:sz="4" w:space="0" w:color="000000"/>
              <w:left w:val="single" w:sz="4" w:space="0" w:color="000000"/>
              <w:bottom w:val="single" w:sz="4" w:space="0" w:color="000000"/>
            </w:tcBorders>
            <w:shd w:val="clear" w:color="auto" w:fill="auto"/>
          </w:tcPr>
          <w:p w14:paraId="4D8227C0" w14:textId="77777777" w:rsidR="00DC0756" w:rsidRPr="00327E77" w:rsidRDefault="00DC0756" w:rsidP="006649B5">
            <w:pPr>
              <w:snapToGrid w:val="0"/>
              <w:spacing w:before="0"/>
              <w:rPr>
                <w:rFonts w:eastAsia="TimesNewRomanPSMT" w:cs="Arial"/>
                <w:bCs/>
                <w:sz w:val="24"/>
                <w:szCs w:val="24"/>
              </w:rPr>
            </w:pPr>
          </w:p>
          <w:p w14:paraId="153BDB87" w14:textId="77777777" w:rsidR="00DC0756" w:rsidRPr="00327E77" w:rsidRDefault="00DC0756" w:rsidP="006649B5">
            <w:pPr>
              <w:spacing w:before="0"/>
              <w:rPr>
                <w:rFonts w:eastAsia="TimesNewRomanPSMT" w:cs="Arial"/>
                <w:bCs/>
                <w:sz w:val="24"/>
                <w:szCs w:val="24"/>
                <w:lang w:val="ru-RU"/>
              </w:rPr>
            </w:pPr>
            <w:r w:rsidRPr="00327E77">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461774D" w14:textId="77777777" w:rsidR="00DC0756" w:rsidRPr="00327E77" w:rsidRDefault="00DC0756" w:rsidP="006649B5">
            <w:pPr>
              <w:snapToGrid w:val="0"/>
              <w:spacing w:before="0"/>
              <w:rPr>
                <w:rFonts w:eastAsia="TimesNewRomanPSMT" w:cs="Arial"/>
                <w:bCs/>
                <w:sz w:val="24"/>
                <w:szCs w:val="24"/>
                <w:lang w:val="ru-RU"/>
              </w:rPr>
            </w:pPr>
          </w:p>
          <w:p w14:paraId="1A2A93BA" w14:textId="77777777" w:rsidR="00DC0756" w:rsidRPr="00327E77" w:rsidRDefault="00DC0756" w:rsidP="006649B5">
            <w:pPr>
              <w:spacing w:before="0"/>
              <w:rPr>
                <w:rFonts w:eastAsia="TimesNewRomanPSMT" w:cs="Arial"/>
                <w:b/>
                <w:bCs/>
                <w:sz w:val="24"/>
                <w:szCs w:val="24"/>
                <w:lang w:val="ru-RU"/>
              </w:rPr>
            </w:pPr>
            <w:r w:rsidRPr="00327E77">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1F65F" w14:textId="77777777" w:rsidR="00DC0756" w:rsidRPr="00327E77" w:rsidRDefault="00DC0756" w:rsidP="006649B5">
            <w:pPr>
              <w:snapToGrid w:val="0"/>
              <w:spacing w:before="0"/>
              <w:rPr>
                <w:rFonts w:eastAsia="TimesNewRomanPSMT" w:cs="Arial"/>
                <w:b/>
                <w:bCs/>
                <w:sz w:val="24"/>
                <w:szCs w:val="24"/>
                <w:lang w:val="ru-RU"/>
              </w:rPr>
            </w:pPr>
          </w:p>
        </w:tc>
      </w:tr>
      <w:tr w:rsidR="00DC0756" w:rsidRPr="00327E77" w14:paraId="71D98E23" w14:textId="77777777" w:rsidTr="006649B5">
        <w:tc>
          <w:tcPr>
            <w:tcW w:w="465" w:type="dxa"/>
            <w:tcBorders>
              <w:top w:val="single" w:sz="4" w:space="0" w:color="000000"/>
              <w:left w:val="single" w:sz="4" w:space="0" w:color="000000"/>
              <w:bottom w:val="single" w:sz="4" w:space="0" w:color="000000"/>
            </w:tcBorders>
            <w:shd w:val="clear" w:color="auto" w:fill="auto"/>
          </w:tcPr>
          <w:p w14:paraId="626677BA" w14:textId="77777777" w:rsidR="00DC0756" w:rsidRPr="00327E77" w:rsidRDefault="00DC0756" w:rsidP="006649B5">
            <w:pPr>
              <w:snapToGrid w:val="0"/>
              <w:spacing w:before="0"/>
              <w:rPr>
                <w:rFonts w:eastAsia="TimesNewRomanPSMT" w:cs="Arial"/>
                <w:bCs/>
                <w:sz w:val="24"/>
                <w:szCs w:val="24"/>
                <w:lang w:val="ru-RU"/>
              </w:rPr>
            </w:pPr>
          </w:p>
          <w:p w14:paraId="100C03C6" w14:textId="77777777" w:rsidR="00DC0756" w:rsidRPr="00327E77" w:rsidRDefault="00DC0756" w:rsidP="006649B5">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F9774E" w14:textId="77777777" w:rsidR="00DC0756" w:rsidRPr="00327E77" w:rsidRDefault="00DC0756" w:rsidP="006649B5">
            <w:pPr>
              <w:snapToGrid w:val="0"/>
              <w:spacing w:before="0"/>
              <w:rPr>
                <w:rFonts w:eastAsia="TimesNewRomanPSMT" w:cs="Arial"/>
                <w:bCs/>
                <w:sz w:val="24"/>
                <w:szCs w:val="24"/>
                <w:lang w:val="ru-RU"/>
              </w:rPr>
            </w:pPr>
          </w:p>
          <w:p w14:paraId="7862C3E6"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24339" w14:textId="77777777" w:rsidR="00DC0756" w:rsidRPr="00327E77" w:rsidRDefault="00DC0756" w:rsidP="006649B5">
            <w:pPr>
              <w:snapToGrid w:val="0"/>
              <w:spacing w:before="0"/>
              <w:rPr>
                <w:rFonts w:eastAsia="TimesNewRomanPSMT" w:cs="Arial"/>
                <w:b/>
                <w:bCs/>
                <w:sz w:val="24"/>
                <w:szCs w:val="24"/>
              </w:rPr>
            </w:pPr>
          </w:p>
        </w:tc>
      </w:tr>
      <w:tr w:rsidR="00DC0756" w:rsidRPr="00327E77" w14:paraId="27F1CD08" w14:textId="77777777" w:rsidTr="006649B5">
        <w:tc>
          <w:tcPr>
            <w:tcW w:w="465" w:type="dxa"/>
            <w:tcBorders>
              <w:top w:val="single" w:sz="4" w:space="0" w:color="000000"/>
              <w:left w:val="single" w:sz="4" w:space="0" w:color="000000"/>
              <w:bottom w:val="single" w:sz="4" w:space="0" w:color="000000"/>
            </w:tcBorders>
            <w:shd w:val="clear" w:color="auto" w:fill="auto"/>
          </w:tcPr>
          <w:p w14:paraId="422EC9E8" w14:textId="77777777" w:rsidR="00DC0756" w:rsidRPr="00327E77" w:rsidRDefault="00DC0756" w:rsidP="006649B5">
            <w:pPr>
              <w:snapToGrid w:val="0"/>
              <w:spacing w:before="0"/>
              <w:rPr>
                <w:rFonts w:eastAsia="TimesNewRomanPSMT" w:cs="Arial"/>
                <w:bCs/>
                <w:sz w:val="24"/>
                <w:szCs w:val="24"/>
              </w:rPr>
            </w:pPr>
          </w:p>
          <w:p w14:paraId="18048DFE"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C81268" w14:textId="77777777" w:rsidR="00DC0756" w:rsidRPr="00327E77" w:rsidRDefault="00DC0756" w:rsidP="006649B5">
            <w:pPr>
              <w:snapToGrid w:val="0"/>
              <w:spacing w:before="0"/>
              <w:rPr>
                <w:rFonts w:eastAsia="TimesNewRomanPSMT" w:cs="Arial"/>
                <w:bCs/>
                <w:sz w:val="24"/>
                <w:szCs w:val="24"/>
              </w:rPr>
            </w:pPr>
          </w:p>
          <w:p w14:paraId="7376DE0B"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14A07" w14:textId="77777777" w:rsidR="00DC0756" w:rsidRPr="00327E77" w:rsidRDefault="00DC0756" w:rsidP="006649B5">
            <w:pPr>
              <w:snapToGrid w:val="0"/>
              <w:spacing w:before="0"/>
              <w:rPr>
                <w:rFonts w:eastAsia="TimesNewRomanPSMT" w:cs="Arial"/>
                <w:b/>
                <w:bCs/>
                <w:sz w:val="24"/>
                <w:szCs w:val="24"/>
              </w:rPr>
            </w:pPr>
          </w:p>
        </w:tc>
      </w:tr>
      <w:tr w:rsidR="00DC0756" w:rsidRPr="00327E77" w14:paraId="45A0BFD3" w14:textId="77777777" w:rsidTr="006649B5">
        <w:tc>
          <w:tcPr>
            <w:tcW w:w="465" w:type="dxa"/>
            <w:tcBorders>
              <w:top w:val="single" w:sz="4" w:space="0" w:color="000000"/>
              <w:left w:val="single" w:sz="4" w:space="0" w:color="000000"/>
              <w:bottom w:val="single" w:sz="4" w:space="0" w:color="000000"/>
            </w:tcBorders>
            <w:shd w:val="clear" w:color="auto" w:fill="auto"/>
          </w:tcPr>
          <w:p w14:paraId="02536142" w14:textId="77777777" w:rsidR="00DC0756" w:rsidRPr="00327E77" w:rsidRDefault="00DC0756" w:rsidP="006649B5">
            <w:pPr>
              <w:snapToGrid w:val="0"/>
              <w:spacing w:before="0"/>
              <w:rPr>
                <w:rFonts w:eastAsia="TimesNewRomanPSMT" w:cs="Arial"/>
                <w:bCs/>
                <w:sz w:val="24"/>
                <w:szCs w:val="24"/>
              </w:rPr>
            </w:pPr>
          </w:p>
          <w:p w14:paraId="53C6E10A" w14:textId="77777777" w:rsidR="00DC0756" w:rsidRPr="00327E77" w:rsidRDefault="00DC0756" w:rsidP="006649B5">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B42217" w14:textId="77777777" w:rsidR="00DC0756" w:rsidRPr="00327E77" w:rsidRDefault="00DC0756" w:rsidP="006649B5">
            <w:pPr>
              <w:snapToGrid w:val="0"/>
              <w:spacing w:before="0"/>
              <w:rPr>
                <w:rFonts w:eastAsia="TimesNewRomanPSMT" w:cs="Arial"/>
                <w:bCs/>
                <w:sz w:val="24"/>
                <w:szCs w:val="24"/>
              </w:rPr>
            </w:pPr>
          </w:p>
          <w:p w14:paraId="0C8C9497"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D1C3B" w14:textId="77777777" w:rsidR="00DC0756" w:rsidRPr="00327E77" w:rsidRDefault="00DC0756" w:rsidP="006649B5">
            <w:pPr>
              <w:snapToGrid w:val="0"/>
              <w:spacing w:before="0"/>
              <w:rPr>
                <w:rFonts w:eastAsia="TimesNewRomanPSMT" w:cs="Arial"/>
                <w:b/>
                <w:bCs/>
                <w:sz w:val="24"/>
                <w:szCs w:val="24"/>
              </w:rPr>
            </w:pPr>
          </w:p>
        </w:tc>
      </w:tr>
      <w:tr w:rsidR="00DC0756" w:rsidRPr="00327E77" w14:paraId="7C626085" w14:textId="77777777" w:rsidTr="006649B5">
        <w:tc>
          <w:tcPr>
            <w:tcW w:w="465" w:type="dxa"/>
            <w:tcBorders>
              <w:top w:val="single" w:sz="4" w:space="0" w:color="000000"/>
              <w:left w:val="single" w:sz="4" w:space="0" w:color="000000"/>
              <w:bottom w:val="single" w:sz="4" w:space="0" w:color="000000"/>
            </w:tcBorders>
            <w:shd w:val="clear" w:color="auto" w:fill="auto"/>
          </w:tcPr>
          <w:p w14:paraId="42EBEAED" w14:textId="77777777" w:rsidR="00DC0756" w:rsidRPr="00327E77" w:rsidRDefault="00DC0756" w:rsidP="006649B5">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A067CD" w14:textId="77777777" w:rsidR="00DC0756" w:rsidRPr="00327E77" w:rsidRDefault="00DC0756" w:rsidP="006649B5">
            <w:pPr>
              <w:snapToGrid w:val="0"/>
              <w:spacing w:before="0"/>
              <w:rPr>
                <w:rFonts w:eastAsia="TimesNewRomanPSMT" w:cs="Arial"/>
                <w:bCs/>
                <w:sz w:val="24"/>
                <w:szCs w:val="24"/>
              </w:rPr>
            </w:pPr>
          </w:p>
          <w:p w14:paraId="77BB1E47" w14:textId="77777777" w:rsidR="00DC0756" w:rsidRPr="00327E77" w:rsidRDefault="00DC0756" w:rsidP="006649B5">
            <w:pPr>
              <w:spacing w:before="0"/>
              <w:rPr>
                <w:rFonts w:eastAsia="TimesNewRomanPSMT" w:cs="Arial"/>
                <w:b/>
                <w:bCs/>
                <w:sz w:val="24"/>
                <w:szCs w:val="24"/>
              </w:rPr>
            </w:pPr>
            <w:r w:rsidRPr="00327E7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57EE7" w14:textId="77777777" w:rsidR="00DC0756" w:rsidRPr="00327E77" w:rsidRDefault="00DC0756" w:rsidP="006649B5">
            <w:pPr>
              <w:snapToGrid w:val="0"/>
              <w:spacing w:before="0"/>
              <w:rPr>
                <w:rFonts w:eastAsia="TimesNewRomanPSMT" w:cs="Arial"/>
                <w:b/>
                <w:bCs/>
                <w:sz w:val="24"/>
                <w:szCs w:val="24"/>
              </w:rPr>
            </w:pPr>
          </w:p>
        </w:tc>
      </w:tr>
    </w:tbl>
    <w:p w14:paraId="651DD124" w14:textId="77777777" w:rsidR="00DC0756" w:rsidRPr="00327E77" w:rsidRDefault="00DC0756" w:rsidP="00DC0756">
      <w:pPr>
        <w:spacing w:before="0"/>
        <w:rPr>
          <w:rFonts w:cs="Arial"/>
          <w:b/>
          <w:bCs/>
          <w:iCs/>
          <w:sz w:val="24"/>
          <w:szCs w:val="24"/>
          <w:u w:val="single"/>
        </w:rPr>
      </w:pPr>
    </w:p>
    <w:p w14:paraId="43ED319D" w14:textId="77777777" w:rsidR="00DC0756" w:rsidRPr="00327E77" w:rsidRDefault="00DC0756" w:rsidP="00DC0756">
      <w:pPr>
        <w:spacing w:before="0"/>
        <w:rPr>
          <w:rFonts w:cs="Arial"/>
          <w:iCs/>
          <w:sz w:val="20"/>
          <w:szCs w:val="20"/>
          <w:lang w:val="ru-RU"/>
        </w:rPr>
      </w:pPr>
      <w:r w:rsidRPr="00327E77">
        <w:rPr>
          <w:rFonts w:cs="Arial"/>
          <w:b/>
          <w:bCs/>
          <w:iCs/>
          <w:sz w:val="20"/>
          <w:szCs w:val="20"/>
          <w:u w:val="single"/>
        </w:rPr>
        <w:t>Напомена:</w:t>
      </w:r>
    </w:p>
    <w:p w14:paraId="7D951E36" w14:textId="77777777" w:rsidR="00DC0756" w:rsidRPr="00692BF7" w:rsidRDefault="00DC0756" w:rsidP="00DC0756">
      <w:pPr>
        <w:spacing w:before="0"/>
        <w:rPr>
          <w:rFonts w:cs="Arial"/>
          <w:iCs/>
          <w:sz w:val="20"/>
          <w:szCs w:val="20"/>
          <w:lang w:val="ru-RU"/>
        </w:rPr>
      </w:pPr>
      <w:r w:rsidRPr="00327E77">
        <w:rPr>
          <w:rFonts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CB4F713" w14:textId="77777777" w:rsidR="00DC0756" w:rsidRPr="00EC5BB4" w:rsidRDefault="00DC0756" w:rsidP="00DC0756">
      <w:pPr>
        <w:spacing w:before="0"/>
        <w:rPr>
          <w:rFonts w:cs="Arial"/>
          <w:i/>
          <w:iCs/>
          <w:sz w:val="24"/>
          <w:szCs w:val="24"/>
          <w:lang w:val="ru-RU"/>
        </w:rPr>
      </w:pPr>
    </w:p>
    <w:p w14:paraId="25777EAD" w14:textId="77777777" w:rsidR="00DC0756" w:rsidRDefault="00DC0756" w:rsidP="00DC0756">
      <w:pPr>
        <w:spacing w:before="0"/>
        <w:rPr>
          <w:rFonts w:eastAsia="TimesNewRomanPSMT" w:cs="Arial"/>
          <w:b/>
          <w:bCs/>
          <w:sz w:val="24"/>
          <w:szCs w:val="24"/>
          <w:lang w:val="sr-Cyrl-CS"/>
        </w:rPr>
      </w:pPr>
    </w:p>
    <w:p w14:paraId="74438677" w14:textId="77777777" w:rsidR="00DC0756" w:rsidRDefault="00DC0756" w:rsidP="00DC0756">
      <w:pPr>
        <w:spacing w:before="0"/>
        <w:rPr>
          <w:rFonts w:eastAsia="TimesNewRomanPSMT" w:cs="Arial"/>
          <w:b/>
          <w:bCs/>
          <w:sz w:val="24"/>
          <w:szCs w:val="24"/>
          <w:lang w:val="sr-Cyrl-CS"/>
        </w:rPr>
      </w:pPr>
    </w:p>
    <w:p w14:paraId="5D8A7858" w14:textId="77777777" w:rsidR="00DC0756" w:rsidRDefault="00DC0756" w:rsidP="00DC0756">
      <w:pPr>
        <w:spacing w:before="0"/>
        <w:rPr>
          <w:rFonts w:eastAsia="TimesNewRomanPSMT" w:cs="Arial"/>
          <w:b/>
          <w:bCs/>
          <w:sz w:val="24"/>
          <w:szCs w:val="24"/>
          <w:lang w:val="sr-Cyrl-CS"/>
        </w:rPr>
      </w:pPr>
    </w:p>
    <w:p w14:paraId="24379E37" w14:textId="77777777" w:rsidR="00DC0756" w:rsidRDefault="00DC0756" w:rsidP="00DC0756">
      <w:pPr>
        <w:spacing w:before="0"/>
        <w:rPr>
          <w:rFonts w:eastAsia="TimesNewRomanPSMT" w:cs="Arial"/>
          <w:b/>
          <w:bCs/>
          <w:sz w:val="24"/>
          <w:szCs w:val="24"/>
          <w:lang w:val="sr-Cyrl-CS"/>
        </w:rPr>
      </w:pPr>
    </w:p>
    <w:p w14:paraId="04BD5A15" w14:textId="77777777" w:rsidR="00DC0756" w:rsidRDefault="00DC0756" w:rsidP="00DC0756">
      <w:pPr>
        <w:spacing w:before="0"/>
        <w:rPr>
          <w:rFonts w:eastAsia="TimesNewRomanPSMT" w:cs="Arial"/>
          <w:b/>
          <w:bCs/>
          <w:sz w:val="24"/>
          <w:szCs w:val="24"/>
          <w:lang w:val="sr-Cyrl-CS"/>
        </w:rPr>
      </w:pPr>
    </w:p>
    <w:p w14:paraId="6F3590A6" w14:textId="77777777" w:rsidR="00DC0756" w:rsidRDefault="00DC0756" w:rsidP="00DC0756">
      <w:pPr>
        <w:spacing w:before="0"/>
        <w:rPr>
          <w:rFonts w:eastAsia="TimesNewRomanPSMT" w:cs="Arial"/>
          <w:b/>
          <w:bCs/>
          <w:sz w:val="24"/>
          <w:szCs w:val="24"/>
          <w:lang w:val="sr-Cyrl-CS"/>
        </w:rPr>
      </w:pPr>
    </w:p>
    <w:p w14:paraId="74FB12E8" w14:textId="77777777" w:rsidR="00DC0756" w:rsidRDefault="00DC0756" w:rsidP="00DC0756">
      <w:pPr>
        <w:spacing w:before="0"/>
        <w:rPr>
          <w:rFonts w:eastAsia="TimesNewRomanPSMT" w:cs="Arial"/>
          <w:b/>
          <w:bCs/>
          <w:sz w:val="24"/>
          <w:szCs w:val="24"/>
          <w:lang w:val="sr-Cyrl-CS"/>
        </w:rPr>
      </w:pPr>
    </w:p>
    <w:p w14:paraId="5F114FFB" w14:textId="77777777" w:rsidR="00DC0756" w:rsidRDefault="00DC0756" w:rsidP="00DC0756">
      <w:pPr>
        <w:spacing w:before="0"/>
        <w:rPr>
          <w:rFonts w:eastAsia="TimesNewRomanPSMT" w:cs="Arial"/>
          <w:b/>
          <w:bCs/>
          <w:sz w:val="24"/>
          <w:szCs w:val="24"/>
          <w:lang w:val="sr-Latn-RS"/>
        </w:rPr>
      </w:pPr>
    </w:p>
    <w:p w14:paraId="36363A35" w14:textId="77777777" w:rsidR="00DC0756" w:rsidRDefault="00DC0756" w:rsidP="00DC0756">
      <w:pPr>
        <w:spacing w:before="0"/>
        <w:rPr>
          <w:rFonts w:eastAsia="TimesNewRomanPSMT" w:cs="Arial"/>
          <w:b/>
          <w:bCs/>
          <w:sz w:val="24"/>
          <w:szCs w:val="24"/>
          <w:lang w:val="sr-Latn-RS"/>
        </w:rPr>
      </w:pPr>
    </w:p>
    <w:p w14:paraId="65F6441C" w14:textId="77777777" w:rsidR="00FF5C0F" w:rsidRDefault="00FF5C0F" w:rsidP="00DC0756">
      <w:pPr>
        <w:spacing w:before="0"/>
        <w:rPr>
          <w:rFonts w:eastAsia="TimesNewRomanPSMT" w:cs="Arial"/>
          <w:b/>
          <w:bCs/>
          <w:sz w:val="24"/>
          <w:szCs w:val="24"/>
          <w:lang w:val="sr-Latn-RS"/>
        </w:rPr>
      </w:pPr>
    </w:p>
    <w:p w14:paraId="5963DDEA" w14:textId="77777777" w:rsidR="00DC0756" w:rsidRPr="00510A7C" w:rsidRDefault="00DC0756" w:rsidP="00DC0756">
      <w:pPr>
        <w:spacing w:before="0"/>
        <w:rPr>
          <w:rFonts w:eastAsia="TimesNewRomanPSMT" w:cs="Arial"/>
          <w:b/>
          <w:bCs/>
          <w:sz w:val="24"/>
          <w:szCs w:val="24"/>
          <w:lang w:val="sr-Latn-RS"/>
        </w:rPr>
      </w:pPr>
    </w:p>
    <w:p w14:paraId="674551F7" w14:textId="77777777" w:rsidR="00DC0756" w:rsidRPr="00327E77" w:rsidRDefault="00DC0756" w:rsidP="00DC0756">
      <w:pPr>
        <w:spacing w:before="0"/>
        <w:rPr>
          <w:rFonts w:eastAsia="TimesNewRomanPSMT" w:cs="Arial"/>
          <w:b/>
          <w:bCs/>
          <w:sz w:val="24"/>
          <w:szCs w:val="24"/>
          <w:lang w:val="sr-Cyrl-CS"/>
        </w:rPr>
      </w:pPr>
      <w:r>
        <w:rPr>
          <w:rFonts w:eastAsia="TimesNewRomanPSMT" w:cs="Arial"/>
          <w:b/>
          <w:bCs/>
          <w:sz w:val="24"/>
          <w:szCs w:val="24"/>
          <w:lang w:val="sr-Cyrl-CS"/>
        </w:rPr>
        <w:t>5</w:t>
      </w:r>
      <w:r w:rsidRPr="00327E77">
        <w:rPr>
          <w:rFonts w:eastAsia="TimesNewRomanPSMT" w:cs="Arial"/>
          <w:b/>
          <w:bCs/>
          <w:sz w:val="24"/>
          <w:szCs w:val="24"/>
          <w:lang w:val="sr-Cyrl-CS"/>
        </w:rPr>
        <w:t>) ЦЕНА И КОМЕРЦИЈАЛНИ УСЛОВИ ПОНУДЕ</w:t>
      </w:r>
    </w:p>
    <w:p w14:paraId="69666983" w14:textId="77777777" w:rsidR="00DC0756" w:rsidRPr="00327E77" w:rsidRDefault="00DC0756" w:rsidP="00DC0756">
      <w:pPr>
        <w:spacing w:before="0"/>
        <w:jc w:val="center"/>
        <w:rPr>
          <w:rFonts w:cs="Arial"/>
          <w:bCs/>
          <w:iCs/>
          <w:sz w:val="24"/>
          <w:szCs w:val="24"/>
          <w:lang w:val="sr-Cyrl-CS"/>
        </w:rPr>
      </w:pPr>
    </w:p>
    <w:p w14:paraId="18EABF4D" w14:textId="77777777" w:rsidR="00DC0756" w:rsidRPr="00327E77" w:rsidRDefault="00DC0756" w:rsidP="00DC0756">
      <w:pPr>
        <w:spacing w:before="0"/>
        <w:jc w:val="center"/>
        <w:rPr>
          <w:rFonts w:cs="Arial"/>
          <w:b/>
          <w:bCs/>
          <w:iCs/>
          <w:sz w:val="24"/>
          <w:szCs w:val="24"/>
          <w:u w:val="single"/>
          <w:lang w:val="sr-Cyrl-CS"/>
        </w:rPr>
      </w:pPr>
      <w:r w:rsidRPr="00327E7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DC0756" w:rsidRPr="00327E77" w14:paraId="5193614A" w14:textId="77777777" w:rsidTr="006649B5">
        <w:trPr>
          <w:trHeight w:val="485"/>
        </w:trPr>
        <w:tc>
          <w:tcPr>
            <w:tcW w:w="5920" w:type="dxa"/>
            <w:shd w:val="clear" w:color="auto" w:fill="D5DCE4" w:themeFill="text2" w:themeFillTint="33"/>
            <w:vAlign w:val="center"/>
          </w:tcPr>
          <w:p w14:paraId="00B9B85B" w14:textId="77777777" w:rsidR="00DC0756" w:rsidRPr="00327E77" w:rsidRDefault="00DC0756" w:rsidP="006649B5">
            <w:pPr>
              <w:spacing w:before="0"/>
              <w:jc w:val="center"/>
              <w:rPr>
                <w:rFonts w:cs="Arial"/>
                <w:b/>
                <w:bCs/>
                <w:iCs/>
                <w:sz w:val="24"/>
                <w:szCs w:val="24"/>
                <w:lang w:val="sr-Cyrl-CS"/>
              </w:rPr>
            </w:pPr>
            <w:r w:rsidRPr="00327E77">
              <w:rPr>
                <w:rFonts w:eastAsia="TimesNewRomanPSMT" w:cs="Arial"/>
                <w:b/>
                <w:bCs/>
                <w:sz w:val="24"/>
                <w:szCs w:val="24"/>
              </w:rPr>
              <w:t xml:space="preserve">ПРЕДМЕТ </w:t>
            </w:r>
            <w:r w:rsidRPr="00327E77">
              <w:rPr>
                <w:rFonts w:eastAsia="TimesNewRomanPSMT" w:cs="Arial"/>
                <w:b/>
                <w:bCs/>
                <w:sz w:val="24"/>
                <w:szCs w:val="24"/>
                <w:lang w:val="sr-Cyrl-CS"/>
              </w:rPr>
              <w:t xml:space="preserve">И БРОЈ </w:t>
            </w:r>
            <w:r w:rsidRPr="00327E77">
              <w:rPr>
                <w:rFonts w:eastAsia="TimesNewRomanPSMT" w:cs="Arial"/>
                <w:b/>
                <w:bCs/>
                <w:sz w:val="24"/>
                <w:szCs w:val="24"/>
              </w:rPr>
              <w:t>НАБАВКЕ</w:t>
            </w:r>
          </w:p>
        </w:tc>
        <w:tc>
          <w:tcPr>
            <w:tcW w:w="4394" w:type="dxa"/>
            <w:shd w:val="clear" w:color="auto" w:fill="D5DCE4" w:themeFill="text2" w:themeFillTint="33"/>
            <w:vAlign w:val="center"/>
          </w:tcPr>
          <w:p w14:paraId="6FE22431" w14:textId="77777777" w:rsidR="00DC0756" w:rsidRPr="00327E77" w:rsidRDefault="00DC0756" w:rsidP="006649B5">
            <w:pPr>
              <w:spacing w:before="0"/>
              <w:jc w:val="center"/>
              <w:rPr>
                <w:rFonts w:cs="Arial"/>
                <w:b/>
                <w:bCs/>
                <w:iCs/>
                <w:sz w:val="24"/>
                <w:szCs w:val="24"/>
                <w:lang w:val="sr-Cyrl-CS"/>
              </w:rPr>
            </w:pPr>
            <w:r w:rsidRPr="00327E77">
              <w:rPr>
                <w:rFonts w:cs="Arial"/>
                <w:b/>
                <w:bCs/>
                <w:iCs/>
                <w:sz w:val="24"/>
                <w:szCs w:val="24"/>
                <w:lang w:val="sr-Cyrl-CS"/>
              </w:rPr>
              <w:t xml:space="preserve">УКУПНА ЦЕНА </w:t>
            </w:r>
            <w:r w:rsidRPr="00327E77">
              <w:rPr>
                <w:rFonts w:eastAsia="Arial Unicode MS" w:cs="Arial"/>
                <w:b/>
                <w:bCs/>
                <w:iCs/>
                <w:kern w:val="1"/>
                <w:sz w:val="24"/>
                <w:szCs w:val="24"/>
                <w:lang w:val="sr-Cyrl-CS" w:eastAsia="ar-SA"/>
              </w:rPr>
              <w:t xml:space="preserve">дин. </w:t>
            </w:r>
            <w:r w:rsidRPr="00327E77">
              <w:rPr>
                <w:rFonts w:cs="Arial"/>
                <w:b/>
                <w:bCs/>
                <w:iCs/>
                <w:sz w:val="24"/>
                <w:szCs w:val="24"/>
                <w:lang w:val="sr-Cyrl-CS"/>
              </w:rPr>
              <w:t>без ПДВ-а</w:t>
            </w:r>
          </w:p>
        </w:tc>
      </w:tr>
      <w:tr w:rsidR="00DC0756" w:rsidRPr="00327E77" w14:paraId="5B77DD22" w14:textId="77777777" w:rsidTr="006649B5">
        <w:trPr>
          <w:trHeight w:val="440"/>
        </w:trPr>
        <w:tc>
          <w:tcPr>
            <w:tcW w:w="5920" w:type="dxa"/>
            <w:vAlign w:val="center"/>
          </w:tcPr>
          <w:p w14:paraId="1E083212" w14:textId="148C946C" w:rsidR="00DC0756" w:rsidRPr="00E31B4C" w:rsidRDefault="00DC0756" w:rsidP="00E31B4C">
            <w:pPr>
              <w:rPr>
                <w:rFonts w:cs="Arial"/>
                <w:sz w:val="24"/>
                <w:szCs w:val="24"/>
                <w:lang w:val="sr-Latn-RS"/>
              </w:rPr>
            </w:pPr>
            <w:r w:rsidRPr="009B54C2">
              <w:rPr>
                <w:rFonts w:cs="Arial"/>
                <w:lang w:val="sr-Cyrl-CS"/>
              </w:rPr>
              <w:t>„</w:t>
            </w:r>
            <w:r w:rsidR="00210363" w:rsidRPr="00210363">
              <w:rPr>
                <w:rFonts w:cs="Arial"/>
                <w:sz w:val="24"/>
                <w:szCs w:val="24"/>
                <w:lang w:val="sr-Cyrl-RS"/>
              </w:rPr>
              <w:t>Надоградња софтвера CATIA V5</w:t>
            </w:r>
            <w:r w:rsidRPr="009B54C2">
              <w:rPr>
                <w:rFonts w:cs="Arial"/>
                <w:lang w:val="sr-Cyrl-CS"/>
              </w:rPr>
              <w:t>“,</w:t>
            </w:r>
          </w:p>
          <w:p w14:paraId="3B759C61" w14:textId="00E8C180" w:rsidR="00DC0756" w:rsidRPr="009B54C2" w:rsidRDefault="00DC0756" w:rsidP="006649B5">
            <w:pPr>
              <w:spacing w:before="0"/>
              <w:contextualSpacing/>
              <w:jc w:val="center"/>
              <w:rPr>
                <w:rFonts w:cs="Arial"/>
                <w:lang w:val="sr-Latn-RS" w:eastAsia="zh-CN"/>
              </w:rPr>
            </w:pPr>
            <w:r w:rsidRPr="009B54C2">
              <w:rPr>
                <w:rFonts w:cs="Arial"/>
                <w:lang w:val="sr-Cyrl-CS"/>
              </w:rPr>
              <w:t>ЈН бр.</w:t>
            </w:r>
            <w:r w:rsidR="001655C4">
              <w:rPr>
                <w:rFonts w:cs="Arial"/>
                <w:lang w:val="sr-Cyrl-CS"/>
              </w:rPr>
              <w:t>ЈН/4000/0277/2020(ЈАНА БРОЈ:1225/2020)</w:t>
            </w:r>
          </w:p>
        </w:tc>
        <w:tc>
          <w:tcPr>
            <w:tcW w:w="4394" w:type="dxa"/>
          </w:tcPr>
          <w:p w14:paraId="29FD05CA" w14:textId="77777777" w:rsidR="00DC0756" w:rsidRPr="00327E77" w:rsidRDefault="00DC0756" w:rsidP="006649B5">
            <w:pPr>
              <w:spacing w:before="0"/>
              <w:jc w:val="center"/>
              <w:rPr>
                <w:rFonts w:cs="Arial"/>
                <w:b/>
                <w:bCs/>
                <w:iCs/>
                <w:sz w:val="24"/>
                <w:szCs w:val="24"/>
                <w:lang w:val="sr-Cyrl-CS"/>
              </w:rPr>
            </w:pPr>
          </w:p>
          <w:p w14:paraId="6AD3D3F9" w14:textId="77777777" w:rsidR="00DC0756" w:rsidRPr="00327E77" w:rsidRDefault="00DC0756" w:rsidP="006649B5">
            <w:pPr>
              <w:spacing w:before="0"/>
              <w:jc w:val="center"/>
              <w:rPr>
                <w:rFonts w:cs="Arial"/>
                <w:b/>
                <w:bCs/>
                <w:iCs/>
                <w:sz w:val="24"/>
                <w:szCs w:val="24"/>
                <w:lang w:val="sr-Cyrl-CS"/>
              </w:rPr>
            </w:pPr>
          </w:p>
        </w:tc>
      </w:tr>
    </w:tbl>
    <w:p w14:paraId="206B4DED" w14:textId="77777777" w:rsidR="00DC0756" w:rsidRPr="00327E77" w:rsidRDefault="00DC0756" w:rsidP="00DC0756">
      <w:pPr>
        <w:spacing w:before="0"/>
        <w:jc w:val="center"/>
        <w:rPr>
          <w:rFonts w:cs="Arial"/>
          <w:b/>
          <w:bCs/>
          <w:iCs/>
          <w:sz w:val="24"/>
          <w:szCs w:val="24"/>
          <w:u w:val="single"/>
          <w:lang w:val="sr-Cyrl-CS"/>
        </w:rPr>
      </w:pPr>
    </w:p>
    <w:p w14:paraId="4F993824" w14:textId="77777777" w:rsidR="00DC0756" w:rsidRPr="00327E77" w:rsidRDefault="00DC0756" w:rsidP="00DC0756">
      <w:pPr>
        <w:spacing w:before="0"/>
        <w:jc w:val="center"/>
        <w:rPr>
          <w:rFonts w:cs="Arial"/>
          <w:b/>
          <w:bCs/>
          <w:iCs/>
          <w:sz w:val="24"/>
          <w:szCs w:val="24"/>
          <w:u w:val="single"/>
          <w:lang w:val="sr-Cyrl-CS"/>
        </w:rPr>
      </w:pPr>
      <w:r w:rsidRPr="00327E7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DC0756" w:rsidRPr="00327E77" w14:paraId="4C62AAF3" w14:textId="77777777" w:rsidTr="006649B5">
        <w:trPr>
          <w:trHeight w:val="647"/>
        </w:trPr>
        <w:tc>
          <w:tcPr>
            <w:tcW w:w="5920" w:type="dxa"/>
            <w:shd w:val="clear" w:color="auto" w:fill="D5DCE4" w:themeFill="text2" w:themeFillTint="33"/>
            <w:vAlign w:val="center"/>
          </w:tcPr>
          <w:p w14:paraId="440B9C03" w14:textId="77777777" w:rsidR="00DC0756" w:rsidRPr="00327E77" w:rsidRDefault="00DC0756" w:rsidP="006649B5">
            <w:pPr>
              <w:spacing w:before="0"/>
              <w:jc w:val="center"/>
              <w:rPr>
                <w:rFonts w:cs="Arial"/>
                <w:b/>
                <w:bCs/>
                <w:iCs/>
                <w:sz w:val="24"/>
                <w:szCs w:val="24"/>
                <w:lang w:val="sr-Cyrl-CS"/>
              </w:rPr>
            </w:pPr>
            <w:r w:rsidRPr="00327E77">
              <w:rPr>
                <w:rFonts w:cs="Arial"/>
                <w:b/>
                <w:bCs/>
                <w:iCs/>
                <w:sz w:val="24"/>
                <w:szCs w:val="24"/>
                <w:lang w:val="sr-Cyrl-CS"/>
              </w:rPr>
              <w:t>УСЛОВ НАРУЧИОЦА</w:t>
            </w:r>
          </w:p>
        </w:tc>
        <w:tc>
          <w:tcPr>
            <w:tcW w:w="4394" w:type="dxa"/>
            <w:shd w:val="clear" w:color="auto" w:fill="D5DCE4" w:themeFill="text2" w:themeFillTint="33"/>
            <w:vAlign w:val="center"/>
          </w:tcPr>
          <w:p w14:paraId="0C6CFE41" w14:textId="77777777" w:rsidR="00DC0756" w:rsidRPr="00327E77" w:rsidRDefault="00DC0756" w:rsidP="006649B5">
            <w:pPr>
              <w:spacing w:before="0"/>
              <w:jc w:val="center"/>
              <w:rPr>
                <w:rFonts w:cs="Arial"/>
                <w:b/>
                <w:bCs/>
                <w:iCs/>
                <w:sz w:val="24"/>
                <w:szCs w:val="24"/>
                <w:lang w:val="sr-Cyrl-CS"/>
              </w:rPr>
            </w:pPr>
            <w:r w:rsidRPr="00327E77">
              <w:rPr>
                <w:rFonts w:cs="Arial"/>
                <w:b/>
                <w:bCs/>
                <w:iCs/>
                <w:sz w:val="24"/>
                <w:szCs w:val="24"/>
                <w:lang w:val="sr-Cyrl-CS"/>
              </w:rPr>
              <w:t>ПОНУДА ПОНУЂАЧА</w:t>
            </w:r>
          </w:p>
        </w:tc>
      </w:tr>
      <w:tr w:rsidR="00DC0756" w:rsidRPr="00327E77" w14:paraId="192DCE16" w14:textId="77777777" w:rsidTr="006649B5">
        <w:tc>
          <w:tcPr>
            <w:tcW w:w="5920" w:type="dxa"/>
            <w:vAlign w:val="center"/>
          </w:tcPr>
          <w:p w14:paraId="004513FB" w14:textId="77777777" w:rsidR="00DC0756" w:rsidRPr="009C4A87" w:rsidRDefault="00DC0756" w:rsidP="006649B5">
            <w:pPr>
              <w:spacing w:before="0"/>
              <w:jc w:val="center"/>
              <w:rPr>
                <w:rFonts w:cs="Arial"/>
                <w:b/>
                <w:bCs/>
                <w:iCs/>
                <w:sz w:val="20"/>
                <w:szCs w:val="20"/>
                <w:lang w:val="sr-Cyrl-CS"/>
              </w:rPr>
            </w:pPr>
            <w:r w:rsidRPr="009C4A87">
              <w:rPr>
                <w:rFonts w:cs="Arial"/>
                <w:b/>
                <w:bCs/>
                <w:iCs/>
                <w:sz w:val="20"/>
                <w:szCs w:val="20"/>
                <w:lang w:val="sr-Cyrl-CS"/>
              </w:rPr>
              <w:t>РОК И НАЧИН ПЛАЋАЊА:</w:t>
            </w:r>
          </w:p>
          <w:p w14:paraId="7F87838A" w14:textId="0CCE4CC2" w:rsidR="009C4A87" w:rsidRPr="009C4A87" w:rsidRDefault="00DC0756" w:rsidP="009C4A87">
            <w:pPr>
              <w:rPr>
                <w:rFonts w:eastAsia="Calibri" w:cs="Arial"/>
                <w:sz w:val="20"/>
                <w:szCs w:val="20"/>
                <w:lang w:val="sr-Cyrl-RS" w:eastAsia="sr-Cyrl-RS"/>
              </w:rPr>
            </w:pPr>
            <w:r w:rsidRPr="009C4A87">
              <w:rPr>
                <w:rFonts w:eastAsia="Calibri" w:cs="Arial"/>
                <w:sz w:val="20"/>
                <w:szCs w:val="20"/>
              </w:rPr>
              <w:t>Плаћање добара која су предмет ове набавке Наручилац ће извршити на текући рачун Понуђача, по испоруци добара, у року који не може бити дужи од 45 дана од дана пријема исправног рачуна на писарници Наручиоца</w:t>
            </w:r>
            <w:r w:rsidR="009C4A87" w:rsidRPr="009C4A87">
              <w:rPr>
                <w:rFonts w:eastAsia="Calibri" w:cs="Arial"/>
                <w:sz w:val="20"/>
                <w:szCs w:val="20"/>
                <w:lang w:val="sr-Cyrl-RS"/>
              </w:rPr>
              <w:t>,</w:t>
            </w:r>
            <w:r w:rsidR="009C4A87" w:rsidRPr="009C4A87">
              <w:rPr>
                <w:sz w:val="20"/>
                <w:szCs w:val="20"/>
                <w:lang w:val="sr-Cyrl-RS" w:eastAsia="sr-Cyrl-RS"/>
              </w:rPr>
              <w:t xml:space="preserve"> а након потписивања Записника о квантитативно-квалитативном пријему - без примедби, од стране овлашћених представника Уговорних страна.</w:t>
            </w:r>
          </w:p>
          <w:p w14:paraId="751C46A4" w14:textId="232C8F70" w:rsidR="00DC0756" w:rsidRPr="009C4A87" w:rsidRDefault="00DC0756" w:rsidP="006649B5">
            <w:pPr>
              <w:spacing w:before="0"/>
              <w:jc w:val="center"/>
              <w:rPr>
                <w:rFonts w:cs="Arial"/>
                <w:b/>
                <w:bCs/>
                <w:iCs/>
                <w:sz w:val="20"/>
                <w:szCs w:val="20"/>
                <w:lang w:val="sr-Cyrl-RS"/>
              </w:rPr>
            </w:pPr>
          </w:p>
        </w:tc>
        <w:tc>
          <w:tcPr>
            <w:tcW w:w="4394" w:type="dxa"/>
            <w:vAlign w:val="center"/>
          </w:tcPr>
          <w:p w14:paraId="58CF0634" w14:textId="77777777" w:rsidR="00DC0756" w:rsidRPr="006D0551" w:rsidRDefault="00DC0756" w:rsidP="006649B5">
            <w:pPr>
              <w:spacing w:before="0"/>
              <w:jc w:val="center"/>
              <w:rPr>
                <w:rFonts w:cs="Arial"/>
                <w:b/>
                <w:bCs/>
                <w:iCs/>
                <w:sz w:val="20"/>
                <w:szCs w:val="20"/>
                <w:lang w:val="sr-Cyrl-CS"/>
              </w:rPr>
            </w:pPr>
            <w:r w:rsidRPr="006D0551">
              <w:rPr>
                <w:rFonts w:eastAsia="Calibri" w:cs="Arial"/>
                <w:sz w:val="20"/>
                <w:szCs w:val="20"/>
              </w:rPr>
              <w:t>Плаћање добара која су предмет ове набавке Наручилац ће извршити на текући рачун Понуђача</w:t>
            </w:r>
            <w:r>
              <w:rPr>
                <w:rFonts w:eastAsia="Calibri" w:cs="Arial"/>
                <w:sz w:val="20"/>
                <w:szCs w:val="20"/>
              </w:rPr>
              <w:t>, по испоруци добара,</w:t>
            </w:r>
            <w:r w:rsidRPr="006D0551">
              <w:rPr>
                <w:rFonts w:eastAsia="Calibri" w:cs="Arial"/>
                <w:sz w:val="20"/>
                <w:szCs w:val="20"/>
              </w:rPr>
              <w:t xml:space="preserve"> у року </w:t>
            </w:r>
            <w:r>
              <w:rPr>
                <w:rFonts w:eastAsia="Calibri" w:cs="Arial"/>
                <w:sz w:val="20"/>
                <w:szCs w:val="20"/>
              </w:rPr>
              <w:t xml:space="preserve">који не може бити дужи </w:t>
            </w:r>
            <w:r w:rsidRPr="006D0551">
              <w:rPr>
                <w:rFonts w:eastAsia="Calibri" w:cs="Arial"/>
                <w:sz w:val="20"/>
                <w:szCs w:val="20"/>
              </w:rPr>
              <w:t>од 45 дана од дана пријема исправног рачуна на писарници Наручиоца</w:t>
            </w:r>
          </w:p>
        </w:tc>
      </w:tr>
      <w:tr w:rsidR="00DC0756" w:rsidRPr="00327E77" w14:paraId="00DF2BEE" w14:textId="77777777" w:rsidTr="006649B5">
        <w:tc>
          <w:tcPr>
            <w:tcW w:w="5920" w:type="dxa"/>
            <w:vAlign w:val="center"/>
          </w:tcPr>
          <w:p w14:paraId="0D47E9A1" w14:textId="7C3FFEE3" w:rsidR="00DC0756" w:rsidRPr="00032AA6" w:rsidRDefault="00DC0756" w:rsidP="006649B5">
            <w:pPr>
              <w:spacing w:before="0"/>
              <w:jc w:val="center"/>
              <w:rPr>
                <w:rFonts w:cs="Arial"/>
                <w:b/>
                <w:bCs/>
                <w:iCs/>
                <w:sz w:val="20"/>
                <w:szCs w:val="20"/>
                <w:lang w:val="sr-Cyrl-CS"/>
              </w:rPr>
            </w:pPr>
            <w:r w:rsidRPr="00032AA6">
              <w:rPr>
                <w:rFonts w:cs="Arial"/>
                <w:b/>
                <w:bCs/>
                <w:iCs/>
                <w:sz w:val="20"/>
                <w:szCs w:val="20"/>
                <w:lang w:val="sr-Cyrl-CS"/>
              </w:rPr>
              <w:t>РОК ИСПОРУКЕ</w:t>
            </w:r>
            <w:r w:rsidR="009C4A87">
              <w:rPr>
                <w:rFonts w:cs="Arial"/>
                <w:b/>
                <w:bCs/>
                <w:iCs/>
                <w:sz w:val="20"/>
                <w:szCs w:val="20"/>
                <w:lang w:val="sr-Cyrl-CS"/>
              </w:rPr>
              <w:t xml:space="preserve"> И НАДОГРАДЊА</w:t>
            </w:r>
            <w:r w:rsidRPr="00032AA6">
              <w:rPr>
                <w:rFonts w:cs="Arial"/>
                <w:b/>
                <w:bCs/>
                <w:iCs/>
                <w:sz w:val="20"/>
                <w:szCs w:val="20"/>
                <w:lang w:val="sr-Cyrl-CS"/>
              </w:rPr>
              <w:t>:</w:t>
            </w:r>
          </w:p>
          <w:p w14:paraId="1ADA6B7B" w14:textId="186E67EB" w:rsidR="00DC0756" w:rsidRPr="00032AA6" w:rsidRDefault="00DC0756" w:rsidP="006649B5">
            <w:pPr>
              <w:spacing w:before="0"/>
              <w:jc w:val="center"/>
              <w:rPr>
                <w:rFonts w:cs="Arial"/>
                <w:bCs/>
                <w:iCs/>
                <w:color w:val="00B0F0"/>
                <w:sz w:val="20"/>
                <w:szCs w:val="20"/>
                <w:lang w:val="sr-Cyrl-CS"/>
              </w:rPr>
            </w:pPr>
            <w:r w:rsidRPr="00032AA6">
              <w:rPr>
                <w:rFonts w:cs="Arial"/>
                <w:spacing w:val="4"/>
                <w:sz w:val="20"/>
                <w:szCs w:val="20"/>
                <w:lang w:val="sr-Cyrl-CS"/>
              </w:rPr>
              <w:t xml:space="preserve">у року који не може бити дужи од </w:t>
            </w:r>
            <w:r w:rsidR="00210363">
              <w:rPr>
                <w:rFonts w:cs="Arial"/>
                <w:spacing w:val="4"/>
                <w:sz w:val="20"/>
                <w:szCs w:val="20"/>
                <w:lang w:val="sr-Cyrl-RS"/>
              </w:rPr>
              <w:t>12</w:t>
            </w:r>
            <w:r w:rsidRPr="00032AA6">
              <w:rPr>
                <w:rFonts w:cs="Arial"/>
                <w:spacing w:val="4"/>
                <w:sz w:val="20"/>
                <w:szCs w:val="20"/>
                <w:lang w:val="sr-Cyrl-CS"/>
              </w:rPr>
              <w:t>0 дана од дана ступања Уговора на снагу</w:t>
            </w:r>
          </w:p>
        </w:tc>
        <w:tc>
          <w:tcPr>
            <w:tcW w:w="4394" w:type="dxa"/>
            <w:vAlign w:val="center"/>
          </w:tcPr>
          <w:p w14:paraId="485A04AE" w14:textId="77777777" w:rsidR="00DC0756" w:rsidRPr="00327E77" w:rsidRDefault="00DC0756" w:rsidP="006649B5">
            <w:pPr>
              <w:spacing w:before="0"/>
              <w:jc w:val="center"/>
              <w:rPr>
                <w:rFonts w:cs="Arial"/>
                <w:b/>
                <w:bCs/>
                <w:iCs/>
                <w:sz w:val="20"/>
                <w:szCs w:val="20"/>
                <w:lang w:val="sr-Cyrl-CS"/>
              </w:rPr>
            </w:pPr>
          </w:p>
          <w:p w14:paraId="40726D7D" w14:textId="77777777" w:rsidR="00DC0756" w:rsidRPr="00327E77" w:rsidRDefault="00DC0756" w:rsidP="006649B5">
            <w:pPr>
              <w:spacing w:before="0"/>
              <w:jc w:val="center"/>
              <w:rPr>
                <w:rFonts w:cs="Arial"/>
                <w:bCs/>
                <w:iCs/>
                <w:color w:val="00B0F0"/>
                <w:sz w:val="20"/>
                <w:szCs w:val="20"/>
              </w:rPr>
            </w:pPr>
            <w:r w:rsidRPr="00327E77">
              <w:rPr>
                <w:rFonts w:cs="Arial"/>
                <w:bCs/>
                <w:iCs/>
                <w:sz w:val="20"/>
                <w:szCs w:val="20"/>
                <w:lang w:val="sr-Cyrl-CS"/>
              </w:rPr>
              <w:t xml:space="preserve">____ дана од дана </w:t>
            </w:r>
            <w:r>
              <w:rPr>
                <w:rFonts w:cs="Arial"/>
                <w:bCs/>
                <w:iCs/>
                <w:sz w:val="20"/>
                <w:szCs w:val="20"/>
                <w:lang w:val="sr-Cyrl-CS"/>
              </w:rPr>
              <w:t>ступања Уговора на снагу</w:t>
            </w:r>
          </w:p>
        </w:tc>
      </w:tr>
      <w:tr w:rsidR="00DC0756" w:rsidRPr="00327E77" w14:paraId="1C472A69" w14:textId="77777777" w:rsidTr="006649B5">
        <w:trPr>
          <w:trHeight w:val="618"/>
        </w:trPr>
        <w:tc>
          <w:tcPr>
            <w:tcW w:w="5920" w:type="dxa"/>
            <w:vAlign w:val="center"/>
          </w:tcPr>
          <w:p w14:paraId="0CA502EF" w14:textId="77777777" w:rsidR="00DC0756" w:rsidRPr="00032AA6" w:rsidRDefault="00DC0756" w:rsidP="006649B5">
            <w:pPr>
              <w:spacing w:before="0"/>
              <w:jc w:val="center"/>
              <w:rPr>
                <w:rFonts w:cs="Arial"/>
                <w:b/>
                <w:bCs/>
                <w:iCs/>
                <w:sz w:val="20"/>
                <w:szCs w:val="20"/>
                <w:lang w:val="sr-Cyrl-CS"/>
              </w:rPr>
            </w:pPr>
            <w:r w:rsidRPr="00032AA6">
              <w:rPr>
                <w:rFonts w:cs="Arial"/>
                <w:b/>
                <w:bCs/>
                <w:iCs/>
                <w:sz w:val="20"/>
                <w:szCs w:val="20"/>
                <w:lang w:val="sr-Cyrl-CS"/>
              </w:rPr>
              <w:t>ГАРАНТНИ РОК:</w:t>
            </w:r>
          </w:p>
          <w:p w14:paraId="316E4A84" w14:textId="70D8A316" w:rsidR="00DC0756" w:rsidRPr="00032AA6" w:rsidRDefault="00210363" w:rsidP="009C4A87">
            <w:pPr>
              <w:spacing w:before="0"/>
              <w:jc w:val="center"/>
              <w:rPr>
                <w:rFonts w:cs="Arial"/>
                <w:bCs/>
                <w:iCs/>
                <w:color w:val="00B0F0"/>
                <w:sz w:val="20"/>
                <w:szCs w:val="20"/>
                <w:lang w:val="sr-Cyrl-CS"/>
              </w:rPr>
            </w:pPr>
            <w:r>
              <w:rPr>
                <w:rFonts w:cs="Arial"/>
                <w:bCs/>
                <w:iCs/>
                <w:sz w:val="20"/>
                <w:szCs w:val="20"/>
                <w:lang w:val="sr-Cyrl-CS"/>
              </w:rPr>
              <w:t>минимум 12</w:t>
            </w:r>
            <w:r w:rsidR="00C92D8E">
              <w:rPr>
                <w:rFonts w:cs="Arial"/>
                <w:bCs/>
                <w:iCs/>
                <w:sz w:val="20"/>
                <w:szCs w:val="20"/>
                <w:lang w:val="sr-Cyrl-CS"/>
              </w:rPr>
              <w:t xml:space="preserve"> месец</w:t>
            </w:r>
            <w:r>
              <w:rPr>
                <w:rFonts w:cs="Arial"/>
                <w:bCs/>
                <w:iCs/>
                <w:sz w:val="20"/>
                <w:szCs w:val="20"/>
                <w:lang w:val="sr-Cyrl-CS"/>
              </w:rPr>
              <w:t>и</w:t>
            </w:r>
            <w:r w:rsidR="00DC0756" w:rsidRPr="00032AA6">
              <w:rPr>
                <w:rFonts w:cs="Arial"/>
                <w:bCs/>
                <w:iCs/>
                <w:sz w:val="20"/>
                <w:szCs w:val="20"/>
                <w:lang w:val="sr-Cyrl-CS"/>
              </w:rPr>
              <w:t xml:space="preserve"> од дана када је извршен квалитативни пријем  добара</w:t>
            </w:r>
          </w:p>
        </w:tc>
        <w:tc>
          <w:tcPr>
            <w:tcW w:w="4394" w:type="dxa"/>
            <w:vAlign w:val="center"/>
          </w:tcPr>
          <w:p w14:paraId="6F2D7810" w14:textId="77777777" w:rsidR="00DC0756" w:rsidRPr="00327E77" w:rsidRDefault="00DC0756" w:rsidP="006649B5">
            <w:pPr>
              <w:spacing w:before="0"/>
              <w:jc w:val="center"/>
              <w:rPr>
                <w:rFonts w:cs="Arial"/>
                <w:b/>
                <w:bCs/>
                <w:iCs/>
                <w:sz w:val="20"/>
                <w:szCs w:val="20"/>
                <w:lang w:val="sr-Cyrl-CS"/>
              </w:rPr>
            </w:pPr>
          </w:p>
          <w:p w14:paraId="3E63F8A8" w14:textId="77777777" w:rsidR="00DC0756" w:rsidRPr="00327E77" w:rsidRDefault="00DC0756" w:rsidP="006649B5">
            <w:pPr>
              <w:spacing w:before="0"/>
              <w:jc w:val="center"/>
              <w:rPr>
                <w:rFonts w:cs="Arial"/>
                <w:b/>
                <w:bCs/>
                <w:iCs/>
                <w:color w:val="00B0F0"/>
                <w:sz w:val="20"/>
                <w:szCs w:val="20"/>
                <w:lang w:val="sr-Cyrl-CS"/>
              </w:rPr>
            </w:pPr>
            <w:r w:rsidRPr="00327E77">
              <w:rPr>
                <w:rFonts w:cs="Arial"/>
                <w:bCs/>
                <w:iCs/>
                <w:sz w:val="20"/>
                <w:szCs w:val="20"/>
                <w:lang w:val="sr-Cyrl-CS"/>
              </w:rPr>
              <w:t xml:space="preserve">____ </w:t>
            </w:r>
            <w:r>
              <w:rPr>
                <w:rFonts w:cs="Arial"/>
                <w:bCs/>
                <w:iCs/>
                <w:sz w:val="20"/>
                <w:szCs w:val="20"/>
                <w:lang w:val="sr-Cyrl-CS"/>
              </w:rPr>
              <w:t>месеци</w:t>
            </w:r>
            <w:r w:rsidRPr="00327E77">
              <w:rPr>
                <w:rFonts w:cs="Arial"/>
                <w:bCs/>
                <w:iCs/>
                <w:sz w:val="20"/>
                <w:szCs w:val="20"/>
                <w:lang w:val="sr-Cyrl-CS"/>
              </w:rPr>
              <w:t xml:space="preserve"> од дана </w:t>
            </w:r>
            <w:r>
              <w:rPr>
                <w:rFonts w:cs="Arial"/>
                <w:bCs/>
                <w:iCs/>
                <w:sz w:val="20"/>
                <w:szCs w:val="20"/>
                <w:lang w:val="sr-Cyrl-CS"/>
              </w:rPr>
              <w:t xml:space="preserve">када је извршен </w:t>
            </w:r>
            <w:r w:rsidRPr="00327E77">
              <w:rPr>
                <w:rFonts w:cs="Arial"/>
                <w:bCs/>
                <w:iCs/>
                <w:sz w:val="20"/>
                <w:szCs w:val="20"/>
                <w:lang w:val="sr-Cyrl-CS"/>
              </w:rPr>
              <w:t xml:space="preserve"> квалитативни пријем  добара</w:t>
            </w:r>
          </w:p>
        </w:tc>
      </w:tr>
      <w:tr w:rsidR="00DC0756" w:rsidRPr="00327E77" w14:paraId="5A799505" w14:textId="77777777" w:rsidTr="006649B5">
        <w:trPr>
          <w:trHeight w:val="818"/>
        </w:trPr>
        <w:tc>
          <w:tcPr>
            <w:tcW w:w="5920" w:type="dxa"/>
            <w:vAlign w:val="center"/>
          </w:tcPr>
          <w:p w14:paraId="55644D41" w14:textId="7F87C4CD" w:rsidR="00DC0756" w:rsidRPr="00C92D8E" w:rsidRDefault="00B77B3C" w:rsidP="00C92D8E">
            <w:pPr>
              <w:spacing w:before="0"/>
              <w:jc w:val="center"/>
              <w:rPr>
                <w:rFonts w:cs="Arial"/>
                <w:b/>
                <w:bCs/>
                <w:iCs/>
                <w:sz w:val="20"/>
                <w:szCs w:val="20"/>
                <w:lang w:val="sr-Cyrl-CS"/>
              </w:rPr>
            </w:pPr>
            <w:r w:rsidRPr="00B77B3C">
              <w:rPr>
                <w:rFonts w:cs="Arial"/>
                <w:b/>
                <w:bCs/>
                <w:iCs/>
                <w:sz w:val="20"/>
                <w:szCs w:val="20"/>
                <w:lang w:val="sr-Cyrl-CS"/>
              </w:rPr>
              <w:t xml:space="preserve">МЕСТО ИСПОРУКЕ: </w:t>
            </w:r>
          </w:p>
          <w:p w14:paraId="03F4AA75" w14:textId="792AE9F6" w:rsidR="00DC0756" w:rsidRPr="00B77B3C" w:rsidRDefault="009C4A87" w:rsidP="006649B5">
            <w:pPr>
              <w:spacing w:before="0"/>
              <w:jc w:val="center"/>
              <w:rPr>
                <w:rFonts w:cs="Arial"/>
                <w:bCs/>
                <w:iCs/>
                <w:sz w:val="20"/>
                <w:szCs w:val="20"/>
                <w:lang w:val="sr-Cyrl-CS"/>
              </w:rPr>
            </w:pPr>
            <w:r>
              <w:rPr>
                <w:rFonts w:cs="Arial"/>
                <w:bCs/>
                <w:iCs/>
                <w:sz w:val="20"/>
                <w:szCs w:val="20"/>
                <w:lang w:val="sr-Cyrl-CS"/>
              </w:rPr>
              <w:t>Локација Колубара-Метал-Вреоци</w:t>
            </w:r>
          </w:p>
          <w:p w14:paraId="037D2404" w14:textId="08D2A33D" w:rsidR="00DC0756" w:rsidRDefault="00DC0756" w:rsidP="006649B5">
            <w:pPr>
              <w:spacing w:before="0"/>
              <w:jc w:val="center"/>
              <w:rPr>
                <w:rFonts w:cs="Arial"/>
                <w:bCs/>
                <w:iCs/>
                <w:sz w:val="20"/>
                <w:szCs w:val="20"/>
                <w:lang w:val="sr-Cyrl-CS"/>
              </w:rPr>
            </w:pPr>
          </w:p>
          <w:p w14:paraId="27410355" w14:textId="13CD0C3E" w:rsidR="00A02398" w:rsidRPr="00B77B3C" w:rsidRDefault="00A02398" w:rsidP="006649B5">
            <w:pPr>
              <w:spacing w:before="0"/>
              <w:jc w:val="center"/>
              <w:rPr>
                <w:rFonts w:cs="Arial"/>
                <w:bCs/>
                <w:iCs/>
                <w:sz w:val="20"/>
                <w:szCs w:val="20"/>
                <w:lang w:val="sr-Cyrl-CS"/>
              </w:rPr>
            </w:pPr>
          </w:p>
          <w:p w14:paraId="157D98EA" w14:textId="77777777" w:rsidR="00DC0756" w:rsidRPr="00B77B3C" w:rsidRDefault="00DC0756" w:rsidP="00B77B3C">
            <w:pPr>
              <w:spacing w:before="0"/>
              <w:jc w:val="center"/>
              <w:rPr>
                <w:rFonts w:cs="Arial"/>
                <w:b/>
                <w:bCs/>
                <w:iCs/>
                <w:sz w:val="20"/>
                <w:szCs w:val="20"/>
                <w:lang w:val="sr-Cyrl-CS"/>
              </w:rPr>
            </w:pPr>
          </w:p>
        </w:tc>
        <w:tc>
          <w:tcPr>
            <w:tcW w:w="4394" w:type="dxa"/>
            <w:vAlign w:val="center"/>
          </w:tcPr>
          <w:p w14:paraId="0E600B06" w14:textId="77777777" w:rsidR="00DC0756" w:rsidRPr="00327E77" w:rsidRDefault="00DC0756" w:rsidP="006649B5">
            <w:pPr>
              <w:spacing w:before="0"/>
              <w:jc w:val="center"/>
              <w:rPr>
                <w:rFonts w:cs="Arial"/>
                <w:bCs/>
                <w:iCs/>
                <w:sz w:val="20"/>
                <w:szCs w:val="20"/>
                <w:lang w:val="sr-Cyrl-CS"/>
              </w:rPr>
            </w:pPr>
            <w:r w:rsidRPr="00327E77">
              <w:rPr>
                <w:rFonts w:cs="Arial"/>
                <w:bCs/>
                <w:iCs/>
                <w:sz w:val="20"/>
                <w:szCs w:val="20"/>
                <w:lang w:val="sr-Cyrl-CS"/>
              </w:rPr>
              <w:t>Сагласан за захтевом наручиоца</w:t>
            </w:r>
          </w:p>
          <w:p w14:paraId="159399A2" w14:textId="77777777" w:rsidR="00DC0756" w:rsidRPr="00327E77" w:rsidRDefault="00DC0756" w:rsidP="006649B5">
            <w:pPr>
              <w:spacing w:before="0"/>
              <w:jc w:val="center"/>
              <w:rPr>
                <w:rFonts w:cs="Arial"/>
                <w:b/>
                <w:bCs/>
                <w:iCs/>
                <w:sz w:val="20"/>
                <w:szCs w:val="20"/>
                <w:lang w:val="sr-Cyrl-CS"/>
              </w:rPr>
            </w:pPr>
            <w:r w:rsidRPr="00327E77">
              <w:rPr>
                <w:rFonts w:cs="Arial"/>
                <w:bCs/>
                <w:iCs/>
                <w:sz w:val="20"/>
                <w:szCs w:val="20"/>
                <w:lang w:val="sr-Cyrl-CS"/>
              </w:rPr>
              <w:t>ДА/НЕ (заокружити)</w:t>
            </w:r>
          </w:p>
        </w:tc>
      </w:tr>
      <w:tr w:rsidR="00DC0756" w:rsidRPr="00327E77" w14:paraId="229B32A9" w14:textId="77777777" w:rsidTr="006649B5">
        <w:trPr>
          <w:trHeight w:val="800"/>
        </w:trPr>
        <w:tc>
          <w:tcPr>
            <w:tcW w:w="5920" w:type="dxa"/>
            <w:vAlign w:val="center"/>
          </w:tcPr>
          <w:p w14:paraId="0556D15D" w14:textId="77777777" w:rsidR="00DC0756" w:rsidRPr="00327E77" w:rsidRDefault="00DC0756" w:rsidP="006649B5">
            <w:pPr>
              <w:spacing w:before="0"/>
              <w:jc w:val="center"/>
              <w:rPr>
                <w:rFonts w:cs="Arial"/>
                <w:b/>
                <w:bCs/>
                <w:iCs/>
                <w:sz w:val="20"/>
                <w:szCs w:val="20"/>
                <w:lang w:val="sr-Cyrl-CS"/>
              </w:rPr>
            </w:pPr>
            <w:r w:rsidRPr="00327E77">
              <w:rPr>
                <w:rFonts w:cs="Arial"/>
                <w:b/>
                <w:bCs/>
                <w:iCs/>
                <w:sz w:val="20"/>
                <w:szCs w:val="20"/>
                <w:lang w:val="sr-Cyrl-CS"/>
              </w:rPr>
              <w:t>РОК ВАЖЕЊА ПОНУДЕ:</w:t>
            </w:r>
          </w:p>
          <w:p w14:paraId="6EAA8984" w14:textId="77777777" w:rsidR="00DC0756" w:rsidRPr="00327E77" w:rsidRDefault="00DC0756" w:rsidP="006649B5">
            <w:pPr>
              <w:spacing w:before="0"/>
              <w:jc w:val="center"/>
              <w:rPr>
                <w:rFonts w:cs="Arial"/>
                <w:b/>
                <w:bCs/>
                <w:iCs/>
                <w:sz w:val="20"/>
                <w:szCs w:val="20"/>
                <w:lang w:val="sr-Cyrl-CS"/>
              </w:rPr>
            </w:pPr>
            <w:r w:rsidRPr="00327E77">
              <w:rPr>
                <w:rFonts w:cs="Arial"/>
                <w:bCs/>
                <w:iCs/>
                <w:sz w:val="20"/>
                <w:szCs w:val="20"/>
                <w:lang w:val="sr-Cyrl-CS"/>
              </w:rPr>
              <w:t>не може бити краћ</w:t>
            </w:r>
            <w:r w:rsidRPr="00327E77">
              <w:rPr>
                <w:rFonts w:cs="Arial"/>
                <w:bCs/>
                <w:iCs/>
                <w:sz w:val="20"/>
                <w:szCs w:val="20"/>
              </w:rPr>
              <w:t>и</w:t>
            </w:r>
            <w:r w:rsidRPr="00327E77">
              <w:rPr>
                <w:rFonts w:cs="Arial"/>
                <w:bCs/>
                <w:iCs/>
                <w:sz w:val="20"/>
                <w:szCs w:val="20"/>
                <w:lang w:val="sr-Cyrl-CS"/>
              </w:rPr>
              <w:t xml:space="preserve"> од 90 дана од дана отварања понуда</w:t>
            </w:r>
          </w:p>
        </w:tc>
        <w:tc>
          <w:tcPr>
            <w:tcW w:w="4394" w:type="dxa"/>
            <w:vAlign w:val="center"/>
          </w:tcPr>
          <w:p w14:paraId="1F6A77A7" w14:textId="77777777" w:rsidR="00DC0756" w:rsidRPr="00327E77" w:rsidRDefault="00DC0756" w:rsidP="006649B5">
            <w:pPr>
              <w:spacing w:before="0"/>
              <w:jc w:val="center"/>
              <w:rPr>
                <w:rFonts w:cs="Arial"/>
                <w:b/>
                <w:bCs/>
                <w:iCs/>
                <w:sz w:val="20"/>
                <w:szCs w:val="20"/>
                <w:lang w:val="sr-Cyrl-CS"/>
              </w:rPr>
            </w:pPr>
          </w:p>
          <w:p w14:paraId="527D0E52" w14:textId="77777777" w:rsidR="00DC0756" w:rsidRPr="00327E77" w:rsidRDefault="00DC0756" w:rsidP="006649B5">
            <w:pPr>
              <w:spacing w:before="0"/>
              <w:jc w:val="center"/>
              <w:rPr>
                <w:rFonts w:cs="Arial"/>
                <w:b/>
                <w:bCs/>
                <w:iCs/>
                <w:sz w:val="20"/>
                <w:szCs w:val="20"/>
                <w:lang w:val="sr-Cyrl-CS"/>
              </w:rPr>
            </w:pPr>
            <w:r w:rsidRPr="00327E77">
              <w:rPr>
                <w:rFonts w:cs="Arial"/>
                <w:bCs/>
                <w:iCs/>
                <w:sz w:val="20"/>
                <w:szCs w:val="20"/>
                <w:lang w:val="sr-Cyrl-CS"/>
              </w:rPr>
              <w:t>_____ дана од дана отварања понуда</w:t>
            </w:r>
          </w:p>
        </w:tc>
      </w:tr>
      <w:tr w:rsidR="00DC0756" w:rsidRPr="00327E77" w14:paraId="2FCB3174" w14:textId="77777777" w:rsidTr="006649B5">
        <w:tc>
          <w:tcPr>
            <w:tcW w:w="10314" w:type="dxa"/>
            <w:gridSpan w:val="2"/>
          </w:tcPr>
          <w:p w14:paraId="36F35330" w14:textId="77777777" w:rsidR="00DC0756" w:rsidRPr="00327E77" w:rsidRDefault="00DC0756" w:rsidP="006649B5">
            <w:pPr>
              <w:spacing w:before="0"/>
              <w:rPr>
                <w:rFonts w:cs="Arial"/>
                <w:bCs/>
                <w:iCs/>
                <w:sz w:val="20"/>
                <w:szCs w:val="20"/>
                <w:lang w:val="sr-Cyrl-CS"/>
              </w:rPr>
            </w:pPr>
            <w:r w:rsidRPr="00327E77">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213500E4" w14:textId="77777777" w:rsidR="00DC0756" w:rsidRPr="00327E77" w:rsidRDefault="00DC0756" w:rsidP="00DC0756">
      <w:pPr>
        <w:spacing w:before="0"/>
        <w:rPr>
          <w:rFonts w:cs="Arial"/>
          <w:b/>
          <w:bCs/>
          <w:iCs/>
          <w:sz w:val="24"/>
          <w:szCs w:val="24"/>
          <w:lang w:val="sr-Cyrl-CS"/>
        </w:rPr>
      </w:pPr>
    </w:p>
    <w:p w14:paraId="096FE4D4" w14:textId="77777777" w:rsidR="00DC0756" w:rsidRPr="00327E77" w:rsidRDefault="00DC0756" w:rsidP="00DC0756">
      <w:pPr>
        <w:spacing w:before="0"/>
        <w:rPr>
          <w:rFonts w:eastAsia="TimesNewRomanPSMT" w:cs="Arial"/>
          <w:bCs/>
          <w:sz w:val="24"/>
          <w:szCs w:val="24"/>
          <w:lang w:val="sr-Cyrl-CS"/>
        </w:rPr>
      </w:pPr>
      <w:r w:rsidRPr="00327E77">
        <w:rPr>
          <w:rFonts w:eastAsia="TimesNewRomanPSMT" w:cs="Arial"/>
          <w:bCs/>
          <w:sz w:val="24"/>
          <w:szCs w:val="24"/>
        </w:rPr>
        <w:t xml:space="preserve">Датум </w:t>
      </w:r>
      <w:r w:rsidRPr="00327E77">
        <w:rPr>
          <w:rFonts w:eastAsia="TimesNewRomanPSMT" w:cs="Arial"/>
          <w:bCs/>
          <w:sz w:val="24"/>
          <w:szCs w:val="24"/>
        </w:rPr>
        <w:tab/>
      </w:r>
      <w:r w:rsidRPr="00327E77">
        <w:rPr>
          <w:rFonts w:eastAsia="TimesNewRomanPSMT" w:cs="Arial"/>
          <w:bCs/>
          <w:sz w:val="24"/>
          <w:szCs w:val="24"/>
        </w:rPr>
        <w:tab/>
      </w:r>
      <w:r w:rsidRPr="00327E77">
        <w:rPr>
          <w:rFonts w:eastAsia="TimesNewRomanPSMT" w:cs="Arial"/>
          <w:bCs/>
          <w:sz w:val="24"/>
          <w:szCs w:val="24"/>
        </w:rPr>
        <w:tab/>
      </w:r>
      <w:r w:rsidRPr="00327E77">
        <w:rPr>
          <w:rFonts w:eastAsia="TimesNewRomanPSMT" w:cs="Arial"/>
          <w:bCs/>
          <w:sz w:val="24"/>
          <w:szCs w:val="24"/>
        </w:rPr>
        <w:tab/>
        <w:t>Понуђач</w:t>
      </w:r>
    </w:p>
    <w:p w14:paraId="24AA3CC2" w14:textId="77777777" w:rsidR="00DC0756" w:rsidRPr="00327E77" w:rsidRDefault="00DC0756" w:rsidP="00DC0756">
      <w:pPr>
        <w:spacing w:before="0"/>
        <w:ind w:left="720" w:firstLine="720"/>
        <w:rPr>
          <w:rFonts w:eastAsia="TimesNewRomanPSMT" w:cs="Arial"/>
          <w:bCs/>
          <w:sz w:val="24"/>
          <w:szCs w:val="24"/>
          <w:lang w:val="sr-Cyrl-CS"/>
        </w:rPr>
      </w:pPr>
    </w:p>
    <w:p w14:paraId="31E9AA9B" w14:textId="77777777" w:rsidR="00DC0756" w:rsidRPr="00327E77" w:rsidRDefault="00DC0756" w:rsidP="00DC0756">
      <w:pPr>
        <w:spacing w:before="0"/>
        <w:rPr>
          <w:rFonts w:eastAsia="TimesNewRomanPS-BoldMT" w:cs="Arial"/>
          <w:b/>
          <w:bCs/>
          <w:iCs/>
          <w:sz w:val="24"/>
          <w:szCs w:val="24"/>
          <w:lang w:val="sr-Cyrl-CS"/>
        </w:rPr>
      </w:pPr>
      <w:r w:rsidRPr="00327E77">
        <w:rPr>
          <w:rFonts w:eastAsia="TimesNewRomanPS-BoldMT" w:cs="Arial"/>
          <w:b/>
          <w:bCs/>
          <w:iCs/>
          <w:sz w:val="24"/>
          <w:szCs w:val="24"/>
        </w:rPr>
        <w:t>________________________</w:t>
      </w:r>
      <w:r w:rsidRPr="00327E77">
        <w:rPr>
          <w:rFonts w:eastAsia="TimesNewRomanPS-BoldMT" w:cs="Arial"/>
          <w:b/>
          <w:bCs/>
          <w:iCs/>
          <w:sz w:val="24"/>
          <w:szCs w:val="24"/>
          <w:lang w:val="sr-Cyrl-CS"/>
        </w:rPr>
        <w:t xml:space="preserve">        М.П.</w:t>
      </w:r>
      <w:r w:rsidRPr="00327E77">
        <w:rPr>
          <w:rFonts w:eastAsia="TimesNewRomanPS-BoldMT" w:cs="Arial"/>
          <w:b/>
          <w:bCs/>
          <w:iCs/>
          <w:sz w:val="24"/>
          <w:szCs w:val="24"/>
        </w:rPr>
        <w:tab/>
      </w:r>
      <w:r w:rsidRPr="00327E77">
        <w:rPr>
          <w:rFonts w:eastAsia="TimesNewRomanPS-BoldMT" w:cs="Arial"/>
          <w:b/>
          <w:bCs/>
          <w:iCs/>
          <w:sz w:val="24"/>
          <w:szCs w:val="24"/>
          <w:lang w:val="sr-Cyrl-CS"/>
        </w:rPr>
        <w:t xml:space="preserve">_____________________                                      </w:t>
      </w:r>
    </w:p>
    <w:p w14:paraId="6C42C4C3" w14:textId="77777777" w:rsidR="00DC0756" w:rsidRPr="00327E77" w:rsidRDefault="00DC0756" w:rsidP="00DC0756">
      <w:pPr>
        <w:spacing w:before="0"/>
        <w:rPr>
          <w:rFonts w:cs="Arial"/>
          <w:b/>
          <w:bCs/>
          <w:iCs/>
          <w:sz w:val="24"/>
          <w:szCs w:val="24"/>
          <w:u w:val="single"/>
        </w:rPr>
      </w:pPr>
    </w:p>
    <w:p w14:paraId="58835F7B" w14:textId="77777777" w:rsidR="00DC0756" w:rsidRPr="00327E77" w:rsidRDefault="00DC0756" w:rsidP="00DC0756">
      <w:pPr>
        <w:spacing w:before="0"/>
        <w:rPr>
          <w:rFonts w:cs="Arial"/>
          <w:b/>
          <w:bCs/>
          <w:iCs/>
          <w:sz w:val="20"/>
          <w:szCs w:val="20"/>
          <w:u w:val="single"/>
        </w:rPr>
      </w:pPr>
      <w:r w:rsidRPr="00327E77">
        <w:rPr>
          <w:rFonts w:cs="Arial"/>
          <w:b/>
          <w:bCs/>
          <w:iCs/>
          <w:sz w:val="20"/>
          <w:szCs w:val="20"/>
          <w:u w:val="single"/>
        </w:rPr>
        <w:t>Напомене:</w:t>
      </w:r>
    </w:p>
    <w:p w14:paraId="42F2C83A" w14:textId="77777777" w:rsidR="00DC0756" w:rsidRPr="00327E77" w:rsidRDefault="00DC0756" w:rsidP="00DC0756">
      <w:pPr>
        <w:autoSpaceDE w:val="0"/>
        <w:autoSpaceDN w:val="0"/>
        <w:adjustRightInd w:val="0"/>
        <w:rPr>
          <w:rFonts w:eastAsia="TimesNewRomanPS-BoldMT" w:cs="Arial"/>
          <w:bCs/>
          <w:iCs/>
          <w:sz w:val="20"/>
          <w:szCs w:val="20"/>
        </w:rPr>
      </w:pPr>
      <w:r w:rsidRPr="00327E77">
        <w:rPr>
          <w:rFonts w:eastAsia="TimesNewRomanPS-BoldMT" w:cs="Arial"/>
          <w:bCs/>
          <w:iCs/>
          <w:sz w:val="20"/>
          <w:szCs w:val="20"/>
        </w:rPr>
        <w:t>-  Понуђач је обавезан да у обрасцу понуде попуни све комерцијалне услове (сва празна поља).</w:t>
      </w:r>
    </w:p>
    <w:p w14:paraId="76F82B0A" w14:textId="77777777" w:rsidR="00DC0756" w:rsidRDefault="00DC0756" w:rsidP="00DC0756">
      <w:pPr>
        <w:autoSpaceDE w:val="0"/>
        <w:autoSpaceDN w:val="0"/>
        <w:adjustRightInd w:val="0"/>
        <w:rPr>
          <w:rFonts w:eastAsia="TimesNewRomanPS-BoldMT" w:cs="Arial"/>
          <w:bCs/>
          <w:iCs/>
          <w:sz w:val="20"/>
          <w:szCs w:val="20"/>
          <w:lang w:val="ru-RU"/>
        </w:rPr>
      </w:pPr>
      <w:r w:rsidRPr="00327E77">
        <w:rPr>
          <w:rFonts w:eastAsia="TimesNewRomanPS-BoldMT" w:cs="Arial"/>
          <w:bCs/>
          <w:iCs/>
          <w:sz w:val="20"/>
          <w:szCs w:val="20"/>
        </w:rPr>
        <w:t xml:space="preserve">- </w:t>
      </w:r>
      <w:r w:rsidRPr="00327E77">
        <w:rPr>
          <w:rFonts w:eastAsia="TimesNewRomanPS-BoldMT" w:cs="Arial"/>
          <w:bCs/>
          <w:iCs/>
          <w:sz w:val="20"/>
          <w:szCs w:val="20"/>
          <w:lang w:val="ru-RU"/>
        </w:rPr>
        <w:t>Уколико понуђачи подносе заједничку понуду,група понуђача може да о</w:t>
      </w:r>
      <w:r w:rsidRPr="00327E77">
        <w:rPr>
          <w:rFonts w:eastAsia="TimesNewRomanPS-BoldMT" w:cs="Arial"/>
          <w:bCs/>
          <w:iCs/>
          <w:sz w:val="20"/>
          <w:szCs w:val="20"/>
        </w:rPr>
        <w:t>власти</w:t>
      </w:r>
      <w:r w:rsidRPr="00327E77">
        <w:rPr>
          <w:rFonts w:eastAsia="TimesNewRomanPS-BoldMT" w:cs="Arial"/>
          <w:bCs/>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47" w:name="_Toc442559925"/>
      <w:r>
        <w:rPr>
          <w:rFonts w:eastAsia="TimesNewRomanPS-BoldMT" w:cs="Arial"/>
          <w:bCs/>
          <w:iCs/>
          <w:sz w:val="20"/>
          <w:szCs w:val="20"/>
          <w:lang w:val="ru-RU"/>
        </w:rPr>
        <w:t>лагодити већем броју потписника</w:t>
      </w:r>
    </w:p>
    <w:p w14:paraId="299813E6" w14:textId="77777777" w:rsidR="00DC0756" w:rsidRPr="00327E77" w:rsidRDefault="00DC0756" w:rsidP="00DC0756">
      <w:pPr>
        <w:spacing w:before="0"/>
        <w:rPr>
          <w:rFonts w:cs="Arial"/>
          <w:b/>
          <w:bCs/>
          <w:iCs/>
          <w:sz w:val="24"/>
          <w:szCs w:val="24"/>
          <w:lang w:val="sr-Cyrl-CS"/>
        </w:rPr>
      </w:pPr>
    </w:p>
    <w:p w14:paraId="4A401C5F" w14:textId="77777777" w:rsidR="00DC0756" w:rsidRPr="00E040A8" w:rsidRDefault="00DC0756" w:rsidP="00DC0756">
      <w:pPr>
        <w:spacing w:before="0"/>
        <w:rPr>
          <w:rFonts w:eastAsia="TimesNewRomanPSMT" w:cs="Arial"/>
          <w:bCs/>
          <w:sz w:val="24"/>
          <w:szCs w:val="24"/>
          <w:lang w:val="sr-Cyrl-RS"/>
        </w:rPr>
        <w:sectPr w:rsidR="00DC0756" w:rsidRPr="00E040A8" w:rsidSect="006649B5">
          <w:headerReference w:type="default" r:id="rId16"/>
          <w:footerReference w:type="even" r:id="rId17"/>
          <w:footerReference w:type="default" r:id="rId18"/>
          <w:headerReference w:type="first" r:id="rId19"/>
          <w:footerReference w:type="first" r:id="rId20"/>
          <w:footnotePr>
            <w:pos w:val="beneathText"/>
          </w:footnotePr>
          <w:pgSz w:w="11909" w:h="16834" w:code="9"/>
          <w:pgMar w:top="1099" w:right="427" w:bottom="1440" w:left="426" w:header="142" w:footer="436" w:gutter="0"/>
          <w:cols w:space="708"/>
          <w:titlePg/>
          <w:docGrid w:linePitch="360"/>
        </w:sectPr>
      </w:pPr>
    </w:p>
    <w:bookmarkEnd w:id="247"/>
    <w:p w14:paraId="188D3CBC" w14:textId="77777777" w:rsidR="00DC0756" w:rsidRPr="00C16022" w:rsidRDefault="00DC0756" w:rsidP="00DC0756">
      <w:pPr>
        <w:pStyle w:val="KDObrazac"/>
        <w:spacing w:before="0"/>
        <w:jc w:val="both"/>
        <w:rPr>
          <w:sz w:val="24"/>
          <w:szCs w:val="24"/>
          <w:lang w:val="sr-Latn-RS"/>
        </w:rPr>
      </w:pPr>
    </w:p>
    <w:p w14:paraId="7D5FB210" w14:textId="77777777" w:rsidR="00DC0756" w:rsidRDefault="00DC0756" w:rsidP="00DC0756">
      <w:pPr>
        <w:pStyle w:val="KDObrazac"/>
        <w:spacing w:before="0"/>
        <w:jc w:val="center"/>
        <w:rPr>
          <w:sz w:val="24"/>
          <w:szCs w:val="24"/>
          <w:lang w:val="sr-Cyrl-RS"/>
        </w:rPr>
      </w:pPr>
      <w:r>
        <w:rPr>
          <w:sz w:val="24"/>
          <w:szCs w:val="24"/>
        </w:rPr>
        <w:t xml:space="preserve">ОБРАЗАЦ СТРУКТУРЕ </w:t>
      </w:r>
      <w:r>
        <w:rPr>
          <w:sz w:val="24"/>
          <w:szCs w:val="24"/>
          <w:lang w:val="sr-Cyrl-RS"/>
        </w:rPr>
        <w:t xml:space="preserve"> </w:t>
      </w:r>
      <w:r>
        <w:rPr>
          <w:sz w:val="24"/>
          <w:szCs w:val="24"/>
        </w:rPr>
        <w:t>ЦЕНЕ</w:t>
      </w:r>
      <w:r>
        <w:rPr>
          <w:sz w:val="24"/>
          <w:szCs w:val="24"/>
          <w:lang w:val="sr-Cyrl-RS"/>
        </w:rPr>
        <w:t xml:space="preserve">                                                                                                                                                                   </w:t>
      </w:r>
    </w:p>
    <w:p w14:paraId="5B3F11BD" w14:textId="77777777" w:rsidR="00DC0756" w:rsidRDefault="00DC0756" w:rsidP="00DC0756">
      <w:pPr>
        <w:pStyle w:val="KDObrazac"/>
        <w:spacing w:before="0"/>
        <w:jc w:val="center"/>
        <w:rPr>
          <w:sz w:val="24"/>
          <w:szCs w:val="24"/>
          <w:lang w:val="sr-Cyrl-RS"/>
        </w:rPr>
      </w:pPr>
    </w:p>
    <w:p w14:paraId="1D98584E" w14:textId="77777777" w:rsidR="00DC0756" w:rsidRPr="00692BF7" w:rsidRDefault="00DC0756" w:rsidP="00DC0756">
      <w:pPr>
        <w:pStyle w:val="KDObrazac"/>
        <w:spacing w:before="0"/>
        <w:rPr>
          <w:sz w:val="24"/>
          <w:szCs w:val="24"/>
          <w:lang w:val="sr-Cyrl-RS"/>
        </w:rPr>
      </w:pPr>
      <w:r>
        <w:rPr>
          <w:sz w:val="24"/>
          <w:szCs w:val="24"/>
          <w:lang w:val="sr-Cyrl-RS"/>
        </w:rPr>
        <w:t>ОБРАЗАЦ 2</w:t>
      </w:r>
    </w:p>
    <w:p w14:paraId="7880573D" w14:textId="77777777" w:rsidR="00DC0756" w:rsidRPr="00DA1023" w:rsidRDefault="00DC0756" w:rsidP="00DC0756">
      <w:pPr>
        <w:pStyle w:val="KDObrazac"/>
        <w:spacing w:before="0"/>
        <w:jc w:val="both"/>
        <w:rPr>
          <w:sz w:val="24"/>
          <w:szCs w:val="24"/>
        </w:rPr>
      </w:pPr>
    </w:p>
    <w:p w14:paraId="6E9FB41F" w14:textId="77777777" w:rsidR="00DC0756" w:rsidRDefault="00DC0756" w:rsidP="00DC0756">
      <w:pPr>
        <w:spacing w:before="0"/>
        <w:contextualSpacing/>
        <w:rPr>
          <w:rFonts w:cs="Arial"/>
          <w:sz w:val="24"/>
          <w:szCs w:val="24"/>
          <w:lang w:val="sr-Latn-RS"/>
        </w:rPr>
      </w:pPr>
    </w:p>
    <w:tbl>
      <w:tblPr>
        <w:tblW w:w="13183" w:type="dxa"/>
        <w:tblCellSpacing w:w="0" w:type="dxa"/>
        <w:tblInd w:w="-7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
        <w:gridCol w:w="3328"/>
        <w:gridCol w:w="1416"/>
        <w:gridCol w:w="1329"/>
        <w:gridCol w:w="560"/>
        <w:gridCol w:w="554"/>
        <w:gridCol w:w="1349"/>
        <w:gridCol w:w="1275"/>
        <w:gridCol w:w="1276"/>
        <w:gridCol w:w="1559"/>
      </w:tblGrid>
      <w:tr w:rsidR="00692AD0" w:rsidRPr="00E11DE2" w14:paraId="48B8D220" w14:textId="77777777" w:rsidTr="00692AD0">
        <w:trPr>
          <w:tblHeader/>
          <w:tblCellSpacing w:w="0" w:type="dxa"/>
        </w:trPr>
        <w:tc>
          <w:tcPr>
            <w:tcW w:w="53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CDF7ED" w14:textId="77777777" w:rsidR="00692AD0" w:rsidRPr="00090692" w:rsidRDefault="00692AD0" w:rsidP="006649B5">
            <w:pPr>
              <w:spacing w:before="0"/>
              <w:jc w:val="center"/>
              <w:rPr>
                <w:rFonts w:ascii="Times New Roman" w:hAnsi="Times New Roman"/>
                <w:b/>
                <w:bCs/>
                <w:sz w:val="24"/>
                <w:szCs w:val="24"/>
                <w:lang w:val="sr-Cyrl-RS"/>
              </w:rPr>
            </w:pPr>
            <w:r>
              <w:rPr>
                <w:rFonts w:ascii="Calibri" w:hAnsi="Calibri" w:cs="Calibri"/>
                <w:b/>
                <w:bCs/>
                <w:color w:val="000000"/>
                <w:lang w:val="sr-Cyrl-RS"/>
              </w:rPr>
              <w:t>Р.бр.</w:t>
            </w:r>
          </w:p>
        </w:tc>
        <w:tc>
          <w:tcPr>
            <w:tcW w:w="332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355D3E" w14:textId="60389761" w:rsidR="00692AD0" w:rsidRPr="00090692" w:rsidRDefault="00692AD0" w:rsidP="006649B5">
            <w:pPr>
              <w:spacing w:before="0"/>
              <w:jc w:val="center"/>
              <w:rPr>
                <w:rFonts w:ascii="Times New Roman" w:hAnsi="Times New Roman"/>
                <w:b/>
                <w:bCs/>
                <w:sz w:val="24"/>
                <w:szCs w:val="24"/>
                <w:lang w:val="sr-Cyrl-RS"/>
              </w:rPr>
            </w:pPr>
            <w:r>
              <w:rPr>
                <w:rFonts w:ascii="Calibri" w:hAnsi="Calibri" w:cs="Calibri"/>
                <w:b/>
                <w:bCs/>
                <w:color w:val="000000"/>
                <w:lang w:val="sr-Cyrl-RS"/>
              </w:rPr>
              <w:t xml:space="preserve">Захтевано добро са техничким описом </w:t>
            </w:r>
          </w:p>
        </w:tc>
        <w:tc>
          <w:tcPr>
            <w:tcW w:w="141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46C799" w14:textId="761440BC" w:rsidR="00692AD0" w:rsidRPr="00090692" w:rsidRDefault="00692AD0" w:rsidP="006649B5">
            <w:pPr>
              <w:spacing w:before="0"/>
              <w:jc w:val="center"/>
              <w:rPr>
                <w:rFonts w:ascii="Times New Roman" w:hAnsi="Times New Roman"/>
                <w:b/>
                <w:bCs/>
                <w:sz w:val="24"/>
                <w:szCs w:val="24"/>
                <w:lang w:val="sr-Cyrl-RS"/>
              </w:rPr>
            </w:pPr>
            <w:r>
              <w:rPr>
                <w:rFonts w:ascii="Calibri" w:hAnsi="Calibri" w:cs="Calibri"/>
                <w:b/>
                <w:bCs/>
                <w:color w:val="000000"/>
                <w:lang w:val="sr-Cyrl-RS"/>
              </w:rPr>
              <w:t>Понуђено  добро са техничким описом</w:t>
            </w:r>
          </w:p>
        </w:tc>
        <w:tc>
          <w:tcPr>
            <w:tcW w:w="132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641BA4" w14:textId="77777777" w:rsidR="00692AD0" w:rsidRPr="00E11DE2" w:rsidRDefault="00692AD0" w:rsidP="006649B5">
            <w:pPr>
              <w:spacing w:before="0"/>
              <w:jc w:val="center"/>
              <w:rPr>
                <w:rFonts w:ascii="Times New Roman" w:hAnsi="Times New Roman"/>
                <w:b/>
                <w:bCs/>
                <w:sz w:val="24"/>
                <w:szCs w:val="24"/>
              </w:rPr>
            </w:pPr>
            <w:r w:rsidRPr="00E11DE2">
              <w:rPr>
                <w:rFonts w:ascii="Calibri" w:hAnsi="Calibri" w:cs="Calibri"/>
                <w:b/>
                <w:bCs/>
                <w:color w:val="000000"/>
              </w:rPr>
              <w:t>Назив произвођача и земља порекла</w:t>
            </w:r>
          </w:p>
        </w:tc>
        <w:tc>
          <w:tcPr>
            <w:tcW w:w="5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602E6E" w14:textId="77777777" w:rsidR="00692AD0" w:rsidRPr="00E11DE2" w:rsidRDefault="00692AD0" w:rsidP="006649B5">
            <w:pPr>
              <w:spacing w:before="0"/>
              <w:jc w:val="center"/>
              <w:rPr>
                <w:rFonts w:ascii="Times New Roman" w:hAnsi="Times New Roman"/>
                <w:b/>
                <w:bCs/>
                <w:sz w:val="24"/>
                <w:szCs w:val="24"/>
              </w:rPr>
            </w:pPr>
            <w:r>
              <w:rPr>
                <w:rFonts w:ascii="Calibri" w:hAnsi="Calibri" w:cs="Calibri"/>
                <w:b/>
                <w:bCs/>
                <w:color w:val="000000"/>
              </w:rPr>
              <w:t>Јед.</w:t>
            </w:r>
            <w:r w:rsidRPr="00E11DE2">
              <w:rPr>
                <w:rFonts w:ascii="Calibri" w:hAnsi="Calibri" w:cs="Calibri"/>
                <w:b/>
                <w:bCs/>
                <w:color w:val="000000"/>
              </w:rPr>
              <w:t xml:space="preserve"> мере</w:t>
            </w:r>
          </w:p>
        </w:tc>
        <w:tc>
          <w:tcPr>
            <w:tcW w:w="55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E1E37E" w14:textId="77777777" w:rsidR="00692AD0" w:rsidRPr="00E11DE2" w:rsidRDefault="00692AD0" w:rsidP="006649B5">
            <w:pPr>
              <w:spacing w:before="0"/>
              <w:jc w:val="center"/>
              <w:rPr>
                <w:rFonts w:ascii="Times New Roman" w:hAnsi="Times New Roman"/>
                <w:b/>
                <w:bCs/>
                <w:sz w:val="24"/>
                <w:szCs w:val="24"/>
              </w:rPr>
            </w:pPr>
            <w:r>
              <w:rPr>
                <w:rFonts w:ascii="Calibri" w:hAnsi="Calibri" w:cs="Calibri"/>
                <w:b/>
                <w:bCs/>
                <w:color w:val="000000"/>
              </w:rPr>
              <w:t>Кол.</w:t>
            </w:r>
          </w:p>
        </w:tc>
        <w:tc>
          <w:tcPr>
            <w:tcW w:w="134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E10EB9" w14:textId="77777777" w:rsidR="00692AD0" w:rsidRPr="00E11DE2" w:rsidRDefault="00692AD0" w:rsidP="006649B5">
            <w:pPr>
              <w:spacing w:before="0"/>
              <w:jc w:val="center"/>
              <w:rPr>
                <w:rFonts w:ascii="Times New Roman" w:hAnsi="Times New Roman"/>
                <w:b/>
                <w:bCs/>
                <w:sz w:val="24"/>
                <w:szCs w:val="24"/>
              </w:rPr>
            </w:pPr>
            <w:r>
              <w:rPr>
                <w:rFonts w:ascii="Calibri" w:hAnsi="Calibri" w:cs="Calibri"/>
                <w:b/>
                <w:bCs/>
                <w:color w:val="000000"/>
              </w:rPr>
              <w:t xml:space="preserve">Јединична цена без ПДВ-а </w:t>
            </w:r>
          </w:p>
        </w:tc>
        <w:tc>
          <w:tcPr>
            <w:tcW w:w="127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FEA0A7" w14:textId="77777777" w:rsidR="00692AD0" w:rsidRPr="00E11DE2" w:rsidRDefault="00692AD0" w:rsidP="006649B5">
            <w:pPr>
              <w:spacing w:before="0"/>
              <w:jc w:val="center"/>
              <w:rPr>
                <w:rFonts w:ascii="Times New Roman" w:hAnsi="Times New Roman"/>
                <w:b/>
                <w:bCs/>
                <w:sz w:val="24"/>
                <w:szCs w:val="24"/>
              </w:rPr>
            </w:pPr>
            <w:r>
              <w:rPr>
                <w:rFonts w:ascii="Calibri" w:hAnsi="Calibri" w:cs="Calibri"/>
                <w:b/>
                <w:bCs/>
                <w:color w:val="000000"/>
              </w:rPr>
              <w:t xml:space="preserve">Јединична цена са ПДВ-ом </w:t>
            </w:r>
          </w:p>
        </w:tc>
        <w:tc>
          <w:tcPr>
            <w:tcW w:w="127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661185" w14:textId="77777777" w:rsidR="00692AD0" w:rsidRPr="00E11DE2" w:rsidRDefault="00692AD0" w:rsidP="006649B5">
            <w:pPr>
              <w:spacing w:before="0"/>
              <w:jc w:val="center"/>
              <w:rPr>
                <w:rFonts w:ascii="Times New Roman" w:hAnsi="Times New Roman"/>
                <w:b/>
                <w:bCs/>
                <w:sz w:val="24"/>
                <w:szCs w:val="24"/>
              </w:rPr>
            </w:pPr>
            <w:r>
              <w:rPr>
                <w:rFonts w:ascii="Calibri" w:hAnsi="Calibri" w:cs="Calibri"/>
                <w:b/>
                <w:bCs/>
                <w:color w:val="000000"/>
              </w:rPr>
              <w:t xml:space="preserve">Укупна вредност без ПДВ-а </w:t>
            </w:r>
          </w:p>
        </w:tc>
        <w:tc>
          <w:tcPr>
            <w:tcW w:w="15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BACF8A" w14:textId="77777777" w:rsidR="00692AD0" w:rsidRPr="00E11DE2" w:rsidRDefault="00692AD0" w:rsidP="006649B5">
            <w:pPr>
              <w:spacing w:before="0"/>
              <w:jc w:val="center"/>
              <w:rPr>
                <w:rFonts w:ascii="Times New Roman" w:hAnsi="Times New Roman"/>
                <w:b/>
                <w:bCs/>
                <w:sz w:val="24"/>
                <w:szCs w:val="24"/>
              </w:rPr>
            </w:pPr>
            <w:r>
              <w:rPr>
                <w:rFonts w:ascii="Calibri" w:hAnsi="Calibri" w:cs="Calibri"/>
                <w:b/>
                <w:bCs/>
                <w:color w:val="000000"/>
              </w:rPr>
              <w:t xml:space="preserve">Укупна вредност са ПДВ-ом </w:t>
            </w:r>
          </w:p>
        </w:tc>
      </w:tr>
      <w:tr w:rsidR="00692AD0" w:rsidRPr="00E11DE2" w14:paraId="0CC282BA" w14:textId="77777777" w:rsidTr="00692AD0">
        <w:trPr>
          <w:tblHeader/>
          <w:tblCellSpacing w:w="0" w:type="dxa"/>
        </w:trPr>
        <w:tc>
          <w:tcPr>
            <w:tcW w:w="53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561EC2A" w14:textId="0910EA73"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1</w:t>
            </w:r>
          </w:p>
        </w:tc>
        <w:tc>
          <w:tcPr>
            <w:tcW w:w="33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628D7BF" w14:textId="68FEFF7D"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2</w:t>
            </w:r>
          </w:p>
        </w:tc>
        <w:tc>
          <w:tcPr>
            <w:tcW w:w="141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7E97F65" w14:textId="199C43B7"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3</w:t>
            </w:r>
          </w:p>
        </w:tc>
        <w:tc>
          <w:tcPr>
            <w:tcW w:w="132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C92AB3" w14:textId="1ADE8D23"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4</w:t>
            </w:r>
          </w:p>
        </w:tc>
        <w:tc>
          <w:tcPr>
            <w:tcW w:w="56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879585E" w14:textId="66D94065"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5</w:t>
            </w:r>
          </w:p>
        </w:tc>
        <w:tc>
          <w:tcPr>
            <w:tcW w:w="55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23FC778" w14:textId="378843E0"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6</w:t>
            </w:r>
          </w:p>
        </w:tc>
        <w:tc>
          <w:tcPr>
            <w:tcW w:w="134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3D41EB5" w14:textId="01A0B269"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7</w:t>
            </w:r>
          </w:p>
        </w:tc>
        <w:tc>
          <w:tcPr>
            <w:tcW w:w="127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BAAF6F9" w14:textId="0CE904F2"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8</w:t>
            </w:r>
          </w:p>
        </w:tc>
        <w:tc>
          <w:tcPr>
            <w:tcW w:w="12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8D1739D" w14:textId="626F5E20"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9</w:t>
            </w:r>
          </w:p>
        </w:tc>
        <w:tc>
          <w:tcPr>
            <w:tcW w:w="155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4D40F9" w14:textId="657AEF64" w:rsidR="00692AD0" w:rsidRPr="00692AD0" w:rsidRDefault="00692AD0" w:rsidP="006649B5">
            <w:pPr>
              <w:spacing w:before="0"/>
              <w:jc w:val="center"/>
              <w:rPr>
                <w:rFonts w:ascii="Calibri" w:hAnsi="Calibri" w:cs="Calibri"/>
                <w:b/>
                <w:bCs/>
                <w:color w:val="000000"/>
                <w:lang w:val="sr-Cyrl-RS"/>
              </w:rPr>
            </w:pPr>
            <w:r>
              <w:rPr>
                <w:rFonts w:ascii="Calibri" w:hAnsi="Calibri" w:cs="Calibri"/>
                <w:b/>
                <w:bCs/>
                <w:color w:val="000000"/>
                <w:lang w:val="sr-Cyrl-RS"/>
              </w:rPr>
              <w:t>10</w:t>
            </w:r>
          </w:p>
        </w:tc>
      </w:tr>
      <w:tr w:rsidR="00692AD0" w:rsidRPr="005E2133" w14:paraId="2DB5EC64" w14:textId="77777777" w:rsidTr="00692AD0">
        <w:trPr>
          <w:tblCellSpacing w:w="0" w:type="dxa"/>
        </w:trPr>
        <w:tc>
          <w:tcPr>
            <w:tcW w:w="537" w:type="dxa"/>
            <w:tcBorders>
              <w:top w:val="outset" w:sz="6" w:space="0" w:color="D0D7E5"/>
              <w:left w:val="outset" w:sz="6" w:space="0" w:color="D0D7E5"/>
              <w:bottom w:val="outset" w:sz="6" w:space="0" w:color="D0D7E5"/>
              <w:right w:val="outset" w:sz="6" w:space="0" w:color="D0D7E5"/>
            </w:tcBorders>
            <w:shd w:val="clear" w:color="auto" w:fill="auto"/>
            <w:hideMark/>
          </w:tcPr>
          <w:p w14:paraId="1D1DCD33" w14:textId="77777777" w:rsidR="00692AD0" w:rsidRPr="005E2133" w:rsidRDefault="00692AD0" w:rsidP="000574FA">
            <w:pPr>
              <w:spacing w:before="0"/>
              <w:jc w:val="left"/>
              <w:rPr>
                <w:rFonts w:asciiTheme="minorHAnsi" w:hAnsiTheme="minorHAnsi" w:cstheme="minorHAnsi"/>
                <w:sz w:val="20"/>
                <w:szCs w:val="20"/>
              </w:rPr>
            </w:pPr>
            <w:r w:rsidRPr="005E2133">
              <w:rPr>
                <w:rFonts w:asciiTheme="minorHAnsi" w:hAnsiTheme="minorHAnsi" w:cstheme="minorHAnsi"/>
                <w:sz w:val="20"/>
                <w:szCs w:val="20"/>
              </w:rPr>
              <w:t>1</w:t>
            </w:r>
          </w:p>
        </w:tc>
        <w:tc>
          <w:tcPr>
            <w:tcW w:w="3328" w:type="dxa"/>
            <w:tcBorders>
              <w:top w:val="single" w:sz="4" w:space="0" w:color="auto"/>
              <w:left w:val="nil"/>
              <w:bottom w:val="single" w:sz="4" w:space="0" w:color="auto"/>
              <w:right w:val="single" w:sz="4" w:space="0" w:color="auto"/>
            </w:tcBorders>
            <w:shd w:val="clear" w:color="000000" w:fill="FFFFFF"/>
            <w:vAlign w:val="center"/>
          </w:tcPr>
          <w:p w14:paraId="5FC6736F" w14:textId="3EECC6D2" w:rsidR="00542AF4" w:rsidRPr="00C3733B" w:rsidRDefault="00542AF4" w:rsidP="00542AF4">
            <w:pPr>
              <w:spacing w:before="0" w:after="200" w:line="276" w:lineRule="auto"/>
              <w:contextualSpacing/>
              <w:jc w:val="left"/>
              <w:rPr>
                <w:rFonts w:ascii="Calibri" w:eastAsia="Calibri" w:hAnsi="Calibri"/>
                <w:noProof/>
                <w:sz w:val="24"/>
                <w:szCs w:val="24"/>
                <w:lang w:val="sr-Latn-CS"/>
              </w:rPr>
            </w:pPr>
            <w:r w:rsidRPr="00C3733B">
              <w:rPr>
                <w:rFonts w:ascii="Calibri" w:eastAsia="Calibri" w:hAnsi="Calibri"/>
                <w:noProof/>
                <w:sz w:val="24"/>
                <w:szCs w:val="24"/>
                <w:lang w:val="sr-Latn-CS"/>
              </w:rPr>
              <w:t>Nadogradnja postojećeg programskog rešenja CATIA V5 sa modulima i opremom za</w:t>
            </w:r>
          </w:p>
          <w:p w14:paraId="5B473FDD" w14:textId="76DC3501" w:rsidR="00542AF4" w:rsidRPr="00C3733B" w:rsidRDefault="00542AF4" w:rsidP="00542AF4">
            <w:pPr>
              <w:spacing w:before="0" w:after="200" w:line="276" w:lineRule="auto"/>
              <w:contextualSpacing/>
              <w:jc w:val="left"/>
              <w:rPr>
                <w:rFonts w:ascii="Calibri" w:eastAsia="Calibri" w:hAnsi="Calibri"/>
                <w:noProof/>
                <w:sz w:val="24"/>
                <w:szCs w:val="24"/>
                <w:lang w:val="sr-Latn-CS"/>
              </w:rPr>
            </w:pPr>
            <w:r w:rsidRPr="00C3733B">
              <w:rPr>
                <w:rFonts w:ascii="Calibri" w:eastAsia="Calibri" w:hAnsi="Calibri"/>
                <w:noProof/>
                <w:sz w:val="24"/>
                <w:szCs w:val="24"/>
                <w:lang w:val="sr-Latn-CS"/>
              </w:rPr>
              <w:t>reverzni inženjering,po tehničkoj specifikaciji u prilogu</w:t>
            </w:r>
          </w:p>
          <w:p w14:paraId="47703D3D" w14:textId="1902C62C" w:rsidR="00692AD0" w:rsidRPr="00542AF4" w:rsidRDefault="00692AD0" w:rsidP="000574FA">
            <w:pPr>
              <w:spacing w:before="0"/>
              <w:jc w:val="left"/>
              <w:rPr>
                <w:rFonts w:asciiTheme="minorHAnsi" w:hAnsiTheme="minorHAnsi" w:cstheme="minorHAnsi"/>
                <w:sz w:val="20"/>
                <w:szCs w:val="20"/>
                <w:lang w:val="sr-Latn-CS"/>
              </w:rPr>
            </w:pPr>
          </w:p>
        </w:tc>
        <w:tc>
          <w:tcPr>
            <w:tcW w:w="1416" w:type="dxa"/>
            <w:tcBorders>
              <w:top w:val="outset" w:sz="6" w:space="0" w:color="D0D7E5"/>
              <w:left w:val="outset" w:sz="6" w:space="0" w:color="D0D7E5"/>
              <w:bottom w:val="outset" w:sz="6" w:space="0" w:color="D0D7E5"/>
              <w:right w:val="outset" w:sz="6" w:space="0" w:color="D0D7E5"/>
            </w:tcBorders>
            <w:shd w:val="clear" w:color="auto" w:fill="auto"/>
          </w:tcPr>
          <w:p w14:paraId="37EA383C" w14:textId="77777777" w:rsidR="00692AD0" w:rsidRPr="005E2133" w:rsidRDefault="00692AD0" w:rsidP="000574FA">
            <w:pPr>
              <w:spacing w:before="0"/>
              <w:jc w:val="left"/>
              <w:rPr>
                <w:rFonts w:asciiTheme="minorHAnsi" w:hAnsiTheme="minorHAnsi" w:cstheme="minorHAnsi"/>
                <w:sz w:val="20"/>
                <w:szCs w:val="20"/>
              </w:rPr>
            </w:pPr>
          </w:p>
        </w:tc>
        <w:tc>
          <w:tcPr>
            <w:tcW w:w="1329" w:type="dxa"/>
            <w:tcBorders>
              <w:top w:val="outset" w:sz="6" w:space="0" w:color="D0D7E5"/>
              <w:left w:val="outset" w:sz="6" w:space="0" w:color="D0D7E5"/>
              <w:bottom w:val="outset" w:sz="6" w:space="0" w:color="D0D7E5"/>
              <w:right w:val="outset" w:sz="6" w:space="0" w:color="D0D7E5"/>
            </w:tcBorders>
            <w:shd w:val="clear" w:color="auto" w:fill="auto"/>
          </w:tcPr>
          <w:p w14:paraId="2F7C1EEE" w14:textId="77777777" w:rsidR="00692AD0" w:rsidRPr="005E2133" w:rsidRDefault="00692AD0" w:rsidP="000574FA">
            <w:pPr>
              <w:spacing w:before="0"/>
              <w:jc w:val="right"/>
              <w:rPr>
                <w:rFonts w:asciiTheme="minorHAnsi" w:hAnsiTheme="minorHAnsi" w:cstheme="minorHAnsi"/>
                <w:sz w:val="20"/>
                <w:szCs w:val="20"/>
              </w:rPr>
            </w:pPr>
          </w:p>
        </w:tc>
        <w:tc>
          <w:tcPr>
            <w:tcW w:w="560" w:type="dxa"/>
            <w:tcBorders>
              <w:top w:val="outset" w:sz="6" w:space="0" w:color="D0D7E5"/>
              <w:left w:val="outset" w:sz="6" w:space="0" w:color="D0D7E5"/>
              <w:bottom w:val="outset" w:sz="6" w:space="0" w:color="D0D7E5"/>
              <w:right w:val="outset" w:sz="6" w:space="0" w:color="D0D7E5"/>
            </w:tcBorders>
            <w:shd w:val="clear" w:color="auto" w:fill="auto"/>
          </w:tcPr>
          <w:p w14:paraId="77C80D3C" w14:textId="2ABE484D" w:rsidR="00692AD0" w:rsidRPr="005E2133" w:rsidRDefault="00692AD0" w:rsidP="000574FA">
            <w:pPr>
              <w:spacing w:before="0"/>
              <w:jc w:val="left"/>
              <w:rPr>
                <w:rFonts w:asciiTheme="minorHAnsi" w:hAnsiTheme="minorHAnsi" w:cstheme="minorHAnsi"/>
                <w:sz w:val="20"/>
                <w:szCs w:val="20"/>
              </w:rPr>
            </w:pPr>
            <w:r w:rsidRPr="005E2133">
              <w:rPr>
                <w:rFonts w:asciiTheme="minorHAnsi" w:hAnsiTheme="minorHAnsi" w:cstheme="minorHAnsi"/>
                <w:sz w:val="20"/>
                <w:szCs w:val="20"/>
              </w:rPr>
              <w:t>kom</w:t>
            </w:r>
          </w:p>
        </w:tc>
        <w:tc>
          <w:tcPr>
            <w:tcW w:w="554" w:type="dxa"/>
            <w:tcBorders>
              <w:top w:val="outset" w:sz="6" w:space="0" w:color="D0D7E5"/>
              <w:left w:val="outset" w:sz="6" w:space="0" w:color="D0D7E5"/>
              <w:bottom w:val="outset" w:sz="6" w:space="0" w:color="D0D7E5"/>
              <w:right w:val="outset" w:sz="6" w:space="0" w:color="D0D7E5"/>
            </w:tcBorders>
            <w:shd w:val="clear" w:color="auto" w:fill="auto"/>
          </w:tcPr>
          <w:p w14:paraId="50B0A491" w14:textId="52F770F4" w:rsidR="00692AD0" w:rsidRPr="009C4A87" w:rsidRDefault="00692AD0" w:rsidP="000574FA">
            <w:pPr>
              <w:spacing w:before="0"/>
              <w:jc w:val="right"/>
              <w:rPr>
                <w:rFonts w:asciiTheme="minorHAnsi" w:hAnsiTheme="minorHAnsi" w:cstheme="minorHAnsi"/>
                <w:sz w:val="20"/>
                <w:szCs w:val="20"/>
                <w:lang w:val="sr-Latn-RS"/>
              </w:rPr>
            </w:pPr>
            <w:r>
              <w:rPr>
                <w:rFonts w:asciiTheme="minorHAnsi" w:hAnsiTheme="minorHAnsi" w:cstheme="minorHAnsi"/>
                <w:sz w:val="20"/>
                <w:szCs w:val="20"/>
                <w:lang w:val="sr-Latn-RS"/>
              </w:rPr>
              <w:t>1</w:t>
            </w:r>
          </w:p>
        </w:tc>
        <w:tc>
          <w:tcPr>
            <w:tcW w:w="1349" w:type="dxa"/>
            <w:tcBorders>
              <w:top w:val="outset" w:sz="6" w:space="0" w:color="D0D7E5"/>
              <w:left w:val="outset" w:sz="6" w:space="0" w:color="D0D7E5"/>
              <w:bottom w:val="outset" w:sz="6" w:space="0" w:color="D0D7E5"/>
              <w:right w:val="outset" w:sz="6" w:space="0" w:color="D0D7E5"/>
            </w:tcBorders>
            <w:shd w:val="clear" w:color="auto" w:fill="auto"/>
            <w:hideMark/>
          </w:tcPr>
          <w:p w14:paraId="23A62C90" w14:textId="77777777" w:rsidR="00692AD0" w:rsidRPr="005E2133" w:rsidRDefault="00692AD0" w:rsidP="000574FA">
            <w:pPr>
              <w:spacing w:before="0"/>
              <w:jc w:val="right"/>
              <w:rPr>
                <w:rFonts w:asciiTheme="minorHAnsi" w:hAnsiTheme="minorHAnsi" w:cstheme="minorHAnsi"/>
                <w:sz w:val="20"/>
                <w:szCs w:val="20"/>
              </w:rPr>
            </w:pPr>
          </w:p>
        </w:tc>
        <w:tc>
          <w:tcPr>
            <w:tcW w:w="1275" w:type="dxa"/>
            <w:tcBorders>
              <w:top w:val="outset" w:sz="6" w:space="0" w:color="D0D7E5"/>
              <w:left w:val="outset" w:sz="6" w:space="0" w:color="D0D7E5"/>
              <w:bottom w:val="outset" w:sz="6" w:space="0" w:color="D0D7E5"/>
              <w:right w:val="outset" w:sz="6" w:space="0" w:color="D0D7E5"/>
            </w:tcBorders>
            <w:shd w:val="clear" w:color="auto" w:fill="auto"/>
            <w:hideMark/>
          </w:tcPr>
          <w:p w14:paraId="39085AA4" w14:textId="77777777" w:rsidR="00692AD0" w:rsidRPr="005E2133" w:rsidRDefault="00692AD0" w:rsidP="000574FA">
            <w:pPr>
              <w:spacing w:before="0"/>
              <w:jc w:val="right"/>
              <w:rPr>
                <w:rFonts w:asciiTheme="minorHAnsi" w:hAnsiTheme="minorHAnsi" w:cstheme="minorHAnsi"/>
                <w:sz w:val="20"/>
                <w:szCs w:val="20"/>
              </w:rPr>
            </w:pPr>
          </w:p>
        </w:tc>
        <w:tc>
          <w:tcPr>
            <w:tcW w:w="1276" w:type="dxa"/>
            <w:tcBorders>
              <w:top w:val="outset" w:sz="6" w:space="0" w:color="D0D7E5"/>
              <w:left w:val="outset" w:sz="6" w:space="0" w:color="D0D7E5"/>
              <w:bottom w:val="outset" w:sz="6" w:space="0" w:color="D0D7E5"/>
              <w:right w:val="outset" w:sz="6" w:space="0" w:color="D0D7E5"/>
            </w:tcBorders>
            <w:shd w:val="clear" w:color="auto" w:fill="auto"/>
            <w:hideMark/>
          </w:tcPr>
          <w:p w14:paraId="108A269D" w14:textId="77777777" w:rsidR="00692AD0" w:rsidRPr="005E2133" w:rsidRDefault="00692AD0" w:rsidP="000574FA">
            <w:pPr>
              <w:spacing w:before="0"/>
              <w:jc w:val="right"/>
              <w:rPr>
                <w:rFonts w:asciiTheme="minorHAnsi" w:hAnsiTheme="minorHAnsi" w:cstheme="minorHAnsi"/>
                <w:sz w:val="20"/>
                <w:szCs w:val="20"/>
              </w:rPr>
            </w:pPr>
          </w:p>
        </w:tc>
        <w:tc>
          <w:tcPr>
            <w:tcW w:w="1559" w:type="dxa"/>
            <w:tcBorders>
              <w:top w:val="outset" w:sz="6" w:space="0" w:color="D0D7E5"/>
              <w:left w:val="outset" w:sz="6" w:space="0" w:color="D0D7E5"/>
              <w:bottom w:val="outset" w:sz="6" w:space="0" w:color="D0D7E5"/>
              <w:right w:val="outset" w:sz="6" w:space="0" w:color="D0D7E5"/>
            </w:tcBorders>
            <w:shd w:val="clear" w:color="auto" w:fill="auto"/>
            <w:hideMark/>
          </w:tcPr>
          <w:p w14:paraId="1EF81121" w14:textId="77777777" w:rsidR="00692AD0" w:rsidRPr="005E2133" w:rsidRDefault="00692AD0" w:rsidP="000574FA">
            <w:pPr>
              <w:spacing w:before="0"/>
              <w:jc w:val="right"/>
              <w:rPr>
                <w:rFonts w:asciiTheme="minorHAnsi" w:hAnsiTheme="minorHAnsi" w:cstheme="minorHAnsi"/>
                <w:sz w:val="20"/>
                <w:szCs w:val="20"/>
              </w:rPr>
            </w:pPr>
          </w:p>
        </w:tc>
      </w:tr>
    </w:tbl>
    <w:p w14:paraId="230D2212" w14:textId="77777777" w:rsidR="00F16578" w:rsidRDefault="00F16578" w:rsidP="00DC0756">
      <w:pPr>
        <w:spacing w:before="0"/>
        <w:contextualSpacing/>
        <w:rPr>
          <w:rFonts w:cs="Arial"/>
          <w:sz w:val="24"/>
          <w:szCs w:val="24"/>
          <w:lang w:val="sr-Latn-RS"/>
        </w:rPr>
      </w:pPr>
    </w:p>
    <w:p w14:paraId="1FD2C4CC" w14:textId="77777777" w:rsidR="00BC6A52" w:rsidRDefault="00BC6A52" w:rsidP="00DC0756">
      <w:pPr>
        <w:spacing w:before="0"/>
        <w:contextualSpacing/>
        <w:rPr>
          <w:rFonts w:cs="Arial"/>
          <w:sz w:val="24"/>
          <w:szCs w:val="24"/>
          <w:lang w:val="sr-Latn-RS"/>
        </w:rPr>
      </w:pPr>
    </w:p>
    <w:p w14:paraId="44004473" w14:textId="1371CB70" w:rsidR="00542AF4" w:rsidRPr="00597A0A" w:rsidRDefault="00597A0A" w:rsidP="00542AF4">
      <w:pPr>
        <w:spacing w:before="0"/>
        <w:contextualSpacing/>
        <w:rPr>
          <w:rFonts w:cs="Arial"/>
          <w:b/>
          <w:noProof/>
          <w:sz w:val="24"/>
          <w:szCs w:val="24"/>
          <w:lang w:val="sr-Latn-CS"/>
        </w:rPr>
      </w:pPr>
      <w:r>
        <w:rPr>
          <w:rFonts w:cs="Arial"/>
          <w:b/>
          <w:noProof/>
          <w:sz w:val="24"/>
          <w:szCs w:val="24"/>
          <w:u w:val="single"/>
          <w:lang w:val="sr-Latn-CS"/>
        </w:rPr>
        <w:t>Opis</w:t>
      </w:r>
      <w:r w:rsidR="00542AF4" w:rsidRPr="00597A0A">
        <w:rPr>
          <w:rFonts w:cs="Arial"/>
          <w:b/>
          <w:noProof/>
          <w:sz w:val="24"/>
          <w:szCs w:val="24"/>
          <w:u w:val="single"/>
          <w:lang w:val="sr-Latn-CS"/>
        </w:rPr>
        <w:t xml:space="preserve"> </w:t>
      </w:r>
      <w:r>
        <w:rPr>
          <w:rFonts w:cs="Arial"/>
          <w:b/>
          <w:noProof/>
          <w:sz w:val="24"/>
          <w:szCs w:val="24"/>
          <w:u w:val="single"/>
          <w:lang w:val="sr-Latn-CS"/>
        </w:rPr>
        <w:t>i</w:t>
      </w:r>
      <w:r w:rsidR="00542AF4" w:rsidRPr="00597A0A">
        <w:rPr>
          <w:rFonts w:cs="Arial"/>
          <w:b/>
          <w:noProof/>
          <w:sz w:val="24"/>
          <w:szCs w:val="24"/>
          <w:u w:val="single"/>
          <w:lang w:val="sr-Latn-CS"/>
        </w:rPr>
        <w:t xml:space="preserve"> </w:t>
      </w:r>
      <w:r>
        <w:rPr>
          <w:rFonts w:cs="Arial"/>
          <w:b/>
          <w:noProof/>
          <w:sz w:val="24"/>
          <w:szCs w:val="24"/>
          <w:u w:val="single"/>
          <w:lang w:val="sr-Latn-CS"/>
        </w:rPr>
        <w:t>namena</w:t>
      </w:r>
      <w:r w:rsidR="00542AF4" w:rsidRPr="00597A0A">
        <w:rPr>
          <w:rFonts w:cs="Arial"/>
          <w:b/>
          <w:noProof/>
          <w:sz w:val="24"/>
          <w:szCs w:val="24"/>
          <w:u w:val="single"/>
          <w:lang w:val="sr-Latn-CS"/>
        </w:rPr>
        <w:t>:</w:t>
      </w:r>
      <w:r w:rsidR="00542AF4" w:rsidRPr="00597A0A">
        <w:rPr>
          <w:rFonts w:cs="Arial"/>
          <w:b/>
          <w:noProof/>
          <w:sz w:val="24"/>
          <w:szCs w:val="24"/>
          <w:lang w:val="sr-Latn-CS"/>
        </w:rPr>
        <w:t xml:space="preserve">  </w:t>
      </w:r>
    </w:p>
    <w:p w14:paraId="594ED6CD" w14:textId="6597E08A" w:rsidR="00542AF4" w:rsidRPr="00597A0A" w:rsidRDefault="00542AF4" w:rsidP="00542AF4">
      <w:pPr>
        <w:spacing w:before="0"/>
        <w:contextualSpacing/>
        <w:rPr>
          <w:rFonts w:cs="Arial"/>
          <w:noProof/>
          <w:sz w:val="24"/>
          <w:szCs w:val="24"/>
          <w:lang w:val="sr-Latn-CS"/>
        </w:rPr>
      </w:pPr>
      <w:r w:rsidRPr="00597A0A">
        <w:rPr>
          <w:rFonts w:cs="Arial"/>
          <w:b/>
          <w:noProof/>
          <w:sz w:val="24"/>
          <w:szCs w:val="24"/>
          <w:lang w:val="sr-Latn-CS"/>
        </w:rPr>
        <w:t xml:space="preserve">          </w:t>
      </w:r>
      <w:r w:rsidR="00597A0A">
        <w:rPr>
          <w:rFonts w:cs="Arial"/>
          <w:noProof/>
          <w:sz w:val="24"/>
          <w:szCs w:val="24"/>
          <w:lang w:val="sr-Latn-CS"/>
        </w:rPr>
        <w:t>Nadogradnja</w:t>
      </w:r>
      <w:r w:rsidRPr="00597A0A">
        <w:rPr>
          <w:rFonts w:cs="Arial"/>
          <w:noProof/>
          <w:sz w:val="24"/>
          <w:szCs w:val="24"/>
          <w:lang w:val="sr-Latn-CS"/>
        </w:rPr>
        <w:t xml:space="preserve"> </w:t>
      </w:r>
      <w:r w:rsidR="00597A0A">
        <w:rPr>
          <w:rFonts w:cs="Arial"/>
          <w:noProof/>
          <w:sz w:val="24"/>
          <w:szCs w:val="24"/>
          <w:lang w:val="sr-Latn-CS"/>
        </w:rPr>
        <w:t>postojećeg</w:t>
      </w:r>
      <w:r w:rsidRPr="00597A0A">
        <w:rPr>
          <w:rFonts w:cs="Arial"/>
          <w:noProof/>
          <w:sz w:val="24"/>
          <w:szCs w:val="24"/>
          <w:lang w:val="sr-Latn-CS"/>
        </w:rPr>
        <w:t xml:space="preserve"> </w:t>
      </w:r>
      <w:r w:rsidR="00597A0A">
        <w:rPr>
          <w:rFonts w:cs="Arial"/>
          <w:noProof/>
          <w:sz w:val="24"/>
          <w:szCs w:val="24"/>
          <w:lang w:val="sr-Latn-CS"/>
        </w:rPr>
        <w:t>programskog</w:t>
      </w:r>
      <w:r w:rsidRPr="00597A0A">
        <w:rPr>
          <w:rFonts w:cs="Arial"/>
          <w:noProof/>
          <w:sz w:val="24"/>
          <w:szCs w:val="24"/>
          <w:lang w:val="sr-Latn-CS"/>
        </w:rPr>
        <w:t xml:space="preserve"> </w:t>
      </w:r>
      <w:r w:rsidR="00597A0A">
        <w:rPr>
          <w:rFonts w:cs="Arial"/>
          <w:noProof/>
          <w:sz w:val="24"/>
          <w:szCs w:val="24"/>
          <w:lang w:val="sr-Latn-CS"/>
        </w:rPr>
        <w:t>rešenja</w:t>
      </w:r>
      <w:r w:rsidRPr="00597A0A">
        <w:rPr>
          <w:rFonts w:cs="Arial"/>
          <w:noProof/>
          <w:sz w:val="24"/>
          <w:szCs w:val="24"/>
          <w:lang w:val="sr-Latn-CS"/>
        </w:rPr>
        <w:t xml:space="preserve">   </w:t>
      </w:r>
      <w:r w:rsidRPr="00597A0A">
        <w:rPr>
          <w:rFonts w:cs="Arial"/>
          <w:b/>
          <w:noProof/>
          <w:sz w:val="24"/>
          <w:szCs w:val="24"/>
          <w:lang w:val="sr-Latn-CS"/>
        </w:rPr>
        <w:t xml:space="preserve">CATIA V5 PLM Express </w:t>
      </w:r>
      <w:r w:rsidR="00597A0A">
        <w:rPr>
          <w:rFonts w:cs="Arial"/>
          <w:noProof/>
          <w:sz w:val="24"/>
          <w:szCs w:val="24"/>
          <w:lang w:val="sr-Latn-CS"/>
        </w:rPr>
        <w:t>sa</w:t>
      </w:r>
      <w:r w:rsidRPr="00597A0A">
        <w:rPr>
          <w:rFonts w:cs="Arial"/>
          <w:noProof/>
          <w:sz w:val="24"/>
          <w:szCs w:val="24"/>
          <w:lang w:val="sr-Latn-CS"/>
        </w:rPr>
        <w:t xml:space="preserve"> </w:t>
      </w:r>
      <w:r w:rsidR="00597A0A">
        <w:rPr>
          <w:rFonts w:cs="Arial"/>
          <w:noProof/>
          <w:sz w:val="24"/>
          <w:szCs w:val="24"/>
          <w:lang w:val="sr-Latn-CS"/>
        </w:rPr>
        <w:t>modulima</w:t>
      </w:r>
      <w:r w:rsidRPr="00597A0A">
        <w:rPr>
          <w:rFonts w:cs="Arial"/>
          <w:noProof/>
          <w:sz w:val="24"/>
          <w:szCs w:val="24"/>
          <w:lang w:val="sr-Latn-CS"/>
        </w:rPr>
        <w:t xml:space="preserve"> </w:t>
      </w:r>
      <w:r w:rsidR="00597A0A">
        <w:rPr>
          <w:rFonts w:cs="Arial"/>
          <w:noProof/>
          <w:sz w:val="24"/>
          <w:szCs w:val="24"/>
          <w:lang w:val="sr-Latn-CS"/>
        </w:rPr>
        <w:t>i</w:t>
      </w:r>
      <w:r w:rsidRPr="00597A0A">
        <w:rPr>
          <w:rFonts w:cs="Arial"/>
          <w:noProof/>
          <w:sz w:val="24"/>
          <w:szCs w:val="24"/>
          <w:lang w:val="sr-Latn-CS"/>
        </w:rPr>
        <w:t xml:space="preserve"> </w:t>
      </w:r>
    </w:p>
    <w:p w14:paraId="40936D4F" w14:textId="2E50E4B6"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opremom</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povratni</w:t>
      </w:r>
      <w:r w:rsidRPr="00597A0A">
        <w:rPr>
          <w:rFonts w:cs="Arial"/>
          <w:noProof/>
          <w:sz w:val="24"/>
          <w:szCs w:val="24"/>
          <w:lang w:val="sr-Latn-CS"/>
        </w:rPr>
        <w:t xml:space="preserve"> </w:t>
      </w:r>
      <w:r w:rsidR="00597A0A">
        <w:rPr>
          <w:rFonts w:cs="Arial"/>
          <w:noProof/>
          <w:sz w:val="24"/>
          <w:szCs w:val="24"/>
          <w:lang w:val="sr-Latn-CS"/>
        </w:rPr>
        <w:t>inženjering</w:t>
      </w:r>
      <w:r w:rsidRPr="00597A0A">
        <w:rPr>
          <w:rFonts w:cs="Arial"/>
          <w:noProof/>
          <w:sz w:val="24"/>
          <w:szCs w:val="24"/>
          <w:lang w:val="sr-Latn-CS"/>
        </w:rPr>
        <w:t>.</w:t>
      </w:r>
    </w:p>
    <w:p w14:paraId="72D54CAF" w14:textId="403AA4AA" w:rsidR="00542AF4" w:rsidRPr="00597A0A" w:rsidRDefault="00542AF4" w:rsidP="00542AF4">
      <w:pPr>
        <w:spacing w:before="0"/>
        <w:contextualSpacing/>
        <w:rPr>
          <w:rFonts w:cs="Arial"/>
          <w:b/>
          <w:noProof/>
          <w:sz w:val="24"/>
          <w:szCs w:val="24"/>
          <w:u w:val="single"/>
          <w:lang w:val="sr-Latn-CS"/>
        </w:rPr>
      </w:pPr>
      <w:r w:rsidRPr="00597A0A">
        <w:rPr>
          <w:rFonts w:cs="Arial"/>
          <w:noProof/>
          <w:sz w:val="24"/>
          <w:szCs w:val="24"/>
          <w:lang w:val="sr-Latn-CS"/>
        </w:rPr>
        <w:t xml:space="preserve">     </w:t>
      </w:r>
      <w:r w:rsidRPr="00597A0A">
        <w:rPr>
          <w:rFonts w:cs="Arial"/>
          <w:b/>
          <w:noProof/>
          <w:sz w:val="24"/>
          <w:szCs w:val="24"/>
          <w:lang w:val="sr-Latn-CS"/>
        </w:rPr>
        <w:t xml:space="preserve"> </w:t>
      </w:r>
      <w:r w:rsidR="00597A0A">
        <w:rPr>
          <w:rFonts w:cs="Arial"/>
          <w:b/>
          <w:noProof/>
          <w:sz w:val="24"/>
          <w:szCs w:val="24"/>
          <w:u w:val="single"/>
          <w:lang w:val="sr-Latn-CS"/>
        </w:rPr>
        <w:t>Tehničke</w:t>
      </w:r>
      <w:r w:rsidRPr="00597A0A">
        <w:rPr>
          <w:rFonts w:cs="Arial"/>
          <w:b/>
          <w:noProof/>
          <w:sz w:val="24"/>
          <w:szCs w:val="24"/>
          <w:u w:val="single"/>
          <w:lang w:val="sr-Latn-CS"/>
        </w:rPr>
        <w:t xml:space="preserve"> </w:t>
      </w:r>
      <w:r w:rsidR="00597A0A">
        <w:rPr>
          <w:rFonts w:cs="Arial"/>
          <w:b/>
          <w:noProof/>
          <w:sz w:val="24"/>
          <w:szCs w:val="24"/>
          <w:u w:val="single"/>
          <w:lang w:val="sr-Latn-CS"/>
        </w:rPr>
        <w:t>zahtevi</w:t>
      </w:r>
      <w:r w:rsidRPr="00597A0A">
        <w:rPr>
          <w:rFonts w:cs="Arial"/>
          <w:b/>
          <w:noProof/>
          <w:sz w:val="24"/>
          <w:szCs w:val="24"/>
          <w:u w:val="single"/>
          <w:lang w:val="sr-Latn-CS"/>
        </w:rPr>
        <w:t xml:space="preserve"> : </w:t>
      </w:r>
    </w:p>
    <w:p w14:paraId="7BEBBF5F" w14:textId="5D6E8557"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modul</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povratni</w:t>
      </w:r>
      <w:r w:rsidRPr="00597A0A">
        <w:rPr>
          <w:rFonts w:cs="Arial"/>
          <w:noProof/>
          <w:sz w:val="24"/>
          <w:szCs w:val="24"/>
          <w:lang w:val="sr-Latn-CS"/>
        </w:rPr>
        <w:t xml:space="preserve"> </w:t>
      </w:r>
      <w:r w:rsidR="00597A0A">
        <w:rPr>
          <w:rFonts w:cs="Arial"/>
          <w:noProof/>
          <w:sz w:val="24"/>
          <w:szCs w:val="24"/>
          <w:lang w:val="sr-Latn-CS"/>
        </w:rPr>
        <w:t>inženjering</w:t>
      </w:r>
      <w:r w:rsidRPr="00597A0A">
        <w:rPr>
          <w:rFonts w:cs="Arial"/>
          <w:noProof/>
          <w:sz w:val="24"/>
          <w:szCs w:val="24"/>
          <w:lang w:val="sr-Latn-CS"/>
        </w:rPr>
        <w:t xml:space="preserve"> </w:t>
      </w:r>
      <w:r w:rsidR="00597A0A">
        <w:rPr>
          <w:rFonts w:cs="Arial"/>
          <w:noProof/>
          <w:sz w:val="24"/>
          <w:szCs w:val="24"/>
          <w:lang w:val="sr-Latn-CS"/>
        </w:rPr>
        <w:t>sa</w:t>
      </w:r>
      <w:r w:rsidRPr="00597A0A">
        <w:rPr>
          <w:rFonts w:cs="Arial"/>
          <w:noProof/>
          <w:sz w:val="24"/>
          <w:szCs w:val="24"/>
          <w:lang w:val="sr-Latn-CS"/>
        </w:rPr>
        <w:t xml:space="preserve"> </w:t>
      </w:r>
      <w:r w:rsidR="00597A0A">
        <w:rPr>
          <w:rFonts w:cs="Arial"/>
          <w:noProof/>
          <w:sz w:val="24"/>
          <w:szCs w:val="24"/>
          <w:lang w:val="sr-Latn-CS"/>
        </w:rPr>
        <w:t>godišnjim</w:t>
      </w:r>
      <w:r w:rsidRPr="00597A0A">
        <w:rPr>
          <w:rFonts w:cs="Arial"/>
          <w:noProof/>
          <w:sz w:val="24"/>
          <w:szCs w:val="24"/>
          <w:lang w:val="sr-Latn-CS"/>
        </w:rPr>
        <w:t xml:space="preserve"> </w:t>
      </w:r>
      <w:r w:rsidR="00597A0A">
        <w:rPr>
          <w:rFonts w:cs="Arial"/>
          <w:noProof/>
          <w:sz w:val="24"/>
          <w:szCs w:val="24"/>
          <w:lang w:val="sr-Latn-CS"/>
        </w:rPr>
        <w:t>održavanjem</w:t>
      </w:r>
      <w:r w:rsidRPr="00597A0A">
        <w:rPr>
          <w:rFonts w:cs="Arial"/>
          <w:noProof/>
          <w:sz w:val="24"/>
          <w:szCs w:val="24"/>
          <w:lang w:val="sr-Latn-CS"/>
        </w:rPr>
        <w:t xml:space="preserve">, CATIA - Reverse Engineering (REE), </w:t>
      </w:r>
      <w:r w:rsidR="00597A0A">
        <w:rPr>
          <w:rFonts w:cs="Arial"/>
          <w:noProof/>
          <w:sz w:val="24"/>
          <w:szCs w:val="24"/>
          <w:lang w:val="sr-Latn-CS"/>
        </w:rPr>
        <w:t>kom</w:t>
      </w:r>
      <w:r w:rsidRPr="00597A0A">
        <w:rPr>
          <w:rFonts w:cs="Arial"/>
          <w:noProof/>
          <w:sz w:val="24"/>
          <w:szCs w:val="24"/>
          <w:lang w:val="sr-Latn-CS"/>
        </w:rPr>
        <w:t>. 1</w:t>
      </w:r>
    </w:p>
    <w:p w14:paraId="1E198BA3" w14:textId="1A9A7FC2"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obuka</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modul</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povratni</w:t>
      </w:r>
      <w:r w:rsidRPr="00597A0A">
        <w:rPr>
          <w:rFonts w:cs="Arial"/>
          <w:noProof/>
          <w:sz w:val="24"/>
          <w:szCs w:val="24"/>
          <w:lang w:val="sr-Latn-CS"/>
        </w:rPr>
        <w:t xml:space="preserve"> </w:t>
      </w:r>
      <w:r w:rsidR="00597A0A">
        <w:rPr>
          <w:rFonts w:cs="Arial"/>
          <w:noProof/>
          <w:sz w:val="24"/>
          <w:szCs w:val="24"/>
          <w:lang w:val="sr-Latn-CS"/>
        </w:rPr>
        <w:t>inženjering</w:t>
      </w:r>
      <w:r w:rsidRPr="00597A0A">
        <w:rPr>
          <w:rFonts w:cs="Arial"/>
          <w:noProof/>
          <w:sz w:val="24"/>
          <w:szCs w:val="24"/>
          <w:lang w:val="sr-Latn-CS"/>
        </w:rPr>
        <w:t xml:space="preserve"> CATIA- Reverse Engineering (REE), </w:t>
      </w:r>
      <w:r w:rsidR="00597A0A">
        <w:rPr>
          <w:rFonts w:cs="Arial"/>
          <w:noProof/>
          <w:sz w:val="24"/>
          <w:szCs w:val="24"/>
          <w:lang w:val="sr-Latn-CS"/>
        </w:rPr>
        <w:t>kom</w:t>
      </w:r>
      <w:r w:rsidRPr="00597A0A">
        <w:rPr>
          <w:rFonts w:cs="Arial"/>
          <w:noProof/>
          <w:sz w:val="24"/>
          <w:szCs w:val="24"/>
          <w:lang w:val="sr-Latn-CS"/>
        </w:rPr>
        <w:t>. 1</w:t>
      </w:r>
    </w:p>
    <w:p w14:paraId="550EA3E3" w14:textId="4342FED5"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3D </w:t>
      </w:r>
      <w:r w:rsidR="00597A0A">
        <w:rPr>
          <w:rFonts w:cs="Arial"/>
          <w:noProof/>
          <w:sz w:val="24"/>
          <w:szCs w:val="24"/>
          <w:lang w:val="sr-Latn-CS"/>
        </w:rPr>
        <w:t>skener</w:t>
      </w:r>
      <w:r w:rsidRPr="00597A0A">
        <w:rPr>
          <w:rFonts w:cs="Arial"/>
          <w:noProof/>
          <w:sz w:val="24"/>
          <w:szCs w:val="24"/>
          <w:lang w:val="sr-Latn-CS"/>
        </w:rPr>
        <w:t xml:space="preserve">, </w:t>
      </w:r>
      <w:r w:rsidR="00597A0A">
        <w:rPr>
          <w:rFonts w:cs="Arial"/>
          <w:noProof/>
          <w:sz w:val="24"/>
          <w:szCs w:val="24"/>
          <w:lang w:val="sr-Latn-CS"/>
        </w:rPr>
        <w:t>kom</w:t>
      </w:r>
      <w:r w:rsidRPr="00597A0A">
        <w:rPr>
          <w:rFonts w:cs="Arial"/>
          <w:noProof/>
          <w:sz w:val="24"/>
          <w:szCs w:val="24"/>
          <w:lang w:val="sr-Latn-CS"/>
        </w:rPr>
        <w:t xml:space="preserve">.1, </w:t>
      </w:r>
      <w:r w:rsidR="00597A0A">
        <w:rPr>
          <w:rFonts w:cs="Arial"/>
          <w:noProof/>
          <w:sz w:val="24"/>
          <w:szCs w:val="24"/>
          <w:lang w:val="sr-Latn-CS"/>
        </w:rPr>
        <w:t>sa</w:t>
      </w:r>
      <w:r w:rsidRPr="00597A0A">
        <w:rPr>
          <w:rFonts w:cs="Arial"/>
          <w:noProof/>
          <w:sz w:val="24"/>
          <w:szCs w:val="24"/>
          <w:lang w:val="sr-Latn-CS"/>
        </w:rPr>
        <w:t xml:space="preserve"> </w:t>
      </w:r>
      <w:r w:rsidR="00597A0A">
        <w:rPr>
          <w:rFonts w:cs="Arial"/>
          <w:noProof/>
          <w:sz w:val="24"/>
          <w:szCs w:val="24"/>
          <w:lang w:val="sr-Latn-CS"/>
        </w:rPr>
        <w:t>sledećim</w:t>
      </w:r>
      <w:r w:rsidRPr="00597A0A">
        <w:rPr>
          <w:rFonts w:cs="Arial"/>
          <w:noProof/>
          <w:sz w:val="24"/>
          <w:szCs w:val="24"/>
          <w:lang w:val="sr-Latn-CS"/>
        </w:rPr>
        <w:t xml:space="preserve"> </w:t>
      </w:r>
      <w:r w:rsidR="00597A0A">
        <w:rPr>
          <w:rFonts w:cs="Arial"/>
          <w:noProof/>
          <w:sz w:val="24"/>
          <w:szCs w:val="24"/>
          <w:lang w:val="sr-Latn-CS"/>
        </w:rPr>
        <w:t>karakteristikama</w:t>
      </w:r>
      <w:r w:rsidRPr="00597A0A">
        <w:rPr>
          <w:rFonts w:cs="Arial"/>
          <w:noProof/>
          <w:sz w:val="24"/>
          <w:szCs w:val="24"/>
          <w:lang w:val="sr-Latn-CS"/>
        </w:rPr>
        <w:t>:</w:t>
      </w:r>
    </w:p>
    <w:p w14:paraId="2DB213BB" w14:textId="48C8139C"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profesionalni</w:t>
      </w:r>
      <w:r w:rsidRPr="00597A0A">
        <w:rPr>
          <w:rFonts w:cs="Arial"/>
          <w:noProof/>
          <w:sz w:val="24"/>
          <w:szCs w:val="24"/>
          <w:lang w:val="sr-Latn-CS"/>
        </w:rPr>
        <w:t xml:space="preserve"> </w:t>
      </w:r>
      <w:r w:rsidR="00597A0A">
        <w:rPr>
          <w:rFonts w:cs="Arial"/>
          <w:noProof/>
          <w:sz w:val="24"/>
          <w:szCs w:val="24"/>
          <w:lang w:val="sr-Latn-CS"/>
        </w:rPr>
        <w:t>ručni</w:t>
      </w:r>
      <w:r w:rsidRPr="00597A0A">
        <w:rPr>
          <w:rFonts w:cs="Arial"/>
          <w:noProof/>
          <w:sz w:val="24"/>
          <w:szCs w:val="24"/>
          <w:lang w:val="sr-Latn-CS"/>
        </w:rPr>
        <w:t xml:space="preserve"> </w:t>
      </w:r>
      <w:r w:rsidR="00597A0A">
        <w:rPr>
          <w:rFonts w:cs="Arial"/>
          <w:noProof/>
          <w:sz w:val="24"/>
          <w:szCs w:val="24"/>
          <w:lang w:val="sr-Latn-CS"/>
        </w:rPr>
        <w:t>portabl</w:t>
      </w:r>
      <w:r w:rsidRPr="00597A0A">
        <w:rPr>
          <w:rFonts w:cs="Arial"/>
          <w:noProof/>
          <w:sz w:val="24"/>
          <w:szCs w:val="24"/>
          <w:lang w:val="sr-Latn-CS"/>
        </w:rPr>
        <w:t xml:space="preserve"> </w:t>
      </w:r>
      <w:r w:rsidR="00597A0A">
        <w:rPr>
          <w:rFonts w:cs="Arial"/>
          <w:noProof/>
          <w:sz w:val="24"/>
          <w:szCs w:val="24"/>
          <w:lang w:val="sr-Latn-CS"/>
        </w:rPr>
        <w:t>skener</w:t>
      </w:r>
    </w:p>
    <w:p w14:paraId="23ABC5BA" w14:textId="47A9EC93"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tehnologija</w:t>
      </w:r>
      <w:r w:rsidRPr="00597A0A">
        <w:rPr>
          <w:rFonts w:cs="Arial"/>
          <w:noProof/>
          <w:sz w:val="24"/>
          <w:szCs w:val="24"/>
          <w:lang w:val="sr-Latn-CS"/>
        </w:rPr>
        <w:t xml:space="preserve"> </w:t>
      </w:r>
      <w:r w:rsidR="00597A0A">
        <w:rPr>
          <w:rFonts w:cs="Arial"/>
          <w:noProof/>
          <w:sz w:val="24"/>
          <w:szCs w:val="24"/>
          <w:lang w:val="sr-Latn-CS"/>
        </w:rPr>
        <w:t>skenera</w:t>
      </w:r>
      <w:r w:rsidRPr="00597A0A">
        <w:rPr>
          <w:rFonts w:cs="Arial"/>
          <w:noProof/>
          <w:sz w:val="24"/>
          <w:szCs w:val="24"/>
          <w:lang w:val="sr-Latn-CS"/>
        </w:rPr>
        <w:t xml:space="preserve">: </w:t>
      </w:r>
      <w:r w:rsidR="00597A0A">
        <w:rPr>
          <w:rFonts w:cs="Arial"/>
          <w:noProof/>
          <w:sz w:val="24"/>
          <w:szCs w:val="24"/>
          <w:lang w:val="sr-Latn-CS"/>
        </w:rPr>
        <w:t>na</w:t>
      </w:r>
      <w:r w:rsidRPr="00597A0A">
        <w:rPr>
          <w:rFonts w:cs="Arial"/>
          <w:noProof/>
          <w:sz w:val="24"/>
          <w:szCs w:val="24"/>
          <w:lang w:val="sr-Latn-CS"/>
        </w:rPr>
        <w:t xml:space="preserve"> </w:t>
      </w:r>
      <w:r w:rsidR="00597A0A">
        <w:rPr>
          <w:rFonts w:cs="Arial"/>
          <w:noProof/>
          <w:sz w:val="24"/>
          <w:szCs w:val="24"/>
          <w:lang w:val="sr-Latn-CS"/>
        </w:rPr>
        <w:t>bazi</w:t>
      </w:r>
      <w:r w:rsidRPr="00597A0A">
        <w:rPr>
          <w:rFonts w:cs="Arial"/>
          <w:noProof/>
          <w:sz w:val="24"/>
          <w:szCs w:val="24"/>
          <w:lang w:val="sr-Latn-CS"/>
        </w:rPr>
        <w:t xml:space="preserve"> </w:t>
      </w:r>
      <w:r w:rsidR="00597A0A">
        <w:rPr>
          <w:rFonts w:cs="Arial"/>
          <w:noProof/>
          <w:sz w:val="24"/>
          <w:szCs w:val="24"/>
          <w:lang w:val="sr-Latn-CS"/>
        </w:rPr>
        <w:t>bele</w:t>
      </w:r>
      <w:r w:rsidRPr="00597A0A">
        <w:rPr>
          <w:rFonts w:cs="Arial"/>
          <w:noProof/>
          <w:sz w:val="24"/>
          <w:szCs w:val="24"/>
          <w:lang w:val="sr-Latn-CS"/>
        </w:rPr>
        <w:t xml:space="preserve"> </w:t>
      </w:r>
      <w:r w:rsidR="00597A0A">
        <w:rPr>
          <w:rFonts w:cs="Arial"/>
          <w:noProof/>
          <w:sz w:val="24"/>
          <w:szCs w:val="24"/>
          <w:lang w:val="sr-Latn-CS"/>
        </w:rPr>
        <w:t>svetlosti</w:t>
      </w:r>
    </w:p>
    <w:p w14:paraId="0FCD2D6A" w14:textId="4B47EBE7"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preciznost</w:t>
      </w:r>
      <w:r w:rsidRPr="00597A0A">
        <w:rPr>
          <w:rFonts w:cs="Arial"/>
          <w:noProof/>
          <w:sz w:val="24"/>
          <w:szCs w:val="24"/>
          <w:lang w:val="sr-Latn-CS"/>
        </w:rPr>
        <w:t xml:space="preserve"> </w:t>
      </w:r>
      <w:r w:rsidR="00597A0A">
        <w:rPr>
          <w:rFonts w:cs="Arial"/>
          <w:noProof/>
          <w:sz w:val="24"/>
          <w:szCs w:val="24"/>
          <w:lang w:val="sr-Latn-CS"/>
        </w:rPr>
        <w:t>skenera</w:t>
      </w:r>
      <w:r w:rsidRPr="00597A0A">
        <w:rPr>
          <w:rFonts w:cs="Arial"/>
          <w:noProof/>
          <w:sz w:val="24"/>
          <w:szCs w:val="24"/>
          <w:lang w:val="sr-Latn-CS"/>
        </w:rPr>
        <w:t xml:space="preserve"> </w:t>
      </w:r>
      <w:r w:rsidR="00597A0A">
        <w:rPr>
          <w:rFonts w:cs="Arial"/>
          <w:noProof/>
          <w:sz w:val="24"/>
          <w:szCs w:val="24"/>
          <w:lang w:val="sr-Latn-CS"/>
        </w:rPr>
        <w:t>do</w:t>
      </w:r>
      <w:r w:rsidRPr="00597A0A">
        <w:rPr>
          <w:rFonts w:cs="Arial"/>
          <w:noProof/>
          <w:sz w:val="24"/>
          <w:szCs w:val="24"/>
          <w:lang w:val="sr-Latn-CS"/>
        </w:rPr>
        <w:t xml:space="preserve"> 0,050mm</w:t>
      </w:r>
    </w:p>
    <w:p w14:paraId="4D5401DD" w14:textId="01703C4A"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zapreminska</w:t>
      </w:r>
      <w:r w:rsidRPr="00597A0A">
        <w:rPr>
          <w:rFonts w:cs="Arial"/>
          <w:noProof/>
          <w:sz w:val="24"/>
          <w:szCs w:val="24"/>
          <w:lang w:val="sr-Latn-CS"/>
        </w:rPr>
        <w:t xml:space="preserve"> </w:t>
      </w:r>
      <w:r w:rsidR="00597A0A">
        <w:rPr>
          <w:rFonts w:cs="Arial"/>
          <w:noProof/>
          <w:sz w:val="24"/>
          <w:szCs w:val="24"/>
          <w:lang w:val="sr-Latn-CS"/>
        </w:rPr>
        <w:t>preciznost</w:t>
      </w:r>
      <w:r w:rsidRPr="00597A0A">
        <w:rPr>
          <w:rFonts w:cs="Arial"/>
          <w:noProof/>
          <w:sz w:val="24"/>
          <w:szCs w:val="24"/>
          <w:lang w:val="sr-Latn-CS"/>
        </w:rPr>
        <w:t>0,050 mm+ 0,150mm/m</w:t>
      </w:r>
    </w:p>
    <w:p w14:paraId="2AD86AA1" w14:textId="28697368"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rezolucija</w:t>
      </w:r>
      <w:r w:rsidRPr="00597A0A">
        <w:rPr>
          <w:rFonts w:cs="Arial"/>
          <w:noProof/>
          <w:sz w:val="24"/>
          <w:szCs w:val="24"/>
          <w:lang w:val="sr-Latn-CS"/>
        </w:rPr>
        <w:t xml:space="preserve"> </w:t>
      </w:r>
      <w:r w:rsidR="00597A0A">
        <w:rPr>
          <w:rFonts w:cs="Arial"/>
          <w:noProof/>
          <w:sz w:val="24"/>
          <w:szCs w:val="24"/>
          <w:lang w:val="sr-Latn-CS"/>
        </w:rPr>
        <w:t>merenja</w:t>
      </w:r>
      <w:r w:rsidRPr="00597A0A">
        <w:rPr>
          <w:rFonts w:cs="Arial"/>
          <w:noProof/>
          <w:sz w:val="24"/>
          <w:szCs w:val="24"/>
          <w:lang w:val="sr-Latn-CS"/>
        </w:rPr>
        <w:t xml:space="preserve"> 0,100mm</w:t>
      </w:r>
    </w:p>
    <w:p w14:paraId="4B7F792E" w14:textId="3137F8BA"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lastRenderedPageBreak/>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brzina</w:t>
      </w:r>
      <w:r w:rsidRPr="00597A0A">
        <w:rPr>
          <w:rFonts w:cs="Arial"/>
          <w:noProof/>
          <w:sz w:val="24"/>
          <w:szCs w:val="24"/>
          <w:lang w:val="sr-Latn-CS"/>
        </w:rPr>
        <w:t xml:space="preserve"> </w:t>
      </w:r>
      <w:r w:rsidR="00597A0A">
        <w:rPr>
          <w:rFonts w:cs="Arial"/>
          <w:noProof/>
          <w:sz w:val="24"/>
          <w:szCs w:val="24"/>
          <w:lang w:val="sr-Latn-CS"/>
        </w:rPr>
        <w:t>prikupljanja</w:t>
      </w:r>
      <w:r w:rsidRPr="00597A0A">
        <w:rPr>
          <w:rFonts w:cs="Arial"/>
          <w:noProof/>
          <w:sz w:val="24"/>
          <w:szCs w:val="24"/>
          <w:lang w:val="sr-Latn-CS"/>
        </w:rPr>
        <w:t xml:space="preserve"> </w:t>
      </w:r>
      <w:r w:rsidR="00597A0A">
        <w:rPr>
          <w:rFonts w:cs="Arial"/>
          <w:noProof/>
          <w:sz w:val="24"/>
          <w:szCs w:val="24"/>
          <w:lang w:val="sr-Latn-CS"/>
        </w:rPr>
        <w:t>tačaka</w:t>
      </w:r>
      <w:r w:rsidRPr="00597A0A">
        <w:rPr>
          <w:rFonts w:cs="Arial"/>
          <w:noProof/>
          <w:sz w:val="24"/>
          <w:szCs w:val="24"/>
          <w:lang w:val="sr-Latn-CS"/>
        </w:rPr>
        <w:t xml:space="preserve"> 1 500 000 </w:t>
      </w:r>
      <w:r w:rsidR="00597A0A">
        <w:rPr>
          <w:rFonts w:cs="Arial"/>
          <w:noProof/>
          <w:sz w:val="24"/>
          <w:szCs w:val="24"/>
          <w:lang w:val="sr-Latn-CS"/>
        </w:rPr>
        <w:t>merenja</w:t>
      </w:r>
      <w:r w:rsidRPr="00597A0A">
        <w:rPr>
          <w:rFonts w:cs="Arial"/>
          <w:noProof/>
          <w:sz w:val="24"/>
          <w:szCs w:val="24"/>
          <w:lang w:val="sr-Latn-CS"/>
        </w:rPr>
        <w:t>/s</w:t>
      </w:r>
    </w:p>
    <w:p w14:paraId="7458B99E" w14:textId="303FC6C2"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opseg</w:t>
      </w:r>
      <w:r w:rsidRPr="00597A0A">
        <w:rPr>
          <w:rFonts w:cs="Arial"/>
          <w:noProof/>
          <w:sz w:val="24"/>
          <w:szCs w:val="24"/>
          <w:lang w:val="sr-Latn-CS"/>
        </w:rPr>
        <w:t xml:space="preserve"> </w:t>
      </w:r>
      <w:r w:rsidR="00597A0A">
        <w:rPr>
          <w:rFonts w:cs="Arial"/>
          <w:noProof/>
          <w:sz w:val="24"/>
          <w:szCs w:val="24"/>
          <w:lang w:val="sr-Latn-CS"/>
        </w:rPr>
        <w:t>veličine</w:t>
      </w:r>
      <w:r w:rsidRPr="00597A0A">
        <w:rPr>
          <w:rFonts w:cs="Arial"/>
          <w:noProof/>
          <w:sz w:val="24"/>
          <w:szCs w:val="24"/>
          <w:lang w:val="sr-Latn-CS"/>
        </w:rPr>
        <w:t xml:space="preserve"> </w:t>
      </w:r>
      <w:r w:rsidR="00597A0A">
        <w:rPr>
          <w:rFonts w:cs="Arial"/>
          <w:noProof/>
          <w:sz w:val="24"/>
          <w:szCs w:val="24"/>
          <w:lang w:val="sr-Latn-CS"/>
        </w:rPr>
        <w:t>delova</w:t>
      </w:r>
      <w:r w:rsidRPr="00597A0A">
        <w:rPr>
          <w:rFonts w:cs="Arial"/>
          <w:noProof/>
          <w:sz w:val="24"/>
          <w:szCs w:val="24"/>
          <w:lang w:val="sr-Latn-CS"/>
        </w:rPr>
        <w:t xml:space="preserve"> </w:t>
      </w:r>
      <w:r w:rsidR="00597A0A">
        <w:rPr>
          <w:rFonts w:cs="Arial"/>
          <w:noProof/>
          <w:sz w:val="24"/>
          <w:szCs w:val="24"/>
          <w:lang w:val="sr-Latn-CS"/>
        </w:rPr>
        <w:t>koji</w:t>
      </w:r>
      <w:r w:rsidRPr="00597A0A">
        <w:rPr>
          <w:rFonts w:cs="Arial"/>
          <w:noProof/>
          <w:sz w:val="24"/>
          <w:szCs w:val="24"/>
          <w:lang w:val="sr-Latn-CS"/>
        </w:rPr>
        <w:t xml:space="preserve"> </w:t>
      </w:r>
      <w:r w:rsidR="00597A0A">
        <w:rPr>
          <w:rFonts w:cs="Arial"/>
          <w:noProof/>
          <w:sz w:val="24"/>
          <w:szCs w:val="24"/>
          <w:lang w:val="sr-Latn-CS"/>
        </w:rPr>
        <w:t>se</w:t>
      </w:r>
      <w:r w:rsidRPr="00597A0A">
        <w:rPr>
          <w:rFonts w:cs="Arial"/>
          <w:noProof/>
          <w:sz w:val="24"/>
          <w:szCs w:val="24"/>
          <w:lang w:val="sr-Latn-CS"/>
        </w:rPr>
        <w:t xml:space="preserve"> </w:t>
      </w:r>
      <w:r w:rsidR="00597A0A">
        <w:rPr>
          <w:rFonts w:cs="Arial"/>
          <w:noProof/>
          <w:sz w:val="24"/>
          <w:szCs w:val="24"/>
          <w:lang w:val="sr-Latn-CS"/>
        </w:rPr>
        <w:t>mogu</w:t>
      </w:r>
      <w:r w:rsidRPr="00597A0A">
        <w:rPr>
          <w:rFonts w:cs="Arial"/>
          <w:noProof/>
          <w:sz w:val="24"/>
          <w:szCs w:val="24"/>
          <w:lang w:val="sr-Latn-CS"/>
        </w:rPr>
        <w:t xml:space="preserve"> </w:t>
      </w:r>
      <w:r w:rsidR="00597A0A">
        <w:rPr>
          <w:rFonts w:cs="Arial"/>
          <w:noProof/>
          <w:sz w:val="24"/>
          <w:szCs w:val="24"/>
          <w:lang w:val="sr-Latn-CS"/>
        </w:rPr>
        <w:t>meriti</w:t>
      </w:r>
      <w:r w:rsidRPr="00597A0A">
        <w:rPr>
          <w:rFonts w:cs="Arial"/>
          <w:noProof/>
          <w:sz w:val="24"/>
          <w:szCs w:val="24"/>
          <w:lang w:val="sr-Latn-CS"/>
        </w:rPr>
        <w:t xml:space="preserve"> 0,1 - 4m</w:t>
      </w:r>
    </w:p>
    <w:p w14:paraId="0AD5CF6C" w14:textId="4B108CB7"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izlazni</w:t>
      </w:r>
      <w:r w:rsidRPr="00597A0A">
        <w:rPr>
          <w:rFonts w:cs="Arial"/>
          <w:noProof/>
          <w:sz w:val="24"/>
          <w:szCs w:val="24"/>
          <w:lang w:val="sr-Latn-CS"/>
        </w:rPr>
        <w:t xml:space="preserve"> </w:t>
      </w:r>
      <w:r w:rsidR="00597A0A">
        <w:rPr>
          <w:rFonts w:cs="Arial"/>
          <w:noProof/>
          <w:sz w:val="24"/>
          <w:szCs w:val="24"/>
          <w:lang w:val="sr-Latn-CS"/>
        </w:rPr>
        <w:t>formati</w:t>
      </w:r>
      <w:r w:rsidRPr="00597A0A">
        <w:rPr>
          <w:rFonts w:cs="Arial"/>
          <w:noProof/>
          <w:sz w:val="24"/>
          <w:szCs w:val="24"/>
          <w:lang w:val="sr-Latn-CS"/>
        </w:rPr>
        <w:t>:  .dae, .fbx, .ma, .obj, .ply, .stl, .txt, .wrl, .x3d, .x3dz, .zpr, .3mf</w:t>
      </w:r>
    </w:p>
    <w:p w14:paraId="478320CD" w14:textId="6342013D"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skener</w:t>
      </w:r>
      <w:r w:rsidRPr="00597A0A">
        <w:rPr>
          <w:rFonts w:cs="Arial"/>
          <w:noProof/>
          <w:sz w:val="24"/>
          <w:szCs w:val="24"/>
          <w:lang w:val="sr-Latn-CS"/>
        </w:rPr>
        <w:t xml:space="preserve"> </w:t>
      </w:r>
      <w:r w:rsidR="00597A0A">
        <w:rPr>
          <w:rFonts w:cs="Arial"/>
          <w:noProof/>
          <w:sz w:val="24"/>
          <w:szCs w:val="24"/>
          <w:lang w:val="sr-Latn-CS"/>
        </w:rPr>
        <w:t>mora</w:t>
      </w:r>
      <w:r w:rsidRPr="00597A0A">
        <w:rPr>
          <w:rFonts w:cs="Arial"/>
          <w:noProof/>
          <w:sz w:val="24"/>
          <w:szCs w:val="24"/>
          <w:lang w:val="sr-Latn-CS"/>
        </w:rPr>
        <w:t xml:space="preserve"> </w:t>
      </w:r>
      <w:r w:rsidR="00597A0A">
        <w:rPr>
          <w:rFonts w:cs="Arial"/>
          <w:noProof/>
          <w:sz w:val="24"/>
          <w:szCs w:val="24"/>
          <w:lang w:val="sr-Latn-CS"/>
        </w:rPr>
        <w:t>biti</w:t>
      </w:r>
      <w:r w:rsidRPr="00597A0A">
        <w:rPr>
          <w:rFonts w:cs="Arial"/>
          <w:noProof/>
          <w:sz w:val="24"/>
          <w:szCs w:val="24"/>
          <w:lang w:val="sr-Latn-CS"/>
        </w:rPr>
        <w:t xml:space="preserve"> </w:t>
      </w:r>
      <w:r w:rsidR="00597A0A">
        <w:rPr>
          <w:rFonts w:cs="Arial"/>
          <w:noProof/>
          <w:sz w:val="24"/>
          <w:szCs w:val="24"/>
          <w:lang w:val="sr-Latn-CS"/>
        </w:rPr>
        <w:t>kompatibilan</w:t>
      </w:r>
      <w:r w:rsidRPr="00597A0A">
        <w:rPr>
          <w:rFonts w:cs="Arial"/>
          <w:noProof/>
          <w:sz w:val="24"/>
          <w:szCs w:val="24"/>
          <w:lang w:val="sr-Latn-CS"/>
        </w:rPr>
        <w:t xml:space="preserve"> </w:t>
      </w:r>
      <w:r w:rsidR="00597A0A">
        <w:rPr>
          <w:rFonts w:cs="Arial"/>
          <w:noProof/>
          <w:sz w:val="24"/>
          <w:szCs w:val="24"/>
          <w:lang w:val="sr-Latn-CS"/>
        </w:rPr>
        <w:t>sa</w:t>
      </w:r>
      <w:r w:rsidRPr="00597A0A">
        <w:rPr>
          <w:rFonts w:cs="Arial"/>
          <w:noProof/>
          <w:sz w:val="24"/>
          <w:szCs w:val="24"/>
          <w:lang w:val="sr-Latn-CS"/>
        </w:rPr>
        <w:t xml:space="preserve"> </w:t>
      </w:r>
      <w:r w:rsidR="00597A0A">
        <w:rPr>
          <w:rFonts w:cs="Arial"/>
          <w:noProof/>
          <w:sz w:val="24"/>
          <w:szCs w:val="24"/>
          <w:lang w:val="sr-Latn-CS"/>
        </w:rPr>
        <w:t>programskim</w:t>
      </w:r>
      <w:r w:rsidRPr="00597A0A">
        <w:rPr>
          <w:rFonts w:cs="Arial"/>
          <w:noProof/>
          <w:sz w:val="24"/>
          <w:szCs w:val="24"/>
          <w:lang w:val="sr-Latn-CS"/>
        </w:rPr>
        <w:t xml:space="preserve"> </w:t>
      </w:r>
      <w:r w:rsidR="00597A0A">
        <w:rPr>
          <w:rFonts w:cs="Arial"/>
          <w:noProof/>
          <w:sz w:val="24"/>
          <w:szCs w:val="24"/>
          <w:lang w:val="sr-Latn-CS"/>
        </w:rPr>
        <w:t>rešenjem</w:t>
      </w:r>
      <w:r w:rsidRPr="00597A0A">
        <w:rPr>
          <w:rFonts w:cs="Arial"/>
          <w:noProof/>
          <w:sz w:val="24"/>
          <w:szCs w:val="24"/>
          <w:lang w:val="sr-Latn-CS"/>
        </w:rPr>
        <w:t xml:space="preserve"> CATIA V5</w:t>
      </w:r>
    </w:p>
    <w:p w14:paraId="0C8E25A7" w14:textId="16D0AD47"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mogućnost</w:t>
      </w:r>
      <w:r w:rsidRPr="00597A0A">
        <w:rPr>
          <w:rFonts w:cs="Arial"/>
          <w:noProof/>
          <w:sz w:val="24"/>
          <w:szCs w:val="24"/>
          <w:lang w:val="sr-Latn-CS"/>
        </w:rPr>
        <w:t xml:space="preserve"> </w:t>
      </w:r>
      <w:r w:rsidR="00597A0A">
        <w:rPr>
          <w:rFonts w:cs="Arial"/>
          <w:noProof/>
          <w:sz w:val="24"/>
          <w:szCs w:val="24"/>
          <w:lang w:val="sr-Latn-CS"/>
        </w:rPr>
        <w:t>vizuelizacije</w:t>
      </w:r>
      <w:r w:rsidRPr="00597A0A">
        <w:rPr>
          <w:rFonts w:cs="Arial"/>
          <w:noProof/>
          <w:sz w:val="24"/>
          <w:szCs w:val="24"/>
          <w:lang w:val="sr-Latn-CS"/>
        </w:rPr>
        <w:t xml:space="preserve"> </w:t>
      </w:r>
      <w:r w:rsidR="00597A0A">
        <w:rPr>
          <w:rFonts w:cs="Arial"/>
          <w:noProof/>
          <w:sz w:val="24"/>
          <w:szCs w:val="24"/>
          <w:lang w:val="sr-Latn-CS"/>
        </w:rPr>
        <w:t>progresa</w:t>
      </w:r>
      <w:r w:rsidRPr="00597A0A">
        <w:rPr>
          <w:rFonts w:cs="Arial"/>
          <w:noProof/>
          <w:sz w:val="24"/>
          <w:szCs w:val="24"/>
          <w:lang w:val="sr-Latn-CS"/>
        </w:rPr>
        <w:t xml:space="preserve"> </w:t>
      </w:r>
      <w:r w:rsidR="00597A0A">
        <w:rPr>
          <w:rFonts w:cs="Arial"/>
          <w:noProof/>
          <w:sz w:val="24"/>
          <w:szCs w:val="24"/>
          <w:lang w:val="sr-Latn-CS"/>
        </w:rPr>
        <w:t>skeniranja</w:t>
      </w:r>
    </w:p>
    <w:p w14:paraId="44472E97" w14:textId="5FB2D191"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ab/>
      </w:r>
      <w:r w:rsidRPr="00597A0A">
        <w:rPr>
          <w:rFonts w:cs="Arial"/>
          <w:noProof/>
          <w:sz w:val="24"/>
          <w:szCs w:val="24"/>
          <w:lang w:val="sr-Latn-CS"/>
        </w:rPr>
        <w:tab/>
      </w:r>
      <w:r w:rsidRPr="00597A0A">
        <w:rPr>
          <w:rFonts w:cs="Arial"/>
          <w:noProof/>
          <w:sz w:val="24"/>
          <w:szCs w:val="24"/>
          <w:lang w:val="sr-Latn-CS"/>
        </w:rPr>
        <w:tab/>
        <w:t xml:space="preserve">- </w:t>
      </w:r>
      <w:r w:rsidR="00597A0A">
        <w:rPr>
          <w:rFonts w:cs="Arial"/>
          <w:noProof/>
          <w:sz w:val="24"/>
          <w:szCs w:val="24"/>
          <w:lang w:val="sr-Latn-CS"/>
        </w:rPr>
        <w:t>skeniranje</w:t>
      </w:r>
      <w:r w:rsidRPr="00597A0A">
        <w:rPr>
          <w:rFonts w:cs="Arial"/>
          <w:noProof/>
          <w:sz w:val="24"/>
          <w:szCs w:val="24"/>
          <w:lang w:val="sr-Latn-CS"/>
        </w:rPr>
        <w:t xml:space="preserve"> </w:t>
      </w:r>
      <w:r w:rsidR="00597A0A">
        <w:rPr>
          <w:rFonts w:cs="Arial"/>
          <w:noProof/>
          <w:sz w:val="24"/>
          <w:szCs w:val="24"/>
          <w:lang w:val="sr-Latn-CS"/>
        </w:rPr>
        <w:t>tekstura</w:t>
      </w:r>
      <w:r w:rsidRPr="00597A0A">
        <w:rPr>
          <w:rFonts w:cs="Arial"/>
          <w:noProof/>
          <w:sz w:val="24"/>
          <w:szCs w:val="24"/>
          <w:lang w:val="sr-Latn-CS"/>
        </w:rPr>
        <w:t>/</w:t>
      </w:r>
      <w:r w:rsidR="00597A0A">
        <w:rPr>
          <w:rFonts w:cs="Arial"/>
          <w:noProof/>
          <w:sz w:val="24"/>
          <w:szCs w:val="24"/>
          <w:lang w:val="sr-Latn-CS"/>
        </w:rPr>
        <w:t>boja</w:t>
      </w:r>
    </w:p>
    <w:p w14:paraId="79D33629" w14:textId="713D7449"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prenosivi</w:t>
      </w:r>
      <w:r w:rsidRPr="00597A0A">
        <w:rPr>
          <w:rFonts w:cs="Arial"/>
          <w:noProof/>
          <w:sz w:val="24"/>
          <w:szCs w:val="24"/>
          <w:lang w:val="sr-Latn-CS"/>
        </w:rPr>
        <w:t xml:space="preserve"> </w:t>
      </w:r>
      <w:r w:rsidR="00597A0A">
        <w:rPr>
          <w:rFonts w:cs="Arial"/>
          <w:noProof/>
          <w:sz w:val="24"/>
          <w:szCs w:val="24"/>
          <w:lang w:val="sr-Latn-CS"/>
        </w:rPr>
        <w:t>računar</w:t>
      </w:r>
      <w:r w:rsidRPr="00597A0A">
        <w:rPr>
          <w:rFonts w:cs="Arial"/>
          <w:noProof/>
          <w:sz w:val="24"/>
          <w:szCs w:val="24"/>
          <w:lang w:val="sr-Latn-CS"/>
        </w:rPr>
        <w:t xml:space="preserve"> (laptop)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podršku</w:t>
      </w:r>
      <w:r w:rsidRPr="00597A0A">
        <w:rPr>
          <w:rFonts w:cs="Arial"/>
          <w:noProof/>
          <w:sz w:val="24"/>
          <w:szCs w:val="24"/>
          <w:lang w:val="sr-Latn-CS"/>
        </w:rPr>
        <w:t xml:space="preserve"> </w:t>
      </w:r>
      <w:r w:rsidR="00597A0A">
        <w:rPr>
          <w:rFonts w:cs="Arial"/>
          <w:noProof/>
          <w:sz w:val="24"/>
          <w:szCs w:val="24"/>
          <w:lang w:val="sr-Latn-CS"/>
        </w:rPr>
        <w:t>skeneru</w:t>
      </w:r>
      <w:r w:rsidRPr="00597A0A">
        <w:rPr>
          <w:rFonts w:cs="Arial"/>
          <w:noProof/>
          <w:sz w:val="24"/>
          <w:szCs w:val="24"/>
          <w:lang w:val="sr-Latn-CS"/>
        </w:rPr>
        <w:t xml:space="preserve">, </w:t>
      </w:r>
      <w:r w:rsidR="00597A0A">
        <w:rPr>
          <w:rFonts w:cs="Arial"/>
          <w:noProof/>
          <w:sz w:val="24"/>
          <w:szCs w:val="24"/>
          <w:lang w:val="sr-Latn-CS"/>
        </w:rPr>
        <w:t>kom</w:t>
      </w:r>
      <w:r w:rsidRPr="00597A0A">
        <w:rPr>
          <w:rFonts w:cs="Arial"/>
          <w:noProof/>
          <w:sz w:val="24"/>
          <w:szCs w:val="24"/>
          <w:lang w:val="sr-Latn-CS"/>
        </w:rPr>
        <w:t>. 1</w:t>
      </w:r>
    </w:p>
    <w:p w14:paraId="36D1C4E5" w14:textId="0785E346"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prateća</w:t>
      </w:r>
      <w:r w:rsidRPr="00597A0A">
        <w:rPr>
          <w:rFonts w:cs="Arial"/>
          <w:noProof/>
          <w:sz w:val="24"/>
          <w:szCs w:val="24"/>
          <w:lang w:val="sr-Latn-CS"/>
        </w:rPr>
        <w:t xml:space="preserve"> </w:t>
      </w:r>
      <w:r w:rsidR="00597A0A">
        <w:rPr>
          <w:rFonts w:cs="Arial"/>
          <w:noProof/>
          <w:sz w:val="24"/>
          <w:szCs w:val="24"/>
          <w:lang w:val="sr-Latn-CS"/>
        </w:rPr>
        <w:t>oprema</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3D </w:t>
      </w:r>
      <w:r w:rsidR="00597A0A">
        <w:rPr>
          <w:rFonts w:cs="Arial"/>
          <w:noProof/>
          <w:sz w:val="24"/>
          <w:szCs w:val="24"/>
          <w:lang w:val="sr-Latn-CS"/>
        </w:rPr>
        <w:t>skener</w:t>
      </w:r>
      <w:r w:rsidRPr="00597A0A">
        <w:rPr>
          <w:rFonts w:cs="Arial"/>
          <w:noProof/>
          <w:sz w:val="24"/>
          <w:szCs w:val="24"/>
          <w:lang w:val="sr-Latn-CS"/>
        </w:rPr>
        <w:t xml:space="preserve">: USB </w:t>
      </w:r>
      <w:r w:rsidR="00597A0A">
        <w:rPr>
          <w:rFonts w:cs="Arial"/>
          <w:noProof/>
          <w:sz w:val="24"/>
          <w:szCs w:val="24"/>
          <w:lang w:val="sr-Latn-CS"/>
        </w:rPr>
        <w:t>kabl</w:t>
      </w:r>
      <w:r w:rsidRPr="00597A0A">
        <w:rPr>
          <w:rFonts w:cs="Arial"/>
          <w:noProof/>
          <w:sz w:val="24"/>
          <w:szCs w:val="24"/>
          <w:lang w:val="sr-Latn-CS"/>
        </w:rPr>
        <w:t xml:space="preserve">, </w:t>
      </w:r>
      <w:r w:rsidR="00597A0A">
        <w:rPr>
          <w:rFonts w:cs="Arial"/>
          <w:noProof/>
          <w:sz w:val="24"/>
          <w:szCs w:val="24"/>
          <w:lang w:val="sr-Latn-CS"/>
        </w:rPr>
        <w:t>markeri</w:t>
      </w:r>
      <w:r w:rsidRPr="00597A0A">
        <w:rPr>
          <w:rFonts w:cs="Arial"/>
          <w:noProof/>
          <w:sz w:val="24"/>
          <w:szCs w:val="24"/>
          <w:lang w:val="sr-Latn-CS"/>
        </w:rPr>
        <w:t xml:space="preserve">, ...   </w:t>
      </w:r>
      <w:r w:rsidR="00597A0A">
        <w:rPr>
          <w:rFonts w:cs="Arial"/>
          <w:noProof/>
          <w:sz w:val="24"/>
          <w:szCs w:val="24"/>
          <w:lang w:val="sr-Latn-CS"/>
        </w:rPr>
        <w:t>kom</w:t>
      </w:r>
      <w:r w:rsidRPr="00597A0A">
        <w:rPr>
          <w:rFonts w:cs="Arial"/>
          <w:noProof/>
          <w:sz w:val="24"/>
          <w:szCs w:val="24"/>
          <w:lang w:val="sr-Latn-CS"/>
        </w:rPr>
        <w:t>. 1</w:t>
      </w:r>
    </w:p>
    <w:p w14:paraId="287B64BA" w14:textId="028C62B6"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obuka</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3D </w:t>
      </w:r>
      <w:r w:rsidR="00597A0A">
        <w:rPr>
          <w:rFonts w:cs="Arial"/>
          <w:noProof/>
          <w:sz w:val="24"/>
          <w:szCs w:val="24"/>
          <w:lang w:val="sr-Latn-CS"/>
        </w:rPr>
        <w:t>skener</w:t>
      </w:r>
      <w:r w:rsidRPr="00597A0A">
        <w:rPr>
          <w:rFonts w:cs="Arial"/>
          <w:noProof/>
          <w:sz w:val="24"/>
          <w:szCs w:val="24"/>
          <w:lang w:val="sr-Latn-CS"/>
        </w:rPr>
        <w:t xml:space="preserve">, </w:t>
      </w:r>
      <w:r w:rsidR="00597A0A">
        <w:rPr>
          <w:rFonts w:cs="Arial"/>
          <w:noProof/>
          <w:sz w:val="24"/>
          <w:szCs w:val="24"/>
          <w:lang w:val="sr-Latn-CS"/>
        </w:rPr>
        <w:t>kom</w:t>
      </w:r>
      <w:r w:rsidRPr="00597A0A">
        <w:rPr>
          <w:rFonts w:cs="Arial"/>
          <w:noProof/>
          <w:sz w:val="24"/>
          <w:szCs w:val="24"/>
          <w:lang w:val="sr-Latn-CS"/>
        </w:rPr>
        <w:t>. 1</w:t>
      </w:r>
    </w:p>
    <w:p w14:paraId="20D3FDC0" w14:textId="60A52DAE" w:rsidR="00542AF4" w:rsidRPr="00597A0A" w:rsidRDefault="00597A0A" w:rsidP="00542AF4">
      <w:pPr>
        <w:spacing w:before="0"/>
        <w:contextualSpacing/>
        <w:rPr>
          <w:rFonts w:cs="Arial"/>
          <w:b/>
          <w:noProof/>
          <w:sz w:val="24"/>
          <w:szCs w:val="24"/>
          <w:u w:val="single"/>
          <w:lang w:val="sr-Latn-CS"/>
        </w:rPr>
      </w:pPr>
      <w:r>
        <w:rPr>
          <w:rFonts w:cs="Arial"/>
          <w:b/>
          <w:noProof/>
          <w:sz w:val="24"/>
          <w:szCs w:val="24"/>
          <w:u w:val="single"/>
          <w:lang w:val="sr-Latn-CS"/>
        </w:rPr>
        <w:t>Obim</w:t>
      </w:r>
      <w:r w:rsidR="00542AF4" w:rsidRPr="00597A0A">
        <w:rPr>
          <w:rFonts w:cs="Arial"/>
          <w:b/>
          <w:noProof/>
          <w:sz w:val="24"/>
          <w:szCs w:val="24"/>
          <w:u w:val="single"/>
          <w:lang w:val="sr-Latn-CS"/>
        </w:rPr>
        <w:t xml:space="preserve"> </w:t>
      </w:r>
      <w:r>
        <w:rPr>
          <w:rFonts w:cs="Arial"/>
          <w:b/>
          <w:noProof/>
          <w:sz w:val="24"/>
          <w:szCs w:val="24"/>
          <w:u w:val="single"/>
          <w:lang w:val="sr-Latn-CS"/>
        </w:rPr>
        <w:t>isporuke</w:t>
      </w:r>
      <w:r w:rsidR="00542AF4" w:rsidRPr="00597A0A">
        <w:rPr>
          <w:rFonts w:cs="Arial"/>
          <w:b/>
          <w:noProof/>
          <w:sz w:val="24"/>
          <w:szCs w:val="24"/>
          <w:u w:val="single"/>
          <w:lang w:val="sr-Latn-CS"/>
        </w:rPr>
        <w:t>:</w:t>
      </w:r>
    </w:p>
    <w:p w14:paraId="7FBA81D8" w14:textId="18B95510"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Nabavka</w:t>
      </w:r>
      <w:r w:rsidRPr="00597A0A">
        <w:rPr>
          <w:rFonts w:cs="Arial"/>
          <w:noProof/>
          <w:sz w:val="24"/>
          <w:szCs w:val="24"/>
          <w:lang w:val="sr-Latn-CS"/>
        </w:rPr>
        <w:t xml:space="preserve"> </w:t>
      </w:r>
      <w:r w:rsidR="00597A0A">
        <w:rPr>
          <w:rFonts w:cs="Arial"/>
          <w:noProof/>
          <w:sz w:val="24"/>
          <w:szCs w:val="24"/>
          <w:lang w:val="sr-Latn-CS"/>
        </w:rPr>
        <w:t>obuhvata</w:t>
      </w:r>
      <w:r w:rsidRPr="00597A0A">
        <w:rPr>
          <w:rFonts w:cs="Arial"/>
          <w:noProof/>
          <w:sz w:val="24"/>
          <w:szCs w:val="24"/>
          <w:lang w:val="sr-Latn-CS"/>
        </w:rPr>
        <w:t xml:space="preserve"> </w:t>
      </w:r>
      <w:r w:rsidR="00597A0A">
        <w:rPr>
          <w:rFonts w:cs="Arial"/>
          <w:noProof/>
          <w:sz w:val="24"/>
          <w:szCs w:val="24"/>
          <w:lang w:val="sr-Latn-CS"/>
        </w:rPr>
        <w:t>isporuku</w:t>
      </w:r>
      <w:r w:rsidRPr="00597A0A">
        <w:rPr>
          <w:rFonts w:cs="Arial"/>
          <w:noProof/>
          <w:sz w:val="24"/>
          <w:szCs w:val="24"/>
          <w:lang w:val="sr-Latn-CS"/>
        </w:rPr>
        <w:t xml:space="preserve"> </w:t>
      </w:r>
      <w:r w:rsidR="00597A0A">
        <w:rPr>
          <w:rFonts w:cs="Arial"/>
          <w:noProof/>
          <w:sz w:val="24"/>
          <w:szCs w:val="24"/>
          <w:lang w:val="sr-Latn-CS"/>
        </w:rPr>
        <w:t>softvera</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povratni</w:t>
      </w:r>
      <w:r w:rsidRPr="00597A0A">
        <w:rPr>
          <w:rFonts w:cs="Arial"/>
          <w:noProof/>
          <w:sz w:val="24"/>
          <w:szCs w:val="24"/>
          <w:lang w:val="sr-Latn-CS"/>
        </w:rPr>
        <w:t xml:space="preserve"> </w:t>
      </w:r>
      <w:r w:rsidR="00597A0A">
        <w:rPr>
          <w:rFonts w:cs="Arial"/>
          <w:noProof/>
          <w:sz w:val="24"/>
          <w:szCs w:val="24"/>
          <w:lang w:val="sr-Latn-CS"/>
        </w:rPr>
        <w:t>inženjering</w:t>
      </w:r>
      <w:r w:rsidRPr="00597A0A">
        <w:rPr>
          <w:rFonts w:cs="Arial"/>
          <w:noProof/>
          <w:sz w:val="24"/>
          <w:szCs w:val="24"/>
          <w:lang w:val="sr-Latn-CS"/>
        </w:rPr>
        <w:t xml:space="preserve">, </w:t>
      </w:r>
      <w:r w:rsidR="00597A0A">
        <w:rPr>
          <w:rFonts w:cs="Arial"/>
          <w:noProof/>
          <w:sz w:val="24"/>
          <w:szCs w:val="24"/>
          <w:lang w:val="sr-Latn-CS"/>
        </w:rPr>
        <w:t>obuku</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softver</w:t>
      </w:r>
      <w:r w:rsidRPr="00597A0A">
        <w:rPr>
          <w:rFonts w:cs="Arial"/>
          <w:noProof/>
          <w:sz w:val="24"/>
          <w:szCs w:val="24"/>
          <w:lang w:val="sr-Latn-CS"/>
        </w:rPr>
        <w:t>,</w:t>
      </w:r>
      <w:r w:rsidR="00597A0A">
        <w:rPr>
          <w:rFonts w:cs="Arial"/>
          <w:noProof/>
          <w:sz w:val="24"/>
          <w:szCs w:val="24"/>
          <w:lang w:val="sr-Latn-CS"/>
        </w:rPr>
        <w:t>isporuku</w:t>
      </w:r>
      <w:r w:rsidRPr="00597A0A">
        <w:rPr>
          <w:rFonts w:cs="Arial"/>
          <w:noProof/>
          <w:sz w:val="24"/>
          <w:szCs w:val="24"/>
          <w:lang w:val="sr-Latn-CS"/>
        </w:rPr>
        <w:t xml:space="preserve"> </w:t>
      </w:r>
    </w:p>
    <w:p w14:paraId="3114262B" w14:textId="4E368D21"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3D </w:t>
      </w:r>
      <w:r w:rsidR="00597A0A">
        <w:rPr>
          <w:rFonts w:cs="Arial"/>
          <w:noProof/>
          <w:sz w:val="24"/>
          <w:szCs w:val="24"/>
          <w:lang w:val="sr-Latn-CS"/>
        </w:rPr>
        <w:t>skenera</w:t>
      </w:r>
      <w:r w:rsidRPr="00597A0A">
        <w:rPr>
          <w:rFonts w:cs="Arial"/>
          <w:noProof/>
          <w:sz w:val="24"/>
          <w:szCs w:val="24"/>
          <w:lang w:val="sr-Latn-CS"/>
        </w:rPr>
        <w:t xml:space="preserve"> </w:t>
      </w:r>
      <w:r w:rsidR="00597A0A">
        <w:rPr>
          <w:rFonts w:cs="Arial"/>
          <w:noProof/>
          <w:sz w:val="24"/>
          <w:szCs w:val="24"/>
          <w:lang w:val="sr-Latn-CS"/>
        </w:rPr>
        <w:t>sa</w:t>
      </w:r>
      <w:r w:rsidRPr="00597A0A">
        <w:rPr>
          <w:rFonts w:cs="Arial"/>
          <w:noProof/>
          <w:sz w:val="24"/>
          <w:szCs w:val="24"/>
          <w:lang w:val="sr-Latn-CS"/>
        </w:rPr>
        <w:t xml:space="preserve"> </w:t>
      </w:r>
      <w:r w:rsidR="00597A0A">
        <w:rPr>
          <w:rFonts w:cs="Arial"/>
          <w:noProof/>
          <w:sz w:val="24"/>
          <w:szCs w:val="24"/>
          <w:lang w:val="sr-Latn-CS"/>
        </w:rPr>
        <w:t>pratećom</w:t>
      </w:r>
      <w:r w:rsidRPr="00597A0A">
        <w:rPr>
          <w:rFonts w:cs="Arial"/>
          <w:noProof/>
          <w:sz w:val="24"/>
          <w:szCs w:val="24"/>
          <w:lang w:val="sr-Latn-CS"/>
        </w:rPr>
        <w:t xml:space="preserve"> </w:t>
      </w:r>
      <w:r w:rsidR="00597A0A">
        <w:rPr>
          <w:rFonts w:cs="Arial"/>
          <w:noProof/>
          <w:sz w:val="24"/>
          <w:szCs w:val="24"/>
          <w:lang w:val="sr-Latn-CS"/>
        </w:rPr>
        <w:t>opremom</w:t>
      </w:r>
      <w:r w:rsidRPr="00597A0A">
        <w:rPr>
          <w:rFonts w:cs="Arial"/>
          <w:noProof/>
          <w:sz w:val="24"/>
          <w:szCs w:val="24"/>
          <w:lang w:val="sr-Latn-CS"/>
        </w:rPr>
        <w:t xml:space="preserve">, </w:t>
      </w:r>
      <w:r w:rsidR="00597A0A">
        <w:rPr>
          <w:rFonts w:cs="Arial"/>
          <w:noProof/>
          <w:sz w:val="24"/>
          <w:szCs w:val="24"/>
          <w:lang w:val="sr-Latn-CS"/>
        </w:rPr>
        <w:t>isporuku</w:t>
      </w:r>
      <w:r w:rsidRPr="00597A0A">
        <w:rPr>
          <w:rFonts w:cs="Arial"/>
          <w:noProof/>
          <w:sz w:val="24"/>
          <w:szCs w:val="24"/>
          <w:lang w:val="sr-Latn-CS"/>
        </w:rPr>
        <w:t xml:space="preserve"> </w:t>
      </w:r>
      <w:r w:rsidR="00597A0A">
        <w:rPr>
          <w:rFonts w:cs="Arial"/>
          <w:noProof/>
          <w:sz w:val="24"/>
          <w:szCs w:val="24"/>
          <w:lang w:val="sr-Latn-CS"/>
        </w:rPr>
        <w:t>prenosivog</w:t>
      </w:r>
      <w:r w:rsidRPr="00597A0A">
        <w:rPr>
          <w:rFonts w:cs="Arial"/>
          <w:noProof/>
          <w:sz w:val="24"/>
          <w:szCs w:val="24"/>
          <w:lang w:val="sr-Latn-CS"/>
        </w:rPr>
        <w:t xml:space="preserve"> </w:t>
      </w:r>
      <w:r w:rsidR="00597A0A">
        <w:rPr>
          <w:rFonts w:cs="Arial"/>
          <w:noProof/>
          <w:sz w:val="24"/>
          <w:szCs w:val="24"/>
          <w:lang w:val="sr-Latn-CS"/>
        </w:rPr>
        <w:t>računara</w:t>
      </w: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podršku</w:t>
      </w:r>
      <w:r w:rsidRPr="00597A0A">
        <w:rPr>
          <w:rFonts w:cs="Arial"/>
          <w:noProof/>
          <w:sz w:val="24"/>
          <w:szCs w:val="24"/>
          <w:lang w:val="sr-Latn-CS"/>
        </w:rPr>
        <w:t xml:space="preserve"> </w:t>
      </w:r>
      <w:r w:rsidR="00597A0A">
        <w:rPr>
          <w:rFonts w:cs="Arial"/>
          <w:noProof/>
          <w:sz w:val="24"/>
          <w:szCs w:val="24"/>
          <w:lang w:val="sr-Latn-CS"/>
        </w:rPr>
        <w:t>skeneru</w:t>
      </w:r>
      <w:r w:rsidRPr="00597A0A">
        <w:rPr>
          <w:rFonts w:cs="Arial"/>
          <w:noProof/>
          <w:sz w:val="24"/>
          <w:szCs w:val="24"/>
          <w:lang w:val="sr-Latn-CS"/>
        </w:rPr>
        <w:t xml:space="preserve">, </w:t>
      </w:r>
      <w:r w:rsidR="00597A0A">
        <w:rPr>
          <w:rFonts w:cs="Arial"/>
          <w:noProof/>
          <w:sz w:val="24"/>
          <w:szCs w:val="24"/>
          <w:lang w:val="sr-Latn-CS"/>
        </w:rPr>
        <w:t>obuku</w:t>
      </w:r>
      <w:r w:rsidRPr="00597A0A">
        <w:rPr>
          <w:rFonts w:cs="Arial"/>
          <w:noProof/>
          <w:sz w:val="24"/>
          <w:szCs w:val="24"/>
          <w:lang w:val="sr-Latn-CS"/>
        </w:rPr>
        <w:t xml:space="preserve"> </w:t>
      </w:r>
    </w:p>
    <w:p w14:paraId="6D090C45" w14:textId="5EB3A1B7"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 xml:space="preserve">upotrebu </w:t>
      </w:r>
      <w:r w:rsidRPr="00597A0A">
        <w:rPr>
          <w:rFonts w:cs="Arial"/>
          <w:noProof/>
          <w:sz w:val="24"/>
          <w:szCs w:val="24"/>
          <w:lang w:val="sr-Latn-CS"/>
        </w:rPr>
        <w:t xml:space="preserve">3D </w:t>
      </w:r>
      <w:r w:rsidR="00597A0A">
        <w:rPr>
          <w:rFonts w:cs="Arial"/>
          <w:noProof/>
          <w:sz w:val="24"/>
          <w:szCs w:val="24"/>
          <w:lang w:val="sr-Latn-CS"/>
        </w:rPr>
        <w:t>skenera</w:t>
      </w:r>
      <w:r w:rsidRPr="00597A0A">
        <w:rPr>
          <w:rFonts w:cs="Arial"/>
          <w:noProof/>
          <w:sz w:val="24"/>
          <w:szCs w:val="24"/>
          <w:lang w:val="sr-Latn-CS"/>
        </w:rPr>
        <w:t xml:space="preserve">. </w:t>
      </w:r>
      <w:r w:rsidR="00597A0A">
        <w:rPr>
          <w:rFonts w:cs="Arial"/>
          <w:noProof/>
          <w:sz w:val="24"/>
          <w:szCs w:val="24"/>
          <w:lang w:val="sr-Latn-CS"/>
        </w:rPr>
        <w:t>Ponuda</w:t>
      </w:r>
      <w:r w:rsidRPr="00597A0A">
        <w:rPr>
          <w:rFonts w:cs="Arial"/>
          <w:noProof/>
          <w:sz w:val="24"/>
          <w:szCs w:val="24"/>
          <w:lang w:val="sr-Latn-CS"/>
        </w:rPr>
        <w:t xml:space="preserve"> </w:t>
      </w:r>
      <w:r w:rsidR="00597A0A">
        <w:rPr>
          <w:rFonts w:cs="Arial"/>
          <w:noProof/>
          <w:sz w:val="24"/>
          <w:szCs w:val="24"/>
          <w:lang w:val="sr-Latn-CS"/>
        </w:rPr>
        <w:t>treba</w:t>
      </w:r>
      <w:r w:rsidRPr="00597A0A">
        <w:rPr>
          <w:rFonts w:cs="Arial"/>
          <w:noProof/>
          <w:sz w:val="24"/>
          <w:szCs w:val="24"/>
          <w:lang w:val="sr-Latn-CS"/>
        </w:rPr>
        <w:t xml:space="preserve"> </w:t>
      </w:r>
      <w:r w:rsidR="00597A0A">
        <w:rPr>
          <w:rFonts w:cs="Arial"/>
          <w:noProof/>
          <w:sz w:val="24"/>
          <w:szCs w:val="24"/>
          <w:lang w:val="sr-Latn-CS"/>
        </w:rPr>
        <w:t>da</w:t>
      </w:r>
      <w:r w:rsidRPr="00597A0A">
        <w:rPr>
          <w:rFonts w:cs="Arial"/>
          <w:noProof/>
          <w:sz w:val="24"/>
          <w:szCs w:val="24"/>
          <w:lang w:val="sr-Latn-CS"/>
        </w:rPr>
        <w:t xml:space="preserve"> </w:t>
      </w:r>
      <w:r w:rsidR="00597A0A">
        <w:rPr>
          <w:rFonts w:cs="Arial"/>
          <w:noProof/>
          <w:sz w:val="24"/>
          <w:szCs w:val="24"/>
          <w:lang w:val="sr-Latn-CS"/>
        </w:rPr>
        <w:t>obuhvati</w:t>
      </w:r>
      <w:r w:rsidRPr="00597A0A">
        <w:rPr>
          <w:rFonts w:cs="Arial"/>
          <w:noProof/>
          <w:sz w:val="24"/>
          <w:szCs w:val="24"/>
          <w:lang w:val="sr-Latn-CS"/>
        </w:rPr>
        <w:t xml:space="preserve"> </w:t>
      </w:r>
      <w:r w:rsidR="00597A0A">
        <w:rPr>
          <w:rFonts w:cs="Arial"/>
          <w:noProof/>
          <w:sz w:val="24"/>
          <w:szCs w:val="24"/>
          <w:lang w:val="sr-Latn-CS"/>
        </w:rPr>
        <w:t>cenu</w:t>
      </w:r>
      <w:r w:rsidRPr="00597A0A">
        <w:rPr>
          <w:rFonts w:cs="Arial"/>
          <w:noProof/>
          <w:sz w:val="24"/>
          <w:szCs w:val="24"/>
          <w:lang w:val="sr-Latn-CS"/>
        </w:rPr>
        <w:t xml:space="preserve"> </w:t>
      </w:r>
      <w:r w:rsidR="00597A0A">
        <w:rPr>
          <w:rFonts w:cs="Arial"/>
          <w:noProof/>
          <w:sz w:val="24"/>
          <w:szCs w:val="24"/>
          <w:lang w:val="sr-Latn-CS"/>
        </w:rPr>
        <w:t>jednogodišnjeg</w:t>
      </w:r>
      <w:r w:rsidRPr="00597A0A">
        <w:rPr>
          <w:rFonts w:cs="Arial"/>
          <w:noProof/>
          <w:sz w:val="24"/>
          <w:szCs w:val="24"/>
          <w:lang w:val="sr-Latn-CS"/>
        </w:rPr>
        <w:t xml:space="preserve"> </w:t>
      </w:r>
      <w:r w:rsidR="00597A0A">
        <w:rPr>
          <w:rFonts w:cs="Arial"/>
          <w:noProof/>
          <w:sz w:val="24"/>
          <w:szCs w:val="24"/>
          <w:lang w:val="sr-Latn-CS"/>
        </w:rPr>
        <w:t>održavanja</w:t>
      </w:r>
      <w:r w:rsidRPr="00597A0A">
        <w:rPr>
          <w:rFonts w:cs="Arial"/>
          <w:noProof/>
          <w:sz w:val="24"/>
          <w:szCs w:val="24"/>
          <w:lang w:val="sr-Latn-CS"/>
        </w:rPr>
        <w:t xml:space="preserve">  </w:t>
      </w:r>
    </w:p>
    <w:p w14:paraId="0F28AC4E" w14:textId="0E974D5F"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w:t>
      </w:r>
      <w:r w:rsidR="00597A0A">
        <w:rPr>
          <w:rFonts w:cs="Arial"/>
          <w:noProof/>
          <w:sz w:val="24"/>
          <w:szCs w:val="24"/>
          <w:lang w:val="sr-Latn-CS"/>
        </w:rPr>
        <w:t>softvera</w:t>
      </w:r>
      <w:r w:rsidRPr="00597A0A">
        <w:rPr>
          <w:rFonts w:cs="Arial"/>
          <w:noProof/>
          <w:sz w:val="24"/>
          <w:szCs w:val="24"/>
          <w:lang w:val="sr-Latn-CS"/>
        </w:rPr>
        <w:t xml:space="preserve"> (</w:t>
      </w:r>
      <w:r w:rsidR="00597A0A">
        <w:rPr>
          <w:rFonts w:cs="Arial"/>
          <w:noProof/>
          <w:sz w:val="24"/>
          <w:szCs w:val="24"/>
          <w:lang w:val="sr-Latn-CS"/>
        </w:rPr>
        <w:t>proizvođačka</w:t>
      </w:r>
      <w:r w:rsidRPr="00597A0A">
        <w:rPr>
          <w:rFonts w:cs="Arial"/>
          <w:noProof/>
          <w:sz w:val="24"/>
          <w:szCs w:val="24"/>
          <w:lang w:val="sr-Latn-CS"/>
        </w:rPr>
        <w:t xml:space="preserve"> </w:t>
      </w:r>
      <w:r w:rsidR="00597A0A">
        <w:rPr>
          <w:rFonts w:cs="Arial"/>
          <w:noProof/>
          <w:sz w:val="24"/>
          <w:szCs w:val="24"/>
          <w:lang w:val="sr-Latn-CS"/>
        </w:rPr>
        <w:t>podrška</w:t>
      </w:r>
      <w:r w:rsidRPr="00597A0A">
        <w:rPr>
          <w:rFonts w:cs="Arial"/>
          <w:noProof/>
          <w:sz w:val="24"/>
          <w:szCs w:val="24"/>
          <w:lang w:val="sr-Latn-CS"/>
        </w:rPr>
        <w:t xml:space="preserve">) CATIA </w:t>
      </w:r>
      <w:r w:rsidR="00597A0A">
        <w:rPr>
          <w:rFonts w:cs="Arial"/>
          <w:noProof/>
          <w:sz w:val="24"/>
          <w:szCs w:val="24"/>
          <w:lang w:val="sr-Latn-CS"/>
        </w:rPr>
        <w:t>za</w:t>
      </w:r>
      <w:r w:rsidRPr="00597A0A">
        <w:rPr>
          <w:rFonts w:cs="Arial"/>
          <w:noProof/>
          <w:sz w:val="24"/>
          <w:szCs w:val="24"/>
          <w:lang w:val="sr-Latn-CS"/>
        </w:rPr>
        <w:t xml:space="preserve"> </w:t>
      </w:r>
      <w:r w:rsidR="00597A0A">
        <w:rPr>
          <w:rFonts w:cs="Arial"/>
          <w:noProof/>
          <w:sz w:val="24"/>
          <w:szCs w:val="24"/>
          <w:lang w:val="sr-Latn-CS"/>
        </w:rPr>
        <w:t>licence</w:t>
      </w:r>
      <w:r w:rsidRPr="00597A0A">
        <w:rPr>
          <w:rFonts w:cs="Arial"/>
          <w:noProof/>
          <w:sz w:val="24"/>
          <w:szCs w:val="24"/>
          <w:lang w:val="sr-Latn-CS"/>
        </w:rPr>
        <w:t xml:space="preserve"> (5AP-SGE) CATIA-Surface Machining </w:t>
      </w:r>
      <w:r w:rsidR="00597A0A">
        <w:rPr>
          <w:rFonts w:cs="Arial"/>
          <w:noProof/>
          <w:sz w:val="24"/>
          <w:szCs w:val="24"/>
          <w:lang w:val="sr-Latn-CS"/>
        </w:rPr>
        <w:t>i</w:t>
      </w:r>
      <w:r w:rsidRPr="00597A0A">
        <w:rPr>
          <w:rFonts w:cs="Arial"/>
          <w:noProof/>
          <w:sz w:val="24"/>
          <w:szCs w:val="24"/>
          <w:lang w:val="sr-Latn-CS"/>
        </w:rPr>
        <w:t xml:space="preserve"> </w:t>
      </w:r>
    </w:p>
    <w:p w14:paraId="2666DBEB" w14:textId="77777777" w:rsidR="00542AF4" w:rsidRPr="00597A0A" w:rsidRDefault="00542AF4" w:rsidP="00542AF4">
      <w:pPr>
        <w:spacing w:before="0"/>
        <w:contextualSpacing/>
        <w:rPr>
          <w:rFonts w:cs="Arial"/>
          <w:noProof/>
          <w:sz w:val="24"/>
          <w:szCs w:val="24"/>
          <w:lang w:val="sr-Latn-CS"/>
        </w:rPr>
      </w:pPr>
      <w:r w:rsidRPr="00597A0A">
        <w:rPr>
          <w:rFonts w:cs="Arial"/>
          <w:noProof/>
          <w:sz w:val="24"/>
          <w:szCs w:val="24"/>
          <w:lang w:val="sr-Latn-CS"/>
        </w:rPr>
        <w:t xml:space="preserve">      (5AP-LPE) CATIA-Lathe and Prismatic Machining.</w:t>
      </w:r>
    </w:p>
    <w:p w14:paraId="530F86F5" w14:textId="2FB8640B" w:rsidR="00542AF4" w:rsidRPr="00597A0A" w:rsidRDefault="00542AF4" w:rsidP="00542AF4">
      <w:pPr>
        <w:spacing w:before="0"/>
        <w:contextualSpacing/>
        <w:rPr>
          <w:rFonts w:cs="Arial"/>
          <w:b/>
          <w:noProof/>
          <w:sz w:val="24"/>
          <w:szCs w:val="24"/>
          <w:lang w:val="sr-Latn-CS"/>
        </w:rPr>
      </w:pPr>
      <w:r w:rsidRPr="00597A0A">
        <w:rPr>
          <w:rFonts w:cs="Arial"/>
          <w:noProof/>
          <w:sz w:val="24"/>
          <w:szCs w:val="24"/>
          <w:lang w:val="sr-Latn-CS"/>
        </w:rPr>
        <w:t xml:space="preserve">      </w:t>
      </w:r>
      <w:r w:rsidR="00597A0A">
        <w:rPr>
          <w:rFonts w:cs="Arial"/>
          <w:b/>
          <w:noProof/>
          <w:sz w:val="24"/>
          <w:szCs w:val="24"/>
          <w:lang w:val="sr-Latn-CS"/>
        </w:rPr>
        <w:t>Softver</w:t>
      </w:r>
      <w:r w:rsidRPr="00597A0A">
        <w:rPr>
          <w:rFonts w:cs="Arial"/>
          <w:b/>
          <w:noProof/>
          <w:sz w:val="24"/>
          <w:szCs w:val="24"/>
          <w:lang w:val="sr-Latn-CS"/>
        </w:rPr>
        <w:t xml:space="preserve"> </w:t>
      </w:r>
      <w:r w:rsidR="00597A0A">
        <w:rPr>
          <w:rFonts w:cs="Arial"/>
          <w:b/>
          <w:noProof/>
          <w:sz w:val="24"/>
          <w:szCs w:val="24"/>
          <w:lang w:val="sr-Latn-CS"/>
        </w:rPr>
        <w:t>i</w:t>
      </w:r>
      <w:r w:rsidRPr="00597A0A">
        <w:rPr>
          <w:rFonts w:cs="Arial"/>
          <w:b/>
          <w:noProof/>
          <w:sz w:val="24"/>
          <w:szCs w:val="24"/>
          <w:lang w:val="sr-Latn-CS"/>
        </w:rPr>
        <w:t xml:space="preserve"> </w:t>
      </w:r>
      <w:r w:rsidR="00597A0A">
        <w:rPr>
          <w:rFonts w:cs="Arial"/>
          <w:b/>
          <w:noProof/>
          <w:sz w:val="24"/>
          <w:szCs w:val="24"/>
          <w:lang w:val="sr-Latn-CS"/>
        </w:rPr>
        <w:t>oprema</w:t>
      </w:r>
      <w:r w:rsidRPr="00597A0A">
        <w:rPr>
          <w:rFonts w:cs="Arial"/>
          <w:b/>
          <w:noProof/>
          <w:sz w:val="24"/>
          <w:szCs w:val="24"/>
          <w:lang w:val="sr-Latn-CS"/>
        </w:rPr>
        <w:t xml:space="preserve"> </w:t>
      </w:r>
      <w:r w:rsidR="00597A0A">
        <w:rPr>
          <w:rFonts w:cs="Arial"/>
          <w:b/>
          <w:noProof/>
          <w:sz w:val="24"/>
          <w:szCs w:val="24"/>
          <w:lang w:val="sr-Latn-CS"/>
        </w:rPr>
        <w:t>moraju</w:t>
      </w:r>
      <w:r w:rsidRPr="00597A0A">
        <w:rPr>
          <w:rFonts w:cs="Arial"/>
          <w:b/>
          <w:noProof/>
          <w:sz w:val="24"/>
          <w:szCs w:val="24"/>
          <w:lang w:val="sr-Latn-CS"/>
        </w:rPr>
        <w:t xml:space="preserve"> </w:t>
      </w:r>
      <w:r w:rsidR="00597A0A">
        <w:rPr>
          <w:rFonts w:cs="Arial"/>
          <w:b/>
          <w:noProof/>
          <w:sz w:val="24"/>
          <w:szCs w:val="24"/>
          <w:lang w:val="sr-Latn-CS"/>
        </w:rPr>
        <w:t>biti</w:t>
      </w:r>
      <w:r w:rsidRPr="00597A0A">
        <w:rPr>
          <w:rFonts w:cs="Arial"/>
          <w:b/>
          <w:noProof/>
          <w:sz w:val="24"/>
          <w:szCs w:val="24"/>
          <w:lang w:val="sr-Latn-CS"/>
        </w:rPr>
        <w:t xml:space="preserve"> </w:t>
      </w:r>
      <w:r w:rsidR="00597A0A">
        <w:rPr>
          <w:rFonts w:cs="Arial"/>
          <w:b/>
          <w:noProof/>
          <w:sz w:val="24"/>
          <w:szCs w:val="24"/>
          <w:lang w:val="sr-Latn-CS"/>
        </w:rPr>
        <w:t>kompatibilni</w:t>
      </w:r>
      <w:r w:rsidRPr="00597A0A">
        <w:rPr>
          <w:rFonts w:cs="Arial"/>
          <w:b/>
          <w:noProof/>
          <w:sz w:val="24"/>
          <w:szCs w:val="24"/>
          <w:lang w:val="sr-Latn-CS"/>
        </w:rPr>
        <w:t xml:space="preserve"> </w:t>
      </w:r>
      <w:r w:rsidR="00597A0A">
        <w:rPr>
          <w:rFonts w:cs="Arial"/>
          <w:b/>
          <w:noProof/>
          <w:sz w:val="24"/>
          <w:szCs w:val="24"/>
          <w:lang w:val="sr-Latn-CS"/>
        </w:rPr>
        <w:t>sa</w:t>
      </w:r>
      <w:r w:rsidRPr="00597A0A">
        <w:rPr>
          <w:rFonts w:cs="Arial"/>
          <w:b/>
          <w:noProof/>
          <w:sz w:val="24"/>
          <w:szCs w:val="24"/>
          <w:lang w:val="sr-Latn-CS"/>
        </w:rPr>
        <w:t xml:space="preserve"> </w:t>
      </w:r>
      <w:r w:rsidR="00597A0A">
        <w:rPr>
          <w:rFonts w:cs="Arial"/>
          <w:b/>
          <w:noProof/>
          <w:sz w:val="24"/>
          <w:szCs w:val="24"/>
          <w:lang w:val="sr-Latn-CS"/>
        </w:rPr>
        <w:t>sa</w:t>
      </w:r>
      <w:r w:rsidRPr="00597A0A">
        <w:rPr>
          <w:rFonts w:cs="Arial"/>
          <w:b/>
          <w:noProof/>
          <w:sz w:val="24"/>
          <w:szCs w:val="24"/>
          <w:lang w:val="sr-Latn-CS"/>
        </w:rPr>
        <w:t xml:space="preserve"> </w:t>
      </w:r>
      <w:r w:rsidR="00597A0A">
        <w:rPr>
          <w:rFonts w:cs="Arial"/>
          <w:b/>
          <w:noProof/>
          <w:sz w:val="24"/>
          <w:szCs w:val="24"/>
          <w:lang w:val="sr-Latn-CS"/>
        </w:rPr>
        <w:t>postojećim</w:t>
      </w:r>
      <w:r w:rsidRPr="00597A0A">
        <w:rPr>
          <w:rFonts w:cs="Arial"/>
          <w:b/>
          <w:noProof/>
          <w:sz w:val="24"/>
          <w:szCs w:val="24"/>
          <w:lang w:val="sr-Latn-CS"/>
        </w:rPr>
        <w:t xml:space="preserve"> </w:t>
      </w:r>
      <w:r w:rsidR="00597A0A">
        <w:rPr>
          <w:rFonts w:cs="Arial"/>
          <w:b/>
          <w:noProof/>
          <w:sz w:val="24"/>
          <w:szCs w:val="24"/>
          <w:lang w:val="sr-Latn-CS"/>
        </w:rPr>
        <w:t>sistemom</w:t>
      </w:r>
      <w:r w:rsidRPr="00597A0A">
        <w:rPr>
          <w:rFonts w:cs="Arial"/>
          <w:b/>
          <w:noProof/>
          <w:sz w:val="24"/>
          <w:szCs w:val="24"/>
          <w:lang w:val="sr-Latn-CS"/>
        </w:rPr>
        <w:t xml:space="preserve"> CATIA V5</w:t>
      </w:r>
    </w:p>
    <w:p w14:paraId="15B954E0" w14:textId="259B97D7" w:rsidR="00542AF4" w:rsidRPr="00597A0A" w:rsidRDefault="00542AF4" w:rsidP="00542AF4">
      <w:pPr>
        <w:spacing w:before="0"/>
        <w:contextualSpacing/>
        <w:rPr>
          <w:rFonts w:cs="Arial"/>
          <w:b/>
          <w:sz w:val="24"/>
          <w:szCs w:val="24"/>
          <w:lang w:val="sr-Latn-CS"/>
        </w:rPr>
      </w:pPr>
      <w:r w:rsidRPr="00597A0A">
        <w:rPr>
          <w:rFonts w:cs="Arial"/>
          <w:b/>
          <w:noProof/>
          <w:sz w:val="24"/>
          <w:szCs w:val="24"/>
          <w:lang w:val="sr-Latn-CS"/>
        </w:rPr>
        <w:t xml:space="preserve">      PLM Express </w:t>
      </w:r>
      <w:r w:rsidR="00597A0A">
        <w:rPr>
          <w:rFonts w:cs="Arial"/>
          <w:b/>
          <w:noProof/>
          <w:sz w:val="24"/>
          <w:szCs w:val="24"/>
          <w:lang w:val="sr-Latn-CS"/>
        </w:rPr>
        <w:t>koji</w:t>
      </w:r>
      <w:r w:rsidRPr="00597A0A">
        <w:rPr>
          <w:rFonts w:cs="Arial"/>
          <w:b/>
          <w:noProof/>
          <w:sz w:val="24"/>
          <w:szCs w:val="24"/>
          <w:lang w:val="sr-Latn-CS"/>
        </w:rPr>
        <w:t xml:space="preserve"> </w:t>
      </w:r>
      <w:r w:rsidR="00597A0A">
        <w:rPr>
          <w:rFonts w:cs="Arial"/>
          <w:b/>
          <w:noProof/>
          <w:sz w:val="24"/>
          <w:szCs w:val="24"/>
          <w:lang w:val="sr-Latn-CS"/>
        </w:rPr>
        <w:t>funkcioniše</w:t>
      </w:r>
      <w:r w:rsidRPr="00597A0A">
        <w:rPr>
          <w:rFonts w:cs="Arial"/>
          <w:b/>
          <w:noProof/>
          <w:sz w:val="24"/>
          <w:szCs w:val="24"/>
          <w:lang w:val="sr-Latn-CS"/>
        </w:rPr>
        <w:t xml:space="preserve"> </w:t>
      </w:r>
      <w:r w:rsidR="00597A0A">
        <w:rPr>
          <w:rFonts w:cs="Arial"/>
          <w:b/>
          <w:noProof/>
          <w:sz w:val="24"/>
          <w:szCs w:val="24"/>
          <w:lang w:val="sr-Latn-CS"/>
        </w:rPr>
        <w:t>u</w:t>
      </w:r>
      <w:r w:rsidRPr="00597A0A">
        <w:rPr>
          <w:rFonts w:cs="Arial"/>
          <w:b/>
          <w:noProof/>
          <w:sz w:val="24"/>
          <w:szCs w:val="24"/>
          <w:lang w:val="sr-Latn-CS"/>
        </w:rPr>
        <w:t xml:space="preserve"> </w:t>
      </w:r>
      <w:r w:rsidR="00597A0A">
        <w:rPr>
          <w:rFonts w:cs="Arial"/>
          <w:b/>
          <w:noProof/>
          <w:sz w:val="24"/>
          <w:szCs w:val="24"/>
          <w:lang w:val="sr-Latn-CS"/>
        </w:rPr>
        <w:t>Kolubari</w:t>
      </w:r>
      <w:r w:rsidRPr="00597A0A">
        <w:rPr>
          <w:rFonts w:cs="Arial"/>
          <w:b/>
          <w:noProof/>
          <w:sz w:val="24"/>
          <w:szCs w:val="24"/>
          <w:lang w:val="sr-Latn-CS"/>
        </w:rPr>
        <w:t xml:space="preserve"> </w:t>
      </w:r>
      <w:r w:rsidR="00597A0A">
        <w:rPr>
          <w:rFonts w:cs="Arial"/>
          <w:b/>
          <w:noProof/>
          <w:sz w:val="24"/>
          <w:szCs w:val="24"/>
          <w:lang w:val="sr-Latn-CS"/>
        </w:rPr>
        <w:t>Metal</w:t>
      </w:r>
      <w:r w:rsidRPr="00597A0A">
        <w:rPr>
          <w:rFonts w:cs="Arial"/>
          <w:b/>
          <w:noProof/>
          <w:sz w:val="24"/>
          <w:szCs w:val="24"/>
          <w:lang w:val="sr-Latn-CS"/>
        </w:rPr>
        <w:t>.</w:t>
      </w:r>
    </w:p>
    <w:p w14:paraId="73D49142" w14:textId="77777777" w:rsidR="00BC6A52" w:rsidRDefault="00BC6A52" w:rsidP="00DC0756">
      <w:pPr>
        <w:spacing w:before="0"/>
        <w:contextualSpacing/>
        <w:rPr>
          <w:rFonts w:cs="Arial"/>
          <w:sz w:val="24"/>
          <w:szCs w:val="24"/>
          <w:lang w:val="sr-Latn-RS"/>
        </w:rPr>
      </w:pPr>
    </w:p>
    <w:p w14:paraId="3CD5984C" w14:textId="77777777" w:rsidR="00BC6A52" w:rsidRDefault="00BC6A52" w:rsidP="00DC0756">
      <w:pPr>
        <w:spacing w:before="0"/>
        <w:contextualSpacing/>
        <w:rPr>
          <w:rFonts w:cs="Arial"/>
          <w:sz w:val="24"/>
          <w:szCs w:val="24"/>
          <w:lang w:val="sr-Latn-RS"/>
        </w:rPr>
      </w:pPr>
    </w:p>
    <w:p w14:paraId="6940773F" w14:textId="77777777" w:rsidR="00BC6A52" w:rsidRDefault="00BC6A52" w:rsidP="00DC0756">
      <w:pPr>
        <w:spacing w:before="0"/>
        <w:contextualSpacing/>
        <w:rPr>
          <w:rFonts w:cs="Arial"/>
          <w:sz w:val="24"/>
          <w:szCs w:val="24"/>
          <w:lang w:val="sr-Latn-RS"/>
        </w:rPr>
      </w:pPr>
    </w:p>
    <w:p w14:paraId="692B8B58" w14:textId="77777777" w:rsidR="00BC6A52" w:rsidRDefault="00BC6A52" w:rsidP="00DC0756">
      <w:pPr>
        <w:spacing w:before="0"/>
        <w:contextualSpacing/>
        <w:rPr>
          <w:rFonts w:cs="Arial"/>
          <w:sz w:val="24"/>
          <w:szCs w:val="24"/>
          <w:lang w:val="sr-Latn-RS"/>
        </w:rPr>
      </w:pPr>
    </w:p>
    <w:p w14:paraId="468D988B" w14:textId="77777777" w:rsidR="00BC6A52" w:rsidRDefault="00BC6A52" w:rsidP="00DC0756">
      <w:pPr>
        <w:spacing w:before="0"/>
        <w:contextualSpacing/>
        <w:rPr>
          <w:rFonts w:cs="Arial"/>
          <w:sz w:val="24"/>
          <w:szCs w:val="24"/>
          <w:lang w:val="sr-Latn-RS"/>
        </w:rPr>
      </w:pPr>
    </w:p>
    <w:p w14:paraId="4121E3B6" w14:textId="77777777" w:rsidR="00BC6A52" w:rsidRDefault="00BC6A52" w:rsidP="00DC0756">
      <w:pPr>
        <w:spacing w:before="0"/>
        <w:contextualSpacing/>
        <w:rPr>
          <w:rFonts w:cs="Arial"/>
          <w:sz w:val="24"/>
          <w:szCs w:val="24"/>
          <w:lang w:val="sr-Latn-RS"/>
        </w:rPr>
      </w:pPr>
    </w:p>
    <w:p w14:paraId="4C29A771" w14:textId="77777777" w:rsidR="00BC6A52" w:rsidRDefault="00BC6A52" w:rsidP="00DC0756">
      <w:pPr>
        <w:spacing w:before="0"/>
        <w:contextualSpacing/>
        <w:rPr>
          <w:rFonts w:cs="Arial"/>
          <w:sz w:val="24"/>
          <w:szCs w:val="24"/>
          <w:lang w:val="sr-Latn-RS"/>
        </w:rPr>
      </w:pPr>
    </w:p>
    <w:p w14:paraId="58F4485A" w14:textId="77777777" w:rsidR="00BC6A52" w:rsidRDefault="00BC6A52" w:rsidP="00DC0756">
      <w:pPr>
        <w:spacing w:before="0"/>
        <w:contextualSpacing/>
        <w:rPr>
          <w:rFonts w:cs="Arial"/>
          <w:sz w:val="24"/>
          <w:szCs w:val="24"/>
          <w:lang w:val="sr-Latn-RS"/>
        </w:rPr>
      </w:pPr>
    </w:p>
    <w:p w14:paraId="0A8B146D" w14:textId="77777777" w:rsidR="00BC6A52" w:rsidRDefault="00BC6A52" w:rsidP="00DC0756">
      <w:pPr>
        <w:spacing w:before="0"/>
        <w:contextualSpacing/>
        <w:rPr>
          <w:rFonts w:cs="Arial"/>
          <w:sz w:val="24"/>
          <w:szCs w:val="24"/>
          <w:lang w:val="sr-Latn-RS"/>
        </w:rPr>
      </w:pPr>
    </w:p>
    <w:p w14:paraId="149B6282" w14:textId="77777777" w:rsidR="00BC6A52" w:rsidRDefault="00BC6A52" w:rsidP="00DC0756">
      <w:pPr>
        <w:spacing w:before="0"/>
        <w:contextualSpacing/>
        <w:rPr>
          <w:rFonts w:cs="Arial"/>
          <w:sz w:val="24"/>
          <w:szCs w:val="24"/>
          <w:lang w:val="sr-Latn-RS"/>
        </w:rPr>
      </w:pPr>
    </w:p>
    <w:p w14:paraId="2C4FD784" w14:textId="77777777" w:rsidR="00597A0A" w:rsidRDefault="00597A0A" w:rsidP="00DC0756">
      <w:pPr>
        <w:spacing w:before="0"/>
        <w:contextualSpacing/>
        <w:rPr>
          <w:rFonts w:cs="Arial"/>
          <w:sz w:val="24"/>
          <w:szCs w:val="24"/>
          <w:lang w:val="sr-Latn-RS"/>
        </w:rPr>
      </w:pPr>
    </w:p>
    <w:p w14:paraId="0E0BB694" w14:textId="77777777" w:rsidR="00597A0A" w:rsidRDefault="00597A0A" w:rsidP="00DC0756">
      <w:pPr>
        <w:spacing w:before="0"/>
        <w:contextualSpacing/>
        <w:rPr>
          <w:rFonts w:cs="Arial"/>
          <w:sz w:val="24"/>
          <w:szCs w:val="24"/>
          <w:lang w:val="sr-Latn-RS"/>
        </w:rPr>
      </w:pPr>
    </w:p>
    <w:p w14:paraId="7267F426" w14:textId="77777777" w:rsidR="00597A0A" w:rsidRDefault="00597A0A" w:rsidP="00DC0756">
      <w:pPr>
        <w:spacing w:before="0"/>
        <w:contextualSpacing/>
        <w:rPr>
          <w:rFonts w:cs="Arial"/>
          <w:sz w:val="24"/>
          <w:szCs w:val="24"/>
          <w:lang w:val="sr-Latn-RS"/>
        </w:rPr>
      </w:pPr>
    </w:p>
    <w:p w14:paraId="190E5257" w14:textId="77777777" w:rsidR="00597A0A" w:rsidRDefault="00597A0A" w:rsidP="00DC0756">
      <w:pPr>
        <w:spacing w:before="0"/>
        <w:contextualSpacing/>
        <w:rPr>
          <w:rFonts w:cs="Arial"/>
          <w:sz w:val="24"/>
          <w:szCs w:val="24"/>
          <w:lang w:val="sr-Latn-RS"/>
        </w:rPr>
      </w:pPr>
    </w:p>
    <w:p w14:paraId="557982E2" w14:textId="77777777" w:rsidR="00597A0A" w:rsidRDefault="00597A0A" w:rsidP="00DC0756">
      <w:pPr>
        <w:spacing w:before="0"/>
        <w:contextualSpacing/>
        <w:rPr>
          <w:rFonts w:cs="Arial"/>
          <w:sz w:val="24"/>
          <w:szCs w:val="24"/>
          <w:lang w:val="sr-Latn-RS"/>
        </w:rPr>
      </w:pPr>
    </w:p>
    <w:p w14:paraId="319F098B" w14:textId="77777777" w:rsidR="00597A0A" w:rsidRPr="00857407" w:rsidRDefault="00597A0A" w:rsidP="00DC0756">
      <w:pPr>
        <w:spacing w:before="0"/>
        <w:contextualSpacing/>
        <w:rPr>
          <w:rFonts w:cs="Arial"/>
          <w:sz w:val="24"/>
          <w:szCs w:val="24"/>
          <w:lang w:val="sr-Latn-RS"/>
        </w:rPr>
      </w:pPr>
    </w:p>
    <w:p w14:paraId="49E0BE97" w14:textId="77777777" w:rsidR="00DC0756" w:rsidRPr="00857407" w:rsidRDefault="00DC0756" w:rsidP="00DC0756">
      <w:pPr>
        <w:spacing w:before="0"/>
        <w:contextualSpacing/>
        <w:rPr>
          <w:rFonts w:cs="Arial"/>
          <w:sz w:val="24"/>
          <w:szCs w:val="24"/>
        </w:rPr>
      </w:pPr>
      <w:r w:rsidRPr="00857407">
        <w:rPr>
          <w:rFonts w:cs="Arial"/>
          <w:sz w:val="24"/>
          <w:szCs w:val="24"/>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C0756" w:rsidRPr="00857407" w14:paraId="7694915A" w14:textId="77777777" w:rsidTr="006649B5">
        <w:trPr>
          <w:trHeight w:val="418"/>
        </w:trPr>
        <w:tc>
          <w:tcPr>
            <w:tcW w:w="568" w:type="dxa"/>
            <w:vAlign w:val="center"/>
          </w:tcPr>
          <w:p w14:paraId="4DFC8D95" w14:textId="77777777" w:rsidR="00DC0756" w:rsidRPr="00857407" w:rsidRDefault="00DC0756" w:rsidP="006649B5">
            <w:pPr>
              <w:spacing w:before="0"/>
              <w:contextualSpacing/>
              <w:jc w:val="center"/>
              <w:rPr>
                <w:rFonts w:cs="Arial"/>
                <w:b/>
                <w:sz w:val="24"/>
                <w:szCs w:val="24"/>
                <w:lang w:val="sr-Latn-CS"/>
              </w:rPr>
            </w:pPr>
            <w:r w:rsidRPr="00857407">
              <w:rPr>
                <w:rFonts w:cs="Arial"/>
                <w:b/>
                <w:sz w:val="24"/>
                <w:szCs w:val="24"/>
              </w:rPr>
              <w:t>I</w:t>
            </w:r>
          </w:p>
        </w:tc>
        <w:tc>
          <w:tcPr>
            <w:tcW w:w="6740" w:type="dxa"/>
            <w:vAlign w:val="center"/>
          </w:tcPr>
          <w:p w14:paraId="6CD06817" w14:textId="77777777" w:rsidR="00DC0756" w:rsidRPr="00857407" w:rsidRDefault="00DC0756" w:rsidP="006649B5">
            <w:pPr>
              <w:spacing w:before="0"/>
              <w:contextualSpacing/>
              <w:jc w:val="center"/>
              <w:rPr>
                <w:rFonts w:cs="Arial"/>
                <w:b/>
                <w:sz w:val="20"/>
                <w:szCs w:val="20"/>
              </w:rPr>
            </w:pPr>
            <w:r w:rsidRPr="00857407">
              <w:rPr>
                <w:rFonts w:cs="Arial"/>
                <w:b/>
                <w:sz w:val="20"/>
                <w:szCs w:val="20"/>
              </w:rPr>
              <w:t>УКУПНО ПОНУЂЕНА ЦЕНА  без ПДВ</w:t>
            </w:r>
          </w:p>
          <w:p w14:paraId="123627D4" w14:textId="315D3FB8" w:rsidR="00DC0756" w:rsidRPr="00857407" w:rsidRDefault="00DC0756" w:rsidP="006649B5">
            <w:pPr>
              <w:spacing w:before="0"/>
              <w:contextualSpacing/>
              <w:jc w:val="center"/>
              <w:rPr>
                <w:rFonts w:cs="Arial"/>
                <w:b/>
                <w:sz w:val="20"/>
                <w:szCs w:val="20"/>
              </w:rPr>
            </w:pPr>
            <w:r w:rsidRPr="00857407">
              <w:rPr>
                <w:rFonts w:cs="Arial"/>
                <w:b/>
                <w:sz w:val="20"/>
                <w:szCs w:val="20"/>
              </w:rPr>
              <w:t xml:space="preserve">(збир колоне бр. </w:t>
            </w:r>
            <w:r w:rsidR="00C32503">
              <w:rPr>
                <w:rFonts w:cs="Arial"/>
                <w:b/>
                <w:sz w:val="20"/>
                <w:szCs w:val="20"/>
                <w:lang w:val="sr-Cyrl-CS"/>
              </w:rPr>
              <w:t>9</w:t>
            </w:r>
            <w:r w:rsidRPr="00857407">
              <w:rPr>
                <w:rFonts w:cs="Arial"/>
                <w:b/>
                <w:sz w:val="20"/>
                <w:szCs w:val="20"/>
              </w:rPr>
              <w:t>)</w:t>
            </w:r>
          </w:p>
        </w:tc>
        <w:tc>
          <w:tcPr>
            <w:tcW w:w="2610" w:type="dxa"/>
          </w:tcPr>
          <w:p w14:paraId="42A2B207" w14:textId="77777777" w:rsidR="00DC0756" w:rsidRPr="00857407" w:rsidRDefault="00DC0756" w:rsidP="006649B5">
            <w:pPr>
              <w:spacing w:before="0"/>
              <w:contextualSpacing/>
              <w:rPr>
                <w:rFonts w:cs="Arial"/>
                <w:sz w:val="24"/>
                <w:szCs w:val="24"/>
              </w:rPr>
            </w:pPr>
          </w:p>
        </w:tc>
      </w:tr>
      <w:tr w:rsidR="00DC0756" w:rsidRPr="00857407" w14:paraId="6766F664" w14:textId="77777777" w:rsidTr="006649B5">
        <w:trPr>
          <w:trHeight w:val="526"/>
        </w:trPr>
        <w:tc>
          <w:tcPr>
            <w:tcW w:w="568" w:type="dxa"/>
            <w:tcBorders>
              <w:bottom w:val="single" w:sz="4" w:space="0" w:color="auto"/>
            </w:tcBorders>
            <w:vAlign w:val="center"/>
          </w:tcPr>
          <w:p w14:paraId="3C992F98" w14:textId="77777777" w:rsidR="00DC0756" w:rsidRPr="00857407" w:rsidRDefault="00DC0756" w:rsidP="006649B5">
            <w:pPr>
              <w:spacing w:before="0"/>
              <w:contextualSpacing/>
              <w:jc w:val="center"/>
              <w:rPr>
                <w:rFonts w:cs="Arial"/>
                <w:b/>
                <w:sz w:val="24"/>
                <w:szCs w:val="24"/>
                <w:lang w:val="sr-Latn-CS"/>
              </w:rPr>
            </w:pPr>
            <w:r w:rsidRPr="00857407">
              <w:rPr>
                <w:rFonts w:cs="Arial"/>
                <w:b/>
                <w:sz w:val="24"/>
                <w:szCs w:val="24"/>
                <w:lang w:val="sr-Latn-CS"/>
              </w:rPr>
              <w:t>II</w:t>
            </w:r>
          </w:p>
        </w:tc>
        <w:tc>
          <w:tcPr>
            <w:tcW w:w="6740" w:type="dxa"/>
            <w:tcBorders>
              <w:bottom w:val="single" w:sz="4" w:space="0" w:color="auto"/>
              <w:right w:val="single" w:sz="4" w:space="0" w:color="auto"/>
            </w:tcBorders>
            <w:vAlign w:val="center"/>
          </w:tcPr>
          <w:p w14:paraId="5BC3A479" w14:textId="77777777" w:rsidR="00DC0756" w:rsidRPr="00857407" w:rsidRDefault="00DC0756" w:rsidP="006649B5">
            <w:pPr>
              <w:spacing w:before="0"/>
              <w:contextualSpacing/>
              <w:jc w:val="center"/>
              <w:rPr>
                <w:rFonts w:cs="Arial"/>
                <w:b/>
                <w:sz w:val="20"/>
                <w:szCs w:val="20"/>
              </w:rPr>
            </w:pPr>
            <w:r w:rsidRPr="00857407">
              <w:rPr>
                <w:rFonts w:cs="Arial"/>
                <w:b/>
                <w:sz w:val="20"/>
                <w:szCs w:val="20"/>
              </w:rPr>
              <w:t>УКУПАН ИЗНОС  ПДВ</w:t>
            </w:r>
          </w:p>
        </w:tc>
        <w:tc>
          <w:tcPr>
            <w:tcW w:w="2610" w:type="dxa"/>
            <w:tcBorders>
              <w:bottom w:val="single" w:sz="4" w:space="0" w:color="auto"/>
              <w:right w:val="single" w:sz="4" w:space="0" w:color="auto"/>
            </w:tcBorders>
          </w:tcPr>
          <w:p w14:paraId="7B899004" w14:textId="77777777" w:rsidR="00DC0756" w:rsidRPr="00857407" w:rsidRDefault="00DC0756" w:rsidP="006649B5">
            <w:pPr>
              <w:spacing w:before="0"/>
              <w:contextualSpacing/>
              <w:rPr>
                <w:rFonts w:cs="Arial"/>
                <w:sz w:val="24"/>
                <w:szCs w:val="24"/>
              </w:rPr>
            </w:pPr>
          </w:p>
        </w:tc>
      </w:tr>
      <w:tr w:rsidR="00DC0756" w:rsidRPr="00857407" w14:paraId="3DF2EB00" w14:textId="77777777" w:rsidTr="006649B5">
        <w:trPr>
          <w:trHeight w:val="406"/>
        </w:trPr>
        <w:tc>
          <w:tcPr>
            <w:tcW w:w="568" w:type="dxa"/>
            <w:tcBorders>
              <w:bottom w:val="single" w:sz="4" w:space="0" w:color="auto"/>
            </w:tcBorders>
            <w:vAlign w:val="center"/>
          </w:tcPr>
          <w:p w14:paraId="74074DCA" w14:textId="77777777" w:rsidR="00DC0756" w:rsidRPr="00857407" w:rsidRDefault="00DC0756" w:rsidP="006649B5">
            <w:pPr>
              <w:spacing w:before="0"/>
              <w:contextualSpacing/>
              <w:jc w:val="center"/>
              <w:rPr>
                <w:rFonts w:cs="Arial"/>
                <w:b/>
                <w:sz w:val="24"/>
                <w:szCs w:val="24"/>
                <w:lang w:val="sr-Latn-CS"/>
              </w:rPr>
            </w:pPr>
            <w:r w:rsidRPr="00857407">
              <w:rPr>
                <w:rFonts w:cs="Arial"/>
                <w:b/>
                <w:sz w:val="24"/>
                <w:szCs w:val="24"/>
                <w:lang w:val="sr-Latn-CS"/>
              </w:rPr>
              <w:t>III</w:t>
            </w:r>
          </w:p>
        </w:tc>
        <w:tc>
          <w:tcPr>
            <w:tcW w:w="6740" w:type="dxa"/>
            <w:tcBorders>
              <w:bottom w:val="single" w:sz="4" w:space="0" w:color="auto"/>
              <w:right w:val="single" w:sz="4" w:space="0" w:color="auto"/>
            </w:tcBorders>
            <w:vAlign w:val="center"/>
          </w:tcPr>
          <w:p w14:paraId="57403B10" w14:textId="77777777" w:rsidR="00DC0756" w:rsidRPr="00857407" w:rsidRDefault="00DC0756" w:rsidP="006649B5">
            <w:pPr>
              <w:spacing w:before="0"/>
              <w:contextualSpacing/>
              <w:jc w:val="center"/>
              <w:rPr>
                <w:rFonts w:cs="Arial"/>
                <w:b/>
                <w:sz w:val="20"/>
                <w:szCs w:val="20"/>
              </w:rPr>
            </w:pPr>
            <w:r w:rsidRPr="00857407">
              <w:rPr>
                <w:rFonts w:cs="Arial"/>
                <w:b/>
                <w:sz w:val="20"/>
                <w:szCs w:val="20"/>
              </w:rPr>
              <w:t>УКУПНО ПОНУЂЕНА ЦЕНА  са ПДВ</w:t>
            </w:r>
          </w:p>
          <w:p w14:paraId="5626B83E" w14:textId="77777777" w:rsidR="00DC0756" w:rsidRPr="00857407" w:rsidRDefault="00DC0756" w:rsidP="006649B5">
            <w:pPr>
              <w:spacing w:before="0"/>
              <w:contextualSpacing/>
              <w:jc w:val="center"/>
              <w:rPr>
                <w:rFonts w:cs="Arial"/>
                <w:b/>
                <w:sz w:val="20"/>
                <w:szCs w:val="20"/>
              </w:rPr>
            </w:pPr>
            <w:r w:rsidRPr="00857407">
              <w:rPr>
                <w:rFonts w:cs="Arial"/>
                <w:b/>
                <w:sz w:val="20"/>
                <w:szCs w:val="20"/>
              </w:rPr>
              <w:t>(ред. бр.</w:t>
            </w:r>
            <w:r w:rsidRPr="00857407">
              <w:rPr>
                <w:rFonts w:cs="Arial"/>
                <w:b/>
                <w:sz w:val="20"/>
                <w:szCs w:val="20"/>
                <w:lang w:val="sr-Latn-CS"/>
              </w:rPr>
              <w:t>I</w:t>
            </w:r>
            <w:r w:rsidRPr="00857407">
              <w:rPr>
                <w:rFonts w:cs="Arial"/>
                <w:b/>
                <w:sz w:val="20"/>
                <w:szCs w:val="20"/>
              </w:rPr>
              <w:t>+ред.бр.</w:t>
            </w:r>
            <w:r w:rsidRPr="00857407">
              <w:rPr>
                <w:rFonts w:cs="Arial"/>
                <w:b/>
                <w:sz w:val="20"/>
                <w:szCs w:val="20"/>
                <w:lang w:val="sr-Latn-CS"/>
              </w:rPr>
              <w:t>II</w:t>
            </w:r>
            <w:r w:rsidRPr="00857407">
              <w:rPr>
                <w:rFonts w:cs="Arial"/>
                <w:b/>
                <w:sz w:val="20"/>
                <w:szCs w:val="20"/>
              </w:rPr>
              <w:t>)</w:t>
            </w:r>
          </w:p>
        </w:tc>
        <w:tc>
          <w:tcPr>
            <w:tcW w:w="2610" w:type="dxa"/>
            <w:tcBorders>
              <w:bottom w:val="single" w:sz="4" w:space="0" w:color="auto"/>
              <w:right w:val="single" w:sz="4" w:space="0" w:color="auto"/>
            </w:tcBorders>
          </w:tcPr>
          <w:p w14:paraId="2676FDCA" w14:textId="77777777" w:rsidR="00DC0756" w:rsidRPr="00857407" w:rsidRDefault="00DC0756" w:rsidP="006649B5">
            <w:pPr>
              <w:spacing w:before="0"/>
              <w:contextualSpacing/>
              <w:rPr>
                <w:rFonts w:cs="Arial"/>
                <w:sz w:val="24"/>
                <w:szCs w:val="24"/>
              </w:rPr>
            </w:pPr>
          </w:p>
        </w:tc>
      </w:tr>
    </w:tbl>
    <w:p w14:paraId="2B2E36D1" w14:textId="77777777" w:rsidR="00DC0756" w:rsidRPr="00857407" w:rsidRDefault="00DC0756" w:rsidP="00DC0756">
      <w:pPr>
        <w:spacing w:before="0"/>
        <w:contextualSpacing/>
        <w:rPr>
          <w:rFonts w:cs="Arial"/>
          <w:sz w:val="24"/>
          <w:szCs w:val="24"/>
        </w:rPr>
      </w:pPr>
    </w:p>
    <w:p w14:paraId="26F9C545" w14:textId="77777777" w:rsidR="00DC0756" w:rsidRPr="00857407" w:rsidRDefault="00DC0756" w:rsidP="00DC0756">
      <w:pPr>
        <w:spacing w:before="0"/>
        <w:contextualSpacing/>
        <w:rPr>
          <w:rFonts w:cs="Arial"/>
          <w:i/>
          <w:sz w:val="24"/>
          <w:szCs w:val="24"/>
          <w:u w:val="single"/>
        </w:rPr>
      </w:pPr>
    </w:p>
    <w:p w14:paraId="5711BDA2" w14:textId="77777777" w:rsidR="00DC0756" w:rsidRPr="00857407" w:rsidRDefault="00DC0756" w:rsidP="00DC0756">
      <w:pPr>
        <w:spacing w:before="0"/>
        <w:rPr>
          <w:rFonts w:cs="Arial"/>
          <w:i/>
          <w:sz w:val="24"/>
          <w:szCs w:val="24"/>
          <w:u w:val="single"/>
        </w:rPr>
      </w:pPr>
    </w:p>
    <w:p w14:paraId="5EA4DA53" w14:textId="77777777" w:rsidR="00DC0756" w:rsidRPr="00857407" w:rsidRDefault="00DC0756" w:rsidP="00DC0756">
      <w:pPr>
        <w:spacing w:before="0"/>
        <w:rPr>
          <w:rFonts w:cs="Arial"/>
          <w:i/>
          <w:sz w:val="24"/>
          <w:szCs w:val="24"/>
          <w:u w:val="single"/>
        </w:rPr>
      </w:pPr>
    </w:p>
    <w:p w14:paraId="75588042" w14:textId="77777777" w:rsidR="00DC0756" w:rsidRPr="00857407" w:rsidRDefault="00DC0756" w:rsidP="00DC0756">
      <w:pPr>
        <w:spacing w:before="0"/>
        <w:rPr>
          <w:rFonts w:cs="Arial"/>
          <w:i/>
          <w:sz w:val="24"/>
          <w:szCs w:val="24"/>
          <w:u w:val="single"/>
        </w:rPr>
      </w:pPr>
    </w:p>
    <w:p w14:paraId="5F3D6992" w14:textId="77777777" w:rsidR="00DC0756" w:rsidRPr="00857407" w:rsidRDefault="00DC0756" w:rsidP="00DC0756">
      <w:pPr>
        <w:spacing w:before="0"/>
        <w:rPr>
          <w:rFonts w:cs="Arial"/>
          <w:sz w:val="24"/>
          <w:szCs w:val="24"/>
        </w:rPr>
      </w:pPr>
    </w:p>
    <w:p w14:paraId="52080125" w14:textId="77777777" w:rsidR="00DC0756" w:rsidRPr="00857407" w:rsidRDefault="00DC0756" w:rsidP="00DC0756">
      <w:pPr>
        <w:spacing w:before="0"/>
        <w:rPr>
          <w:rFonts w:cs="Arial"/>
          <w:sz w:val="24"/>
          <w:szCs w:val="24"/>
        </w:rPr>
      </w:pPr>
    </w:p>
    <w:p w14:paraId="1820D2FE" w14:textId="77777777" w:rsidR="00DC0756" w:rsidRPr="00857407" w:rsidRDefault="00DC0756" w:rsidP="00DC0756">
      <w:pPr>
        <w:spacing w:before="0"/>
        <w:rPr>
          <w:rFonts w:cs="Arial"/>
          <w:sz w:val="24"/>
          <w:szCs w:val="24"/>
        </w:rPr>
      </w:pPr>
      <w:r w:rsidRPr="00857407">
        <w:rPr>
          <w:rFonts w:cs="Arial"/>
          <w:sz w:val="24"/>
          <w:szCs w:val="24"/>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DC0756" w:rsidRPr="00857407" w14:paraId="2860F9CD" w14:textId="77777777" w:rsidTr="006649B5">
        <w:trPr>
          <w:trHeight w:val="568"/>
        </w:trPr>
        <w:tc>
          <w:tcPr>
            <w:tcW w:w="3382" w:type="dxa"/>
            <w:vMerge w:val="restart"/>
            <w:shd w:val="clear" w:color="auto" w:fill="auto"/>
            <w:vAlign w:val="center"/>
          </w:tcPr>
          <w:p w14:paraId="3E4B18FD" w14:textId="77777777" w:rsidR="00DC0756" w:rsidRPr="00857407" w:rsidRDefault="00DC0756" w:rsidP="006649B5">
            <w:pPr>
              <w:spacing w:before="0"/>
              <w:rPr>
                <w:rFonts w:cs="Arial"/>
              </w:rPr>
            </w:pPr>
            <w:r w:rsidRPr="00857407">
              <w:rPr>
                <w:rFonts w:cs="Arial"/>
              </w:rPr>
              <w:t>Посебно исказани трошкови који су укључени у укупно понуђену цену без ПДВ-а</w:t>
            </w:r>
          </w:p>
          <w:p w14:paraId="620A7D05" w14:textId="77777777" w:rsidR="00DC0756" w:rsidRPr="00857407" w:rsidRDefault="00DC0756" w:rsidP="006649B5">
            <w:pPr>
              <w:spacing w:before="0"/>
              <w:rPr>
                <w:rFonts w:cs="Arial"/>
                <w:lang w:val="sr-Latn-CS"/>
              </w:rPr>
            </w:pPr>
            <w:r w:rsidRPr="00857407">
              <w:rPr>
                <w:rFonts w:cs="Arial"/>
              </w:rPr>
              <w:t xml:space="preserve">(цена из реда бр. </w:t>
            </w:r>
            <w:r w:rsidRPr="00857407">
              <w:rPr>
                <w:rFonts w:cs="Arial"/>
                <w:lang w:val="sr-Latn-CS"/>
              </w:rPr>
              <w:t>I</w:t>
            </w:r>
            <w:r w:rsidRPr="00857407">
              <w:rPr>
                <w:rFonts w:cs="Arial"/>
              </w:rPr>
              <w:t>) уколико исти постоје као засебни трошкови</w:t>
            </w:r>
            <w:r w:rsidRPr="00857407">
              <w:rPr>
                <w:rFonts w:cs="Arial"/>
                <w:lang w:val="sr-Latn-CS"/>
              </w:rPr>
              <w:t>)</w:t>
            </w:r>
          </w:p>
        </w:tc>
        <w:tc>
          <w:tcPr>
            <w:tcW w:w="3960" w:type="dxa"/>
            <w:shd w:val="clear" w:color="auto" w:fill="auto"/>
            <w:vAlign w:val="center"/>
          </w:tcPr>
          <w:p w14:paraId="476B2439" w14:textId="77777777" w:rsidR="00DC0756" w:rsidRPr="00857407" w:rsidRDefault="00DC0756" w:rsidP="006649B5">
            <w:pPr>
              <w:spacing w:before="0"/>
              <w:rPr>
                <w:rFonts w:cs="Arial"/>
              </w:rPr>
            </w:pPr>
            <w:r w:rsidRPr="00857407">
              <w:rPr>
                <w:rFonts w:cs="Arial"/>
              </w:rPr>
              <w:t>Трошкови царине</w:t>
            </w:r>
          </w:p>
        </w:tc>
        <w:tc>
          <w:tcPr>
            <w:tcW w:w="2581" w:type="dxa"/>
          </w:tcPr>
          <w:p w14:paraId="74597EC3" w14:textId="77777777" w:rsidR="00DC0756" w:rsidRPr="00857407" w:rsidRDefault="00DC0756" w:rsidP="006649B5">
            <w:pPr>
              <w:spacing w:before="0"/>
              <w:jc w:val="center"/>
              <w:rPr>
                <w:rFonts w:cs="Arial"/>
              </w:rPr>
            </w:pPr>
            <w:r w:rsidRPr="00857407">
              <w:rPr>
                <w:rFonts w:cs="Arial"/>
              </w:rPr>
              <w:t>динара</w:t>
            </w:r>
          </w:p>
        </w:tc>
      </w:tr>
      <w:tr w:rsidR="00DC0756" w:rsidRPr="00857407" w14:paraId="40536020" w14:textId="77777777" w:rsidTr="006649B5">
        <w:trPr>
          <w:trHeight w:val="525"/>
        </w:trPr>
        <w:tc>
          <w:tcPr>
            <w:tcW w:w="3382" w:type="dxa"/>
            <w:vMerge/>
            <w:shd w:val="clear" w:color="auto" w:fill="auto"/>
          </w:tcPr>
          <w:p w14:paraId="2B5BE3CC" w14:textId="77777777" w:rsidR="00DC0756" w:rsidRPr="00857407" w:rsidRDefault="00DC0756" w:rsidP="006649B5">
            <w:pPr>
              <w:spacing w:before="0"/>
              <w:rPr>
                <w:rFonts w:cs="Arial"/>
              </w:rPr>
            </w:pPr>
          </w:p>
        </w:tc>
        <w:tc>
          <w:tcPr>
            <w:tcW w:w="3960" w:type="dxa"/>
            <w:shd w:val="clear" w:color="auto" w:fill="auto"/>
            <w:vAlign w:val="center"/>
          </w:tcPr>
          <w:p w14:paraId="7F3ED708" w14:textId="77777777" w:rsidR="00DC0756" w:rsidRPr="00857407" w:rsidRDefault="00DC0756" w:rsidP="006649B5">
            <w:pPr>
              <w:spacing w:before="0"/>
              <w:rPr>
                <w:rFonts w:cs="Arial"/>
              </w:rPr>
            </w:pPr>
            <w:r w:rsidRPr="00857407">
              <w:rPr>
                <w:rFonts w:cs="Arial"/>
              </w:rPr>
              <w:t>Трошкови превоза</w:t>
            </w:r>
          </w:p>
        </w:tc>
        <w:tc>
          <w:tcPr>
            <w:tcW w:w="2581" w:type="dxa"/>
          </w:tcPr>
          <w:p w14:paraId="28CC4A84" w14:textId="77777777" w:rsidR="00DC0756" w:rsidRPr="00857407" w:rsidRDefault="00DC0756" w:rsidP="006649B5">
            <w:pPr>
              <w:spacing w:before="0"/>
              <w:jc w:val="center"/>
              <w:rPr>
                <w:rFonts w:cs="Arial"/>
              </w:rPr>
            </w:pPr>
            <w:r w:rsidRPr="00857407">
              <w:rPr>
                <w:rFonts w:cs="Arial"/>
              </w:rPr>
              <w:t>динара</w:t>
            </w:r>
          </w:p>
        </w:tc>
      </w:tr>
      <w:tr w:rsidR="00DC0756" w:rsidRPr="00857407" w14:paraId="525920C9" w14:textId="77777777" w:rsidTr="006649B5">
        <w:trPr>
          <w:trHeight w:val="534"/>
        </w:trPr>
        <w:tc>
          <w:tcPr>
            <w:tcW w:w="3382" w:type="dxa"/>
            <w:vMerge/>
            <w:shd w:val="clear" w:color="auto" w:fill="auto"/>
          </w:tcPr>
          <w:p w14:paraId="599B91FA" w14:textId="77777777" w:rsidR="00DC0756" w:rsidRPr="00857407" w:rsidRDefault="00DC0756" w:rsidP="006649B5">
            <w:pPr>
              <w:spacing w:before="0"/>
              <w:rPr>
                <w:rFonts w:cs="Arial"/>
              </w:rPr>
            </w:pPr>
          </w:p>
        </w:tc>
        <w:tc>
          <w:tcPr>
            <w:tcW w:w="3960" w:type="dxa"/>
            <w:shd w:val="clear" w:color="auto" w:fill="auto"/>
            <w:vAlign w:val="center"/>
          </w:tcPr>
          <w:p w14:paraId="403C024E" w14:textId="77777777" w:rsidR="00DC0756" w:rsidRPr="00857407" w:rsidRDefault="00DC0756" w:rsidP="006649B5">
            <w:pPr>
              <w:spacing w:before="0"/>
              <w:rPr>
                <w:rFonts w:cs="Arial"/>
                <w:lang w:val="sr-Cyrl-CS"/>
              </w:rPr>
            </w:pPr>
            <w:r w:rsidRPr="00857407">
              <w:rPr>
                <w:rFonts w:cs="Arial"/>
              </w:rPr>
              <w:t>Остали трошкови</w:t>
            </w:r>
            <w:r w:rsidRPr="00857407">
              <w:rPr>
                <w:rFonts w:cs="Arial"/>
                <w:lang w:val="sr-Cyrl-CS"/>
              </w:rPr>
              <w:t xml:space="preserve"> (</w:t>
            </w:r>
            <w:r w:rsidRPr="00857407">
              <w:rPr>
                <w:rFonts w:cs="Arial"/>
                <w:i/>
                <w:lang w:val="sr-Cyrl-CS"/>
              </w:rPr>
              <w:t>навести</w:t>
            </w:r>
            <w:r w:rsidRPr="00857407">
              <w:rPr>
                <w:rFonts w:cs="Arial"/>
                <w:lang w:val="sr-Cyrl-CS"/>
              </w:rPr>
              <w:t>)</w:t>
            </w:r>
          </w:p>
        </w:tc>
        <w:tc>
          <w:tcPr>
            <w:tcW w:w="2581" w:type="dxa"/>
          </w:tcPr>
          <w:p w14:paraId="5931460C" w14:textId="77777777" w:rsidR="00DC0756" w:rsidRPr="00857407" w:rsidRDefault="00DC0756" w:rsidP="006649B5">
            <w:pPr>
              <w:spacing w:before="0"/>
              <w:jc w:val="center"/>
              <w:rPr>
                <w:rFonts w:cs="Arial"/>
              </w:rPr>
            </w:pPr>
            <w:r w:rsidRPr="00857407">
              <w:rPr>
                <w:rFonts w:cs="Arial"/>
              </w:rPr>
              <w:t>динара</w:t>
            </w:r>
          </w:p>
        </w:tc>
      </w:tr>
    </w:tbl>
    <w:p w14:paraId="404BA479" w14:textId="77777777" w:rsidR="00DC0756" w:rsidRPr="00857407" w:rsidRDefault="00DC0756" w:rsidP="00DC0756">
      <w:pPr>
        <w:widowControl w:val="0"/>
        <w:spacing w:before="0"/>
        <w:rPr>
          <w:rFonts w:eastAsia="Arial Unicode MS" w:cs="Arial"/>
          <w:sz w:val="24"/>
          <w:szCs w:val="24"/>
        </w:rPr>
      </w:pPr>
    </w:p>
    <w:p w14:paraId="30F18D8D" w14:textId="77777777" w:rsidR="00DC0756" w:rsidRPr="00857407" w:rsidRDefault="00DC0756" w:rsidP="00DC0756">
      <w:pPr>
        <w:widowControl w:val="0"/>
        <w:spacing w:before="0"/>
        <w:rPr>
          <w:rFonts w:eastAsia="Arial Unicode MS" w:cs="Arial"/>
          <w:sz w:val="24"/>
          <w:szCs w:val="24"/>
        </w:rPr>
      </w:pPr>
    </w:p>
    <w:p w14:paraId="3DD01AA9" w14:textId="77777777" w:rsidR="00DC0756" w:rsidRPr="00857407" w:rsidRDefault="00DC0756" w:rsidP="00DC0756">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C0756" w:rsidRPr="00857407" w14:paraId="43AB51F9" w14:textId="77777777" w:rsidTr="006649B5">
        <w:trPr>
          <w:jc w:val="center"/>
        </w:trPr>
        <w:tc>
          <w:tcPr>
            <w:tcW w:w="3882" w:type="dxa"/>
          </w:tcPr>
          <w:p w14:paraId="739BA753" w14:textId="77777777" w:rsidR="00DC0756" w:rsidRPr="00857407" w:rsidRDefault="00DC0756" w:rsidP="006649B5">
            <w:pPr>
              <w:spacing w:before="0"/>
              <w:jc w:val="center"/>
              <w:rPr>
                <w:rFonts w:cs="Arial"/>
                <w:sz w:val="24"/>
                <w:szCs w:val="24"/>
              </w:rPr>
            </w:pPr>
          </w:p>
          <w:p w14:paraId="356F0481" w14:textId="77777777" w:rsidR="00DC0756" w:rsidRPr="00857407" w:rsidRDefault="00DC0756" w:rsidP="006649B5">
            <w:pPr>
              <w:spacing w:before="0"/>
              <w:jc w:val="center"/>
              <w:rPr>
                <w:rFonts w:cs="Arial"/>
                <w:sz w:val="24"/>
                <w:szCs w:val="24"/>
              </w:rPr>
            </w:pPr>
          </w:p>
          <w:p w14:paraId="7F0C8B52" w14:textId="77777777" w:rsidR="00DC0756" w:rsidRPr="00857407" w:rsidRDefault="00DC0756" w:rsidP="006649B5">
            <w:pPr>
              <w:spacing w:before="0"/>
              <w:jc w:val="center"/>
              <w:rPr>
                <w:rFonts w:cs="Arial"/>
                <w:sz w:val="24"/>
                <w:szCs w:val="24"/>
              </w:rPr>
            </w:pPr>
          </w:p>
          <w:p w14:paraId="1F49CD6A" w14:textId="77777777" w:rsidR="00DC0756" w:rsidRPr="00857407" w:rsidRDefault="00DC0756" w:rsidP="005E2133">
            <w:pPr>
              <w:spacing w:before="0"/>
              <w:rPr>
                <w:rFonts w:cs="Arial"/>
                <w:sz w:val="24"/>
                <w:szCs w:val="24"/>
              </w:rPr>
            </w:pPr>
          </w:p>
          <w:p w14:paraId="6D5A2276" w14:textId="77777777" w:rsidR="00DC0756" w:rsidRPr="00857407" w:rsidRDefault="00DC0756" w:rsidP="006649B5">
            <w:pPr>
              <w:spacing w:before="0"/>
              <w:jc w:val="center"/>
              <w:rPr>
                <w:rFonts w:cs="Arial"/>
                <w:sz w:val="24"/>
                <w:szCs w:val="24"/>
              </w:rPr>
            </w:pPr>
            <w:r w:rsidRPr="00857407">
              <w:rPr>
                <w:rFonts w:cs="Arial"/>
                <w:sz w:val="24"/>
                <w:szCs w:val="24"/>
              </w:rPr>
              <w:t>Датум:</w:t>
            </w:r>
          </w:p>
        </w:tc>
        <w:tc>
          <w:tcPr>
            <w:tcW w:w="2127" w:type="dxa"/>
          </w:tcPr>
          <w:p w14:paraId="35E90998" w14:textId="77777777" w:rsidR="00DC0756" w:rsidRPr="00857407" w:rsidRDefault="00DC0756" w:rsidP="006649B5">
            <w:pPr>
              <w:spacing w:before="0"/>
              <w:jc w:val="center"/>
              <w:rPr>
                <w:rFonts w:cs="Arial"/>
                <w:sz w:val="24"/>
                <w:szCs w:val="24"/>
                <w:lang w:val="ru-RU"/>
              </w:rPr>
            </w:pPr>
          </w:p>
        </w:tc>
        <w:tc>
          <w:tcPr>
            <w:tcW w:w="4022" w:type="dxa"/>
          </w:tcPr>
          <w:p w14:paraId="4821E875" w14:textId="77777777" w:rsidR="00DC0756" w:rsidRPr="00857407" w:rsidRDefault="00DC0756" w:rsidP="006649B5">
            <w:pPr>
              <w:spacing w:before="0"/>
              <w:jc w:val="center"/>
              <w:rPr>
                <w:rFonts w:cs="Arial"/>
                <w:sz w:val="24"/>
                <w:szCs w:val="24"/>
                <w:lang w:val="sr-Cyrl-CS"/>
              </w:rPr>
            </w:pPr>
          </w:p>
          <w:p w14:paraId="57DF9AFB" w14:textId="77777777" w:rsidR="00DC0756" w:rsidRPr="00857407" w:rsidRDefault="00DC0756" w:rsidP="006649B5">
            <w:pPr>
              <w:spacing w:before="0"/>
              <w:jc w:val="center"/>
              <w:rPr>
                <w:rFonts w:cs="Arial"/>
                <w:sz w:val="24"/>
                <w:szCs w:val="24"/>
                <w:lang w:val="sr-Cyrl-CS"/>
              </w:rPr>
            </w:pPr>
          </w:p>
          <w:p w14:paraId="38497E27" w14:textId="77777777" w:rsidR="00DC0756" w:rsidRPr="00857407" w:rsidRDefault="00DC0756" w:rsidP="006649B5">
            <w:pPr>
              <w:spacing w:before="0"/>
              <w:jc w:val="center"/>
              <w:rPr>
                <w:rFonts w:cs="Arial"/>
                <w:sz w:val="24"/>
                <w:szCs w:val="24"/>
                <w:lang w:val="sr-Cyrl-CS"/>
              </w:rPr>
            </w:pPr>
          </w:p>
          <w:p w14:paraId="76797861" w14:textId="77777777" w:rsidR="00DC0756" w:rsidRPr="00857407" w:rsidRDefault="00DC0756" w:rsidP="006649B5">
            <w:pPr>
              <w:spacing w:before="0"/>
              <w:jc w:val="center"/>
              <w:rPr>
                <w:rFonts w:cs="Arial"/>
                <w:sz w:val="24"/>
                <w:szCs w:val="24"/>
                <w:lang w:val="sr-Cyrl-CS"/>
              </w:rPr>
            </w:pPr>
          </w:p>
          <w:p w14:paraId="2D0C15C1" w14:textId="77777777" w:rsidR="00DC0756" w:rsidRPr="00857407" w:rsidRDefault="00DC0756" w:rsidP="006649B5">
            <w:pPr>
              <w:spacing w:before="0"/>
              <w:jc w:val="center"/>
              <w:rPr>
                <w:rFonts w:cs="Arial"/>
                <w:sz w:val="24"/>
                <w:szCs w:val="24"/>
                <w:lang w:val="sr-Cyrl-CS"/>
              </w:rPr>
            </w:pPr>
            <w:r w:rsidRPr="00857407">
              <w:rPr>
                <w:rFonts w:cs="Arial"/>
                <w:sz w:val="24"/>
                <w:szCs w:val="24"/>
                <w:lang w:val="sr-Cyrl-CS"/>
              </w:rPr>
              <w:t>П</w:t>
            </w:r>
            <w:r w:rsidRPr="00857407">
              <w:rPr>
                <w:rFonts w:cs="Arial"/>
                <w:sz w:val="24"/>
                <w:szCs w:val="24"/>
              </w:rPr>
              <w:t>онуђач</w:t>
            </w:r>
          </w:p>
        </w:tc>
      </w:tr>
      <w:tr w:rsidR="00DC0756" w:rsidRPr="00EC5BB4" w14:paraId="4E43F895" w14:textId="77777777" w:rsidTr="006649B5">
        <w:trPr>
          <w:jc w:val="center"/>
        </w:trPr>
        <w:tc>
          <w:tcPr>
            <w:tcW w:w="3882" w:type="dxa"/>
          </w:tcPr>
          <w:p w14:paraId="1E749487" w14:textId="77777777" w:rsidR="00DC0756" w:rsidRPr="00EC5BB4" w:rsidRDefault="00DC0756" w:rsidP="006649B5">
            <w:pPr>
              <w:spacing w:before="0"/>
              <w:jc w:val="center"/>
              <w:rPr>
                <w:rFonts w:cs="Arial"/>
                <w:sz w:val="24"/>
                <w:szCs w:val="24"/>
              </w:rPr>
            </w:pPr>
          </w:p>
        </w:tc>
        <w:tc>
          <w:tcPr>
            <w:tcW w:w="2127" w:type="dxa"/>
          </w:tcPr>
          <w:p w14:paraId="7972B510" w14:textId="77777777" w:rsidR="00DC0756" w:rsidRPr="00EC5BB4" w:rsidRDefault="00DC0756" w:rsidP="006649B5">
            <w:pPr>
              <w:spacing w:before="0"/>
              <w:jc w:val="center"/>
              <w:rPr>
                <w:rFonts w:cs="Arial"/>
                <w:sz w:val="24"/>
                <w:szCs w:val="24"/>
              </w:rPr>
            </w:pPr>
            <w:r w:rsidRPr="00EC5BB4">
              <w:rPr>
                <w:rFonts w:cs="Arial"/>
                <w:sz w:val="24"/>
                <w:szCs w:val="24"/>
              </w:rPr>
              <w:t>М.П.</w:t>
            </w:r>
          </w:p>
        </w:tc>
        <w:tc>
          <w:tcPr>
            <w:tcW w:w="4022" w:type="dxa"/>
          </w:tcPr>
          <w:p w14:paraId="40992597" w14:textId="77777777" w:rsidR="00DC0756" w:rsidRPr="00EC5BB4" w:rsidRDefault="00DC0756" w:rsidP="006649B5">
            <w:pPr>
              <w:spacing w:before="0"/>
              <w:jc w:val="center"/>
              <w:rPr>
                <w:rFonts w:cs="Arial"/>
                <w:sz w:val="24"/>
                <w:szCs w:val="24"/>
                <w:lang w:val="ru-RU"/>
              </w:rPr>
            </w:pPr>
          </w:p>
        </w:tc>
      </w:tr>
      <w:tr w:rsidR="00DC0756" w:rsidRPr="00EC5BB4" w14:paraId="4CED0C7C" w14:textId="77777777" w:rsidTr="006649B5">
        <w:trPr>
          <w:jc w:val="center"/>
        </w:trPr>
        <w:tc>
          <w:tcPr>
            <w:tcW w:w="3882" w:type="dxa"/>
            <w:tcBorders>
              <w:bottom w:val="single" w:sz="4" w:space="0" w:color="auto"/>
            </w:tcBorders>
          </w:tcPr>
          <w:p w14:paraId="20A44718" w14:textId="77777777" w:rsidR="00DC0756" w:rsidRPr="00EC5BB4" w:rsidRDefault="00DC0756" w:rsidP="006649B5">
            <w:pPr>
              <w:spacing w:before="0"/>
              <w:jc w:val="center"/>
              <w:rPr>
                <w:rFonts w:cs="Arial"/>
                <w:sz w:val="24"/>
                <w:szCs w:val="24"/>
              </w:rPr>
            </w:pPr>
          </w:p>
        </w:tc>
        <w:tc>
          <w:tcPr>
            <w:tcW w:w="2127" w:type="dxa"/>
          </w:tcPr>
          <w:p w14:paraId="59482AD3" w14:textId="77777777" w:rsidR="00DC0756" w:rsidRPr="00EC5BB4" w:rsidRDefault="00DC0756" w:rsidP="006649B5">
            <w:pPr>
              <w:spacing w:before="0"/>
              <w:jc w:val="center"/>
              <w:rPr>
                <w:rFonts w:cs="Arial"/>
                <w:sz w:val="24"/>
                <w:szCs w:val="24"/>
                <w:lang w:val="ru-RU"/>
              </w:rPr>
            </w:pPr>
          </w:p>
        </w:tc>
        <w:tc>
          <w:tcPr>
            <w:tcW w:w="4022" w:type="dxa"/>
            <w:tcBorders>
              <w:bottom w:val="single" w:sz="4" w:space="0" w:color="auto"/>
            </w:tcBorders>
          </w:tcPr>
          <w:p w14:paraId="409FC8F4" w14:textId="77777777" w:rsidR="00DC0756" w:rsidRPr="00EC5BB4" w:rsidRDefault="00DC0756" w:rsidP="006649B5">
            <w:pPr>
              <w:spacing w:before="0"/>
              <w:jc w:val="center"/>
              <w:rPr>
                <w:rFonts w:cs="Arial"/>
                <w:sz w:val="24"/>
                <w:szCs w:val="24"/>
                <w:lang w:val="ru-RU"/>
              </w:rPr>
            </w:pPr>
          </w:p>
        </w:tc>
      </w:tr>
    </w:tbl>
    <w:p w14:paraId="3D04D4B4" w14:textId="77777777" w:rsidR="00DC0756" w:rsidRPr="00DA1023" w:rsidRDefault="00DC0756" w:rsidP="00DC0756">
      <w:pPr>
        <w:pStyle w:val="ListParagraph"/>
        <w:tabs>
          <w:tab w:val="left" w:pos="90"/>
        </w:tabs>
        <w:spacing w:before="0" w:after="0" w:line="240" w:lineRule="auto"/>
        <w:ind w:left="0"/>
        <w:rPr>
          <w:rFonts w:ascii="Arial" w:hAnsi="Arial" w:cs="Arial"/>
          <w:b/>
          <w:bCs/>
          <w:iCs/>
          <w:sz w:val="24"/>
          <w:szCs w:val="24"/>
        </w:rPr>
      </w:pPr>
    </w:p>
    <w:p w14:paraId="7D60C731" w14:textId="77777777" w:rsidR="00DC0756" w:rsidRDefault="00DC0756" w:rsidP="00DC0756">
      <w:pPr>
        <w:tabs>
          <w:tab w:val="left" w:pos="90"/>
        </w:tabs>
        <w:spacing w:before="0"/>
        <w:contextualSpacing/>
        <w:rPr>
          <w:rFonts w:eastAsia="Calibri" w:cs="Arial"/>
          <w:b/>
          <w:bCs/>
          <w:iCs/>
          <w:sz w:val="24"/>
          <w:szCs w:val="24"/>
          <w:lang w:val="sr-Latn-RS"/>
        </w:rPr>
      </w:pPr>
    </w:p>
    <w:p w14:paraId="1866CFCC" w14:textId="77777777" w:rsidR="00DC0756" w:rsidRDefault="00DC0756" w:rsidP="00DC0756">
      <w:pPr>
        <w:tabs>
          <w:tab w:val="left" w:pos="90"/>
        </w:tabs>
        <w:spacing w:before="0"/>
        <w:contextualSpacing/>
        <w:rPr>
          <w:rFonts w:eastAsia="Calibri" w:cs="Arial"/>
          <w:b/>
          <w:bCs/>
          <w:iCs/>
          <w:sz w:val="24"/>
          <w:szCs w:val="24"/>
        </w:rPr>
      </w:pPr>
    </w:p>
    <w:p w14:paraId="281EBE97" w14:textId="77777777" w:rsidR="00BC6A52" w:rsidRDefault="00BC6A52" w:rsidP="00DC0756">
      <w:pPr>
        <w:tabs>
          <w:tab w:val="left" w:pos="90"/>
        </w:tabs>
        <w:spacing w:before="0"/>
        <w:contextualSpacing/>
        <w:rPr>
          <w:rFonts w:eastAsia="Calibri" w:cs="Arial"/>
          <w:b/>
          <w:bCs/>
          <w:iCs/>
          <w:sz w:val="24"/>
          <w:szCs w:val="24"/>
        </w:rPr>
      </w:pPr>
    </w:p>
    <w:p w14:paraId="3E826486" w14:textId="77777777" w:rsidR="00BC6A52" w:rsidRDefault="00BC6A52" w:rsidP="00DC0756">
      <w:pPr>
        <w:tabs>
          <w:tab w:val="left" w:pos="90"/>
        </w:tabs>
        <w:spacing w:before="0"/>
        <w:contextualSpacing/>
        <w:rPr>
          <w:rFonts w:eastAsia="Calibri" w:cs="Arial"/>
          <w:b/>
          <w:bCs/>
          <w:iCs/>
          <w:sz w:val="24"/>
          <w:szCs w:val="24"/>
        </w:rPr>
      </w:pPr>
    </w:p>
    <w:p w14:paraId="2B572EF7" w14:textId="77777777" w:rsidR="00BC6A52" w:rsidRDefault="00BC6A52" w:rsidP="00DC0756">
      <w:pPr>
        <w:tabs>
          <w:tab w:val="left" w:pos="90"/>
        </w:tabs>
        <w:spacing w:before="0"/>
        <w:contextualSpacing/>
        <w:rPr>
          <w:rFonts w:eastAsia="Calibri" w:cs="Arial"/>
          <w:b/>
          <w:bCs/>
          <w:iCs/>
          <w:sz w:val="24"/>
          <w:szCs w:val="24"/>
        </w:rPr>
      </w:pPr>
    </w:p>
    <w:p w14:paraId="4AB17BBE" w14:textId="77777777" w:rsidR="00BC6A52" w:rsidRDefault="00BC6A52" w:rsidP="00DC0756">
      <w:pPr>
        <w:tabs>
          <w:tab w:val="left" w:pos="90"/>
        </w:tabs>
        <w:spacing w:before="0"/>
        <w:contextualSpacing/>
        <w:rPr>
          <w:rFonts w:eastAsia="Calibri" w:cs="Arial"/>
          <w:b/>
          <w:bCs/>
          <w:iCs/>
          <w:sz w:val="24"/>
          <w:szCs w:val="24"/>
        </w:rPr>
      </w:pPr>
    </w:p>
    <w:p w14:paraId="15E502D7" w14:textId="77777777" w:rsidR="00BC6A52" w:rsidRDefault="00BC6A52" w:rsidP="00DC0756">
      <w:pPr>
        <w:tabs>
          <w:tab w:val="left" w:pos="90"/>
        </w:tabs>
        <w:spacing w:before="0"/>
        <w:contextualSpacing/>
        <w:rPr>
          <w:rFonts w:eastAsia="Calibri" w:cs="Arial"/>
          <w:b/>
          <w:bCs/>
          <w:iCs/>
          <w:sz w:val="24"/>
          <w:szCs w:val="24"/>
        </w:rPr>
      </w:pPr>
    </w:p>
    <w:p w14:paraId="0DAAAB47" w14:textId="77777777" w:rsidR="00BC6A52" w:rsidRDefault="00BC6A52" w:rsidP="00DC0756">
      <w:pPr>
        <w:tabs>
          <w:tab w:val="left" w:pos="90"/>
        </w:tabs>
        <w:spacing w:before="0"/>
        <w:contextualSpacing/>
        <w:rPr>
          <w:rFonts w:eastAsia="Calibri" w:cs="Arial"/>
          <w:b/>
          <w:bCs/>
          <w:iCs/>
          <w:sz w:val="24"/>
          <w:szCs w:val="24"/>
        </w:rPr>
      </w:pPr>
    </w:p>
    <w:p w14:paraId="67798CF8" w14:textId="77777777" w:rsidR="00BC6A52" w:rsidRDefault="00BC6A52" w:rsidP="00DC0756">
      <w:pPr>
        <w:tabs>
          <w:tab w:val="left" w:pos="90"/>
        </w:tabs>
        <w:spacing w:before="0"/>
        <w:contextualSpacing/>
        <w:rPr>
          <w:rFonts w:eastAsia="Calibri" w:cs="Arial"/>
          <w:b/>
          <w:bCs/>
          <w:iCs/>
          <w:sz w:val="24"/>
          <w:szCs w:val="24"/>
        </w:rPr>
      </w:pPr>
    </w:p>
    <w:p w14:paraId="3B3E86BF" w14:textId="77777777" w:rsidR="00DC0756" w:rsidRPr="00B15365" w:rsidRDefault="00DC0756" w:rsidP="00DC0756">
      <w:pPr>
        <w:tabs>
          <w:tab w:val="left" w:pos="90"/>
        </w:tabs>
        <w:spacing w:before="0"/>
        <w:contextualSpacing/>
        <w:rPr>
          <w:rFonts w:eastAsia="Calibri" w:cs="Arial"/>
          <w:b/>
          <w:bCs/>
          <w:iCs/>
          <w:sz w:val="24"/>
          <w:szCs w:val="24"/>
        </w:rPr>
      </w:pPr>
      <w:r w:rsidRPr="00B15365">
        <w:rPr>
          <w:rFonts w:eastAsia="Calibri" w:cs="Arial"/>
          <w:b/>
          <w:bCs/>
          <w:iCs/>
          <w:sz w:val="24"/>
          <w:szCs w:val="24"/>
        </w:rPr>
        <w:t>Упутство за попуњавање обрасца структуре цене</w:t>
      </w:r>
    </w:p>
    <w:p w14:paraId="68C42BB8" w14:textId="77777777" w:rsidR="00DC0756" w:rsidRPr="00B15365" w:rsidRDefault="00DC0756" w:rsidP="00DC0756">
      <w:pPr>
        <w:tabs>
          <w:tab w:val="left" w:pos="90"/>
        </w:tabs>
        <w:spacing w:before="0"/>
        <w:contextualSpacing/>
        <w:rPr>
          <w:rFonts w:eastAsia="Calibri" w:cs="Arial"/>
          <w:bCs/>
          <w:iCs/>
          <w:sz w:val="24"/>
          <w:szCs w:val="24"/>
        </w:rPr>
      </w:pPr>
      <w:r w:rsidRPr="00B15365">
        <w:rPr>
          <w:rFonts w:eastAsia="Calibri" w:cs="Arial"/>
          <w:bCs/>
          <w:iCs/>
          <w:sz w:val="24"/>
          <w:szCs w:val="24"/>
        </w:rPr>
        <w:t>Понуђач треба да попун</w:t>
      </w:r>
      <w:r w:rsidRPr="00B15365">
        <w:rPr>
          <w:rFonts w:eastAsia="Calibri" w:cs="Arial"/>
          <w:bCs/>
          <w:iCs/>
          <w:sz w:val="24"/>
          <w:szCs w:val="24"/>
          <w:lang w:val="sr-Cyrl-CS"/>
        </w:rPr>
        <w:t>и</w:t>
      </w:r>
      <w:r w:rsidRPr="00B15365">
        <w:rPr>
          <w:rFonts w:eastAsia="Calibri" w:cs="Arial"/>
          <w:bCs/>
          <w:iCs/>
          <w:sz w:val="24"/>
          <w:szCs w:val="24"/>
        </w:rPr>
        <w:t xml:space="preserve"> образац структуре цене </w:t>
      </w:r>
      <w:r w:rsidRPr="00B15365">
        <w:rPr>
          <w:rFonts w:eastAsia="Calibri" w:cs="Arial"/>
          <w:bCs/>
          <w:iCs/>
          <w:sz w:val="24"/>
          <w:szCs w:val="24"/>
          <w:lang w:val="sr-Cyrl-CS"/>
        </w:rPr>
        <w:t>Табела 1. на следећи начин</w:t>
      </w:r>
      <w:r w:rsidRPr="00B15365">
        <w:rPr>
          <w:rFonts w:eastAsia="Calibri" w:cs="Arial"/>
          <w:bCs/>
          <w:iCs/>
          <w:sz w:val="24"/>
          <w:szCs w:val="24"/>
        </w:rPr>
        <w:t>:</w:t>
      </w:r>
    </w:p>
    <w:p w14:paraId="48CE25FB" w14:textId="000CE572" w:rsidR="00DC0756" w:rsidRPr="00B15365" w:rsidRDefault="00DC0756" w:rsidP="00DC0756">
      <w:pPr>
        <w:tabs>
          <w:tab w:val="left" w:pos="90"/>
        </w:tabs>
        <w:suppressAutoHyphens/>
        <w:spacing w:before="0"/>
        <w:rPr>
          <w:rFonts w:eastAsia="Calibri" w:cs="Arial"/>
          <w:bCs/>
          <w:iCs/>
          <w:sz w:val="24"/>
          <w:szCs w:val="24"/>
        </w:rPr>
      </w:pPr>
      <w:r w:rsidRPr="00B15365">
        <w:rPr>
          <w:rFonts w:eastAsia="Calibri" w:cs="Arial"/>
          <w:bCs/>
          <w:iCs/>
          <w:sz w:val="24"/>
          <w:szCs w:val="24"/>
          <w:lang w:val="sr-Cyrl-CS"/>
        </w:rPr>
        <w:t xml:space="preserve">-у колону </w:t>
      </w:r>
      <w:r w:rsidR="00302648">
        <w:rPr>
          <w:rFonts w:eastAsia="Calibri" w:cs="Arial"/>
          <w:bCs/>
          <w:iCs/>
          <w:sz w:val="24"/>
          <w:szCs w:val="24"/>
          <w:lang w:val="sr-Cyrl-RS"/>
        </w:rPr>
        <w:t>7</w:t>
      </w:r>
      <w:r w:rsidRPr="00B15365">
        <w:rPr>
          <w:rFonts w:eastAsia="Calibri" w:cs="Arial"/>
          <w:bCs/>
          <w:iCs/>
          <w:sz w:val="24"/>
          <w:szCs w:val="24"/>
          <w:lang w:val="sr-Cyrl-CS"/>
        </w:rPr>
        <w:t xml:space="preserve">. </w:t>
      </w:r>
      <w:r w:rsidRPr="00B15365">
        <w:rPr>
          <w:rFonts w:eastAsia="Calibri" w:cs="Arial"/>
          <w:bCs/>
          <w:iCs/>
          <w:sz w:val="24"/>
          <w:szCs w:val="24"/>
        </w:rPr>
        <w:t>уписати колико износи јединичне цене без ПДВ за испоручено добро;</w:t>
      </w:r>
    </w:p>
    <w:p w14:paraId="2793FCDB" w14:textId="4D0C388A" w:rsidR="00DC0756" w:rsidRPr="00B15365" w:rsidRDefault="00DC0756" w:rsidP="00DC0756">
      <w:pPr>
        <w:tabs>
          <w:tab w:val="left" w:pos="90"/>
        </w:tabs>
        <w:suppressAutoHyphens/>
        <w:spacing w:before="0"/>
        <w:rPr>
          <w:rFonts w:eastAsia="Calibri" w:cs="Arial"/>
          <w:bCs/>
          <w:iCs/>
          <w:sz w:val="24"/>
          <w:szCs w:val="24"/>
        </w:rPr>
      </w:pPr>
      <w:r>
        <w:rPr>
          <w:rFonts w:eastAsia="Calibri" w:cs="Arial"/>
          <w:bCs/>
          <w:iCs/>
          <w:sz w:val="24"/>
          <w:szCs w:val="24"/>
        </w:rPr>
        <w:t xml:space="preserve">-у колону </w:t>
      </w:r>
      <w:r w:rsidR="00302648">
        <w:rPr>
          <w:rFonts w:eastAsia="Calibri" w:cs="Arial"/>
          <w:bCs/>
          <w:iCs/>
          <w:sz w:val="24"/>
          <w:szCs w:val="24"/>
          <w:lang w:val="sr-Cyrl-RS"/>
        </w:rPr>
        <w:t>8</w:t>
      </w:r>
      <w:r w:rsidRPr="00B15365">
        <w:rPr>
          <w:rFonts w:eastAsia="Calibri" w:cs="Arial"/>
          <w:bCs/>
          <w:iCs/>
          <w:sz w:val="24"/>
          <w:szCs w:val="24"/>
        </w:rPr>
        <w:t>. уписати колико износи јединичне цене са ПДВ за испоручено добро;</w:t>
      </w:r>
    </w:p>
    <w:p w14:paraId="73581BE5" w14:textId="0143C739" w:rsidR="00DC0756" w:rsidRPr="00B15365" w:rsidRDefault="00DC0756" w:rsidP="00DC0756">
      <w:pPr>
        <w:tabs>
          <w:tab w:val="left" w:pos="90"/>
        </w:tabs>
        <w:suppressAutoHyphens/>
        <w:spacing w:before="0"/>
        <w:rPr>
          <w:rFonts w:eastAsia="Calibri" w:cs="Arial"/>
          <w:bCs/>
          <w:iCs/>
          <w:sz w:val="24"/>
          <w:szCs w:val="24"/>
        </w:rPr>
      </w:pPr>
      <w:r w:rsidRPr="00B15365">
        <w:rPr>
          <w:rFonts w:eastAsia="Calibri" w:cs="Arial"/>
          <w:bCs/>
          <w:iCs/>
          <w:sz w:val="24"/>
          <w:szCs w:val="24"/>
        </w:rPr>
        <w:t xml:space="preserve">-у колону </w:t>
      </w:r>
      <w:r w:rsidR="00302648">
        <w:rPr>
          <w:rFonts w:eastAsia="Calibri" w:cs="Arial"/>
          <w:bCs/>
          <w:iCs/>
          <w:sz w:val="24"/>
          <w:szCs w:val="24"/>
          <w:lang w:val="sr-Cyrl-CS"/>
        </w:rPr>
        <w:t>9</w:t>
      </w:r>
      <w:r w:rsidRPr="00B15365">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00302648">
        <w:rPr>
          <w:rFonts w:eastAsia="Calibri" w:cs="Arial"/>
          <w:bCs/>
          <w:iCs/>
          <w:sz w:val="24"/>
          <w:szCs w:val="24"/>
          <w:lang w:val="sr-Cyrl-RS"/>
        </w:rPr>
        <w:t>7</w:t>
      </w:r>
      <w:r w:rsidRPr="00B15365">
        <w:rPr>
          <w:rFonts w:eastAsia="Calibri" w:cs="Arial"/>
          <w:bCs/>
          <w:iCs/>
          <w:sz w:val="24"/>
          <w:szCs w:val="24"/>
        </w:rPr>
        <w:t>.) са траженом количи</w:t>
      </w:r>
      <w:r>
        <w:rPr>
          <w:rFonts w:eastAsia="Calibri" w:cs="Arial"/>
          <w:bCs/>
          <w:iCs/>
          <w:sz w:val="24"/>
          <w:szCs w:val="24"/>
        </w:rPr>
        <w:t xml:space="preserve">ном (која је наведена у колони </w:t>
      </w:r>
      <w:r w:rsidR="00302648">
        <w:rPr>
          <w:rFonts w:eastAsia="Calibri" w:cs="Arial"/>
          <w:bCs/>
          <w:iCs/>
          <w:sz w:val="24"/>
          <w:szCs w:val="24"/>
          <w:lang w:val="sr-Cyrl-RS"/>
        </w:rPr>
        <w:t>6</w:t>
      </w:r>
      <w:r w:rsidRPr="00B15365">
        <w:rPr>
          <w:rFonts w:eastAsia="Calibri" w:cs="Arial"/>
          <w:bCs/>
          <w:iCs/>
          <w:sz w:val="24"/>
          <w:szCs w:val="24"/>
        </w:rPr>
        <w:t xml:space="preserve">.); </w:t>
      </w:r>
    </w:p>
    <w:p w14:paraId="16332531" w14:textId="01FB3C2F" w:rsidR="00DC0756" w:rsidRPr="00B15365" w:rsidRDefault="00DC0756" w:rsidP="00DC0756">
      <w:pPr>
        <w:tabs>
          <w:tab w:val="left" w:pos="90"/>
        </w:tabs>
        <w:suppressAutoHyphens/>
        <w:spacing w:before="0"/>
        <w:rPr>
          <w:rFonts w:eastAsia="Calibri" w:cs="Arial"/>
          <w:bCs/>
          <w:iCs/>
          <w:sz w:val="24"/>
          <w:szCs w:val="24"/>
        </w:rPr>
      </w:pPr>
      <w:r w:rsidRPr="00B15365">
        <w:rPr>
          <w:rFonts w:eastAsia="Calibri" w:cs="Arial"/>
          <w:bCs/>
          <w:iCs/>
          <w:sz w:val="24"/>
          <w:szCs w:val="24"/>
          <w:lang w:val="sr-Cyrl-CS"/>
        </w:rPr>
        <w:t>-у колону 1</w:t>
      </w:r>
      <w:r w:rsidR="00302648">
        <w:rPr>
          <w:rFonts w:eastAsia="Calibri" w:cs="Arial"/>
          <w:bCs/>
          <w:iCs/>
          <w:sz w:val="24"/>
          <w:szCs w:val="24"/>
          <w:lang w:val="sr-Cyrl-RS"/>
        </w:rPr>
        <w:t>0</w:t>
      </w:r>
      <w:r w:rsidRPr="00B15365">
        <w:rPr>
          <w:rFonts w:eastAsia="Calibri" w:cs="Arial"/>
          <w:bCs/>
          <w:iCs/>
          <w:sz w:val="24"/>
          <w:szCs w:val="24"/>
        </w:rPr>
        <w:t>. уписати колико износи укупна цена са ПДВ и то тако што ће помножити јединичну ц</w:t>
      </w:r>
      <w:r>
        <w:rPr>
          <w:rFonts w:eastAsia="Calibri" w:cs="Arial"/>
          <w:bCs/>
          <w:iCs/>
          <w:sz w:val="24"/>
          <w:szCs w:val="24"/>
        </w:rPr>
        <w:t xml:space="preserve">ену са ПДВ (наведену у колони </w:t>
      </w:r>
      <w:r w:rsidR="00302648">
        <w:rPr>
          <w:rFonts w:eastAsia="Calibri" w:cs="Arial"/>
          <w:bCs/>
          <w:iCs/>
          <w:sz w:val="24"/>
          <w:szCs w:val="24"/>
          <w:lang w:val="sr-Cyrl-RS"/>
        </w:rPr>
        <w:t>8</w:t>
      </w:r>
      <w:r w:rsidRPr="00B15365">
        <w:rPr>
          <w:rFonts w:eastAsia="Calibri" w:cs="Arial"/>
          <w:bCs/>
          <w:iCs/>
          <w:sz w:val="24"/>
          <w:szCs w:val="24"/>
        </w:rPr>
        <w:t>.) са траженом количи</w:t>
      </w:r>
      <w:r>
        <w:rPr>
          <w:rFonts w:eastAsia="Calibri" w:cs="Arial"/>
          <w:bCs/>
          <w:iCs/>
          <w:sz w:val="24"/>
          <w:szCs w:val="24"/>
        </w:rPr>
        <w:t xml:space="preserve">ном (која је наведена у колони </w:t>
      </w:r>
      <w:r w:rsidR="00302648">
        <w:rPr>
          <w:rFonts w:eastAsia="Calibri" w:cs="Arial"/>
          <w:bCs/>
          <w:iCs/>
          <w:sz w:val="24"/>
          <w:szCs w:val="24"/>
          <w:lang w:val="sr-Cyrl-RS"/>
        </w:rPr>
        <w:t>6</w:t>
      </w:r>
      <w:r w:rsidRPr="00B15365">
        <w:rPr>
          <w:rFonts w:eastAsia="Calibri" w:cs="Arial"/>
          <w:bCs/>
          <w:iCs/>
          <w:sz w:val="24"/>
          <w:szCs w:val="24"/>
        </w:rPr>
        <w:t>.).</w:t>
      </w:r>
    </w:p>
    <w:p w14:paraId="43268C29" w14:textId="03239650" w:rsidR="00DC0756" w:rsidRPr="00B15365" w:rsidRDefault="00DC0756" w:rsidP="00DC0756">
      <w:pPr>
        <w:tabs>
          <w:tab w:val="left" w:pos="90"/>
        </w:tabs>
        <w:suppressAutoHyphens/>
        <w:spacing w:before="0"/>
        <w:rPr>
          <w:rFonts w:eastAsia="Calibri" w:cs="Arial"/>
          <w:bCs/>
          <w:iCs/>
          <w:sz w:val="24"/>
          <w:szCs w:val="24"/>
          <w:lang w:val="sr-Cyrl-CS"/>
        </w:rPr>
      </w:pPr>
      <w:r>
        <w:rPr>
          <w:rFonts w:eastAsia="Calibri" w:cs="Arial"/>
          <w:bCs/>
          <w:iCs/>
          <w:sz w:val="24"/>
          <w:szCs w:val="24"/>
          <w:lang w:val="sr-Cyrl-CS"/>
        </w:rPr>
        <w:t xml:space="preserve">- у колону </w:t>
      </w:r>
      <w:r w:rsidR="00302648">
        <w:rPr>
          <w:rFonts w:eastAsia="Calibri" w:cs="Arial"/>
          <w:bCs/>
          <w:iCs/>
          <w:sz w:val="24"/>
          <w:szCs w:val="24"/>
          <w:lang w:val="sr-Cyrl-RS"/>
        </w:rPr>
        <w:t>3</w:t>
      </w:r>
      <w:r w:rsidR="00302648">
        <w:rPr>
          <w:rFonts w:eastAsia="Calibri" w:cs="Arial"/>
          <w:bCs/>
          <w:iCs/>
          <w:sz w:val="24"/>
          <w:szCs w:val="24"/>
          <w:lang w:val="sr-Cyrl-CS"/>
        </w:rPr>
        <w:t xml:space="preserve">.уписати понуђено </w:t>
      </w:r>
      <w:r w:rsidRPr="00B15365">
        <w:rPr>
          <w:rFonts w:eastAsia="Calibri" w:cs="Arial"/>
          <w:bCs/>
          <w:iCs/>
          <w:sz w:val="24"/>
          <w:szCs w:val="24"/>
          <w:lang w:val="sr-Cyrl-CS"/>
        </w:rPr>
        <w:t>добро са техничким описом</w:t>
      </w:r>
    </w:p>
    <w:p w14:paraId="38DBE60C" w14:textId="45D69F90" w:rsidR="00DC0756" w:rsidRPr="00B15365" w:rsidRDefault="00DC0756" w:rsidP="00DC0756">
      <w:pPr>
        <w:tabs>
          <w:tab w:val="left" w:pos="90"/>
        </w:tabs>
        <w:suppressAutoHyphens/>
        <w:spacing w:before="0"/>
        <w:rPr>
          <w:rFonts w:eastAsia="Calibri" w:cs="Arial"/>
          <w:bCs/>
          <w:iCs/>
          <w:sz w:val="24"/>
          <w:szCs w:val="24"/>
        </w:rPr>
      </w:pPr>
      <w:r>
        <w:rPr>
          <w:rFonts w:eastAsia="Calibri" w:cs="Arial"/>
          <w:bCs/>
          <w:iCs/>
          <w:sz w:val="24"/>
          <w:szCs w:val="24"/>
          <w:lang w:val="sr-Cyrl-CS"/>
        </w:rPr>
        <w:t xml:space="preserve">-у колону </w:t>
      </w:r>
      <w:r w:rsidR="00302648">
        <w:rPr>
          <w:rFonts w:eastAsia="Calibri" w:cs="Arial"/>
          <w:bCs/>
          <w:iCs/>
          <w:sz w:val="24"/>
          <w:szCs w:val="24"/>
          <w:lang w:val="sr-Cyrl-RS"/>
        </w:rPr>
        <w:t>4</w:t>
      </w:r>
      <w:r w:rsidRPr="00B15365">
        <w:rPr>
          <w:rFonts w:eastAsia="Calibri" w:cs="Arial"/>
          <w:bCs/>
          <w:iCs/>
          <w:sz w:val="24"/>
          <w:szCs w:val="24"/>
        </w:rPr>
        <w:t>.уписати произвођача и земљу порекла</w:t>
      </w:r>
    </w:p>
    <w:p w14:paraId="67153C70" w14:textId="77777777" w:rsidR="00DC0756" w:rsidRPr="00B15365" w:rsidRDefault="00DC0756" w:rsidP="00DC0756">
      <w:pPr>
        <w:tabs>
          <w:tab w:val="left" w:pos="992"/>
        </w:tabs>
        <w:spacing w:before="0"/>
        <w:rPr>
          <w:rFonts w:cs="Arial"/>
          <w:sz w:val="24"/>
          <w:szCs w:val="24"/>
        </w:rPr>
      </w:pPr>
      <w:r w:rsidRPr="00B15365">
        <w:rPr>
          <w:rFonts w:cs="Arial"/>
          <w:sz w:val="24"/>
          <w:szCs w:val="24"/>
        </w:rPr>
        <w:t>- у Табелу 2. уписују се посебно исказани трошкови који су укључени у укупно</w:t>
      </w:r>
    </w:p>
    <w:p w14:paraId="34BC8BF9" w14:textId="77777777" w:rsidR="00DC0756" w:rsidRPr="00B15365" w:rsidRDefault="00DC0756" w:rsidP="00DC0756">
      <w:pPr>
        <w:tabs>
          <w:tab w:val="left" w:pos="992"/>
        </w:tabs>
        <w:spacing w:before="0"/>
        <w:rPr>
          <w:rFonts w:cs="Arial"/>
          <w:sz w:val="24"/>
          <w:szCs w:val="24"/>
        </w:rPr>
      </w:pPr>
      <w:r w:rsidRPr="00B15365">
        <w:rPr>
          <w:rFonts w:cs="Arial"/>
          <w:sz w:val="24"/>
          <w:szCs w:val="24"/>
        </w:rPr>
        <w:t>понуђену цену без ПДВ (ред бр. I из табеле 1) уколико исти постоје као засебни трошкови</w:t>
      </w:r>
    </w:p>
    <w:p w14:paraId="4052AFE4" w14:textId="77777777" w:rsidR="00DC0756" w:rsidRPr="00B15365" w:rsidRDefault="00DC0756" w:rsidP="00DC0756">
      <w:pPr>
        <w:numPr>
          <w:ilvl w:val="0"/>
          <w:numId w:val="19"/>
        </w:numPr>
        <w:tabs>
          <w:tab w:val="left" w:pos="992"/>
        </w:tabs>
        <w:spacing w:before="0"/>
        <w:rPr>
          <w:rFonts w:cs="Arial"/>
          <w:sz w:val="24"/>
          <w:szCs w:val="24"/>
        </w:rPr>
      </w:pPr>
      <w:r w:rsidRPr="00B15365">
        <w:rPr>
          <w:rFonts w:cs="Arial"/>
          <w:sz w:val="24"/>
          <w:szCs w:val="24"/>
        </w:rPr>
        <w:t>у ред бр. I – уписује се укупно понуђена цена за све позиције  без ПДВ (збир</w:t>
      </w:r>
    </w:p>
    <w:p w14:paraId="3F328EE7" w14:textId="1795A214" w:rsidR="00DC0756" w:rsidRPr="00B15365" w:rsidRDefault="00302648" w:rsidP="00DC0756">
      <w:pPr>
        <w:numPr>
          <w:ilvl w:val="0"/>
          <w:numId w:val="19"/>
        </w:numPr>
        <w:tabs>
          <w:tab w:val="left" w:pos="992"/>
        </w:tabs>
        <w:spacing w:before="0"/>
        <w:rPr>
          <w:rFonts w:cs="Arial"/>
          <w:sz w:val="24"/>
          <w:szCs w:val="24"/>
        </w:rPr>
      </w:pPr>
      <w:r>
        <w:rPr>
          <w:rFonts w:cs="Arial"/>
          <w:sz w:val="24"/>
          <w:szCs w:val="24"/>
        </w:rPr>
        <w:t>колоне бр. 9</w:t>
      </w:r>
      <w:r w:rsidR="00DC0756" w:rsidRPr="00B15365">
        <w:rPr>
          <w:rFonts w:cs="Arial"/>
          <w:sz w:val="24"/>
          <w:szCs w:val="24"/>
        </w:rPr>
        <w:t>)</w:t>
      </w:r>
    </w:p>
    <w:p w14:paraId="11A0FBED" w14:textId="77777777" w:rsidR="00DC0756" w:rsidRPr="00B15365" w:rsidRDefault="00DC0756" w:rsidP="00DC0756">
      <w:pPr>
        <w:numPr>
          <w:ilvl w:val="0"/>
          <w:numId w:val="19"/>
        </w:numPr>
        <w:tabs>
          <w:tab w:val="left" w:pos="992"/>
        </w:tabs>
        <w:spacing w:before="0"/>
        <w:rPr>
          <w:rFonts w:cs="Arial"/>
          <w:sz w:val="24"/>
          <w:szCs w:val="24"/>
        </w:rPr>
      </w:pPr>
      <w:r w:rsidRPr="00B15365">
        <w:rPr>
          <w:rFonts w:cs="Arial"/>
          <w:sz w:val="24"/>
          <w:szCs w:val="24"/>
        </w:rPr>
        <w:t xml:space="preserve">у ред бр. II – уписује се укупан износ ПДВ </w:t>
      </w:r>
    </w:p>
    <w:p w14:paraId="67ED7BED" w14:textId="77777777" w:rsidR="00DC0756" w:rsidRPr="00B15365" w:rsidRDefault="00DC0756" w:rsidP="00DC0756">
      <w:pPr>
        <w:numPr>
          <w:ilvl w:val="0"/>
          <w:numId w:val="19"/>
        </w:numPr>
        <w:tabs>
          <w:tab w:val="left" w:pos="992"/>
        </w:tabs>
        <w:spacing w:before="0"/>
        <w:rPr>
          <w:rFonts w:cs="Arial"/>
          <w:sz w:val="24"/>
          <w:szCs w:val="24"/>
        </w:rPr>
      </w:pPr>
      <w:r w:rsidRPr="00B15365">
        <w:rPr>
          <w:rFonts w:cs="Arial"/>
          <w:sz w:val="24"/>
          <w:szCs w:val="24"/>
        </w:rPr>
        <w:t>у ред бр. III – уписује се укупно понуђена цена са ПДВ (ред бр. I + ред.</w:t>
      </w:r>
    </w:p>
    <w:p w14:paraId="1CB82238" w14:textId="77777777" w:rsidR="00DC0756" w:rsidRPr="00B15365" w:rsidRDefault="00DC0756" w:rsidP="00DC0756">
      <w:pPr>
        <w:numPr>
          <w:ilvl w:val="0"/>
          <w:numId w:val="19"/>
        </w:numPr>
        <w:tabs>
          <w:tab w:val="left" w:pos="992"/>
        </w:tabs>
        <w:spacing w:before="0"/>
        <w:rPr>
          <w:rFonts w:cs="Arial"/>
          <w:sz w:val="24"/>
          <w:szCs w:val="24"/>
        </w:rPr>
      </w:pPr>
      <w:r w:rsidRPr="00B15365">
        <w:rPr>
          <w:rFonts w:cs="Arial"/>
          <w:sz w:val="24"/>
          <w:szCs w:val="24"/>
        </w:rPr>
        <w:t>бр. II)</w:t>
      </w:r>
    </w:p>
    <w:p w14:paraId="5F058021" w14:textId="77777777" w:rsidR="00DC0756" w:rsidRPr="00B15365" w:rsidRDefault="00DC0756" w:rsidP="00DC0756">
      <w:pPr>
        <w:numPr>
          <w:ilvl w:val="0"/>
          <w:numId w:val="20"/>
        </w:numPr>
        <w:tabs>
          <w:tab w:val="left" w:pos="992"/>
        </w:tabs>
        <w:spacing w:before="0"/>
        <w:rPr>
          <w:rFonts w:cs="Arial"/>
          <w:sz w:val="24"/>
          <w:szCs w:val="24"/>
        </w:rPr>
      </w:pPr>
      <w:r w:rsidRPr="00B15365">
        <w:rPr>
          <w:rFonts w:cs="Arial"/>
          <w:sz w:val="24"/>
          <w:szCs w:val="24"/>
        </w:rPr>
        <w:t>на место предвиђено за место и датум уписује се место и датум попуњавањаобрасца структуре цене.</w:t>
      </w:r>
    </w:p>
    <w:p w14:paraId="71115E42" w14:textId="77777777" w:rsidR="00DC0756" w:rsidRPr="00B15365" w:rsidRDefault="00DC0756" w:rsidP="00DC0756">
      <w:pPr>
        <w:numPr>
          <w:ilvl w:val="0"/>
          <w:numId w:val="20"/>
        </w:numPr>
        <w:tabs>
          <w:tab w:val="left" w:pos="992"/>
        </w:tabs>
        <w:spacing w:before="0"/>
        <w:rPr>
          <w:rFonts w:cs="Arial"/>
          <w:sz w:val="24"/>
          <w:szCs w:val="24"/>
        </w:rPr>
      </w:pPr>
      <w:r w:rsidRPr="00B15365">
        <w:rPr>
          <w:rFonts w:cs="Arial"/>
          <w:sz w:val="24"/>
          <w:szCs w:val="24"/>
        </w:rPr>
        <w:t>на  место предвиђено за печат и потпис понуђач печатом оверава и потписује образац структуре цене</w:t>
      </w:r>
    </w:p>
    <w:p w14:paraId="4259F5E0" w14:textId="77777777" w:rsidR="00DC0756" w:rsidRDefault="00DC0756" w:rsidP="00DC0756">
      <w:pPr>
        <w:pStyle w:val="KDObrazac"/>
        <w:spacing w:before="0"/>
        <w:jc w:val="center"/>
        <w:rPr>
          <w:sz w:val="24"/>
          <w:szCs w:val="24"/>
          <w:lang w:val="sr-Cyrl-RS"/>
        </w:rPr>
      </w:pPr>
    </w:p>
    <w:p w14:paraId="103A5B6F" w14:textId="77777777" w:rsidR="00DC0756" w:rsidRDefault="00DC0756" w:rsidP="00DC0756">
      <w:pPr>
        <w:tabs>
          <w:tab w:val="left" w:pos="90"/>
        </w:tabs>
        <w:spacing w:after="200" w:line="276" w:lineRule="auto"/>
        <w:ind w:left="720"/>
        <w:contextualSpacing/>
        <w:jc w:val="center"/>
        <w:rPr>
          <w:rFonts w:eastAsia="Calibri" w:cs="Arial"/>
          <w:b/>
          <w:bCs/>
          <w:iCs/>
          <w:sz w:val="24"/>
          <w:szCs w:val="24"/>
        </w:rPr>
      </w:pPr>
    </w:p>
    <w:p w14:paraId="29D2689F" w14:textId="77777777" w:rsidR="00DC0756" w:rsidRDefault="00DC0756" w:rsidP="00DC0756">
      <w:pPr>
        <w:tabs>
          <w:tab w:val="left" w:pos="90"/>
        </w:tabs>
        <w:spacing w:after="200" w:line="276" w:lineRule="auto"/>
        <w:ind w:left="720"/>
        <w:contextualSpacing/>
        <w:jc w:val="center"/>
        <w:rPr>
          <w:rFonts w:eastAsia="Calibri" w:cs="Arial"/>
          <w:b/>
          <w:bCs/>
          <w:iCs/>
          <w:sz w:val="24"/>
          <w:szCs w:val="24"/>
        </w:rPr>
      </w:pPr>
    </w:p>
    <w:p w14:paraId="0804778D" w14:textId="77777777" w:rsidR="00DC0756" w:rsidRDefault="00DC0756" w:rsidP="00DC0756">
      <w:pPr>
        <w:tabs>
          <w:tab w:val="left" w:pos="90"/>
        </w:tabs>
        <w:spacing w:after="200" w:line="276" w:lineRule="auto"/>
        <w:ind w:left="720"/>
        <w:contextualSpacing/>
        <w:jc w:val="center"/>
        <w:rPr>
          <w:rFonts w:eastAsia="Calibri" w:cs="Arial"/>
          <w:b/>
          <w:bCs/>
          <w:iCs/>
          <w:sz w:val="24"/>
          <w:szCs w:val="24"/>
        </w:rPr>
      </w:pPr>
    </w:p>
    <w:p w14:paraId="2E6B2342" w14:textId="77777777" w:rsidR="00DC0756" w:rsidRDefault="00DC0756" w:rsidP="00DC0756">
      <w:pPr>
        <w:tabs>
          <w:tab w:val="left" w:pos="90"/>
        </w:tabs>
        <w:spacing w:after="200" w:line="276" w:lineRule="auto"/>
        <w:ind w:left="720"/>
        <w:contextualSpacing/>
        <w:jc w:val="center"/>
        <w:rPr>
          <w:rFonts w:eastAsia="Calibri" w:cs="Arial"/>
          <w:b/>
          <w:bCs/>
          <w:iCs/>
          <w:sz w:val="24"/>
          <w:szCs w:val="24"/>
        </w:rPr>
      </w:pPr>
    </w:p>
    <w:p w14:paraId="5F3455F2" w14:textId="77777777" w:rsidR="00DC0756" w:rsidRPr="001C7071" w:rsidRDefault="00DC0756" w:rsidP="00DC0756">
      <w:pPr>
        <w:spacing w:before="0"/>
        <w:contextualSpacing/>
        <w:rPr>
          <w:rFonts w:cs="Arial"/>
          <w:sz w:val="24"/>
          <w:szCs w:val="24"/>
          <w:lang w:val="sr-Cyrl-RS"/>
        </w:rPr>
      </w:pPr>
    </w:p>
    <w:p w14:paraId="75D1FCE0" w14:textId="77777777" w:rsidR="00DC0756" w:rsidRDefault="00DC0756" w:rsidP="00DC0756">
      <w:pPr>
        <w:pStyle w:val="KDObrazac"/>
        <w:spacing w:before="0"/>
        <w:jc w:val="center"/>
        <w:rPr>
          <w:sz w:val="24"/>
          <w:szCs w:val="24"/>
          <w:lang w:val="sr-Cyrl-RS"/>
        </w:rPr>
      </w:pPr>
    </w:p>
    <w:p w14:paraId="13DF2705" w14:textId="77777777" w:rsidR="00DC0756" w:rsidRDefault="00DC0756" w:rsidP="00DC0756">
      <w:pPr>
        <w:pStyle w:val="KDObrazac"/>
        <w:spacing w:before="0"/>
        <w:jc w:val="center"/>
        <w:rPr>
          <w:sz w:val="24"/>
          <w:szCs w:val="24"/>
          <w:lang w:val="sr-Cyrl-RS"/>
        </w:rPr>
      </w:pPr>
    </w:p>
    <w:p w14:paraId="72E8B837" w14:textId="77777777" w:rsidR="00DC0756" w:rsidRPr="00863A95" w:rsidRDefault="00DC0756" w:rsidP="00DC0756">
      <w:pPr>
        <w:tabs>
          <w:tab w:val="left" w:pos="992"/>
        </w:tabs>
        <w:spacing w:before="0"/>
        <w:rPr>
          <w:rFonts w:cs="Arial"/>
          <w:sz w:val="24"/>
          <w:szCs w:val="24"/>
        </w:rPr>
        <w:sectPr w:rsidR="00DC0756" w:rsidRPr="00863A95" w:rsidSect="006649B5">
          <w:footnotePr>
            <w:pos w:val="beneathText"/>
          </w:footnotePr>
          <w:pgSz w:w="16834" w:h="11909" w:orient="landscape" w:code="9"/>
          <w:pgMar w:top="1440" w:right="1241" w:bottom="1440" w:left="1440" w:header="142" w:footer="437" w:gutter="0"/>
          <w:cols w:space="708"/>
          <w:titlePg/>
          <w:docGrid w:linePitch="360"/>
        </w:sectPr>
      </w:pPr>
    </w:p>
    <w:p w14:paraId="64F0082B" w14:textId="77777777" w:rsidR="00DC0756" w:rsidRPr="00EC5BB4" w:rsidRDefault="00DC0756" w:rsidP="00DC0756">
      <w:pPr>
        <w:rPr>
          <w:rFonts w:eastAsia="TimesNewRomanPS-BoldMT" w:cs="Arial"/>
          <w:sz w:val="24"/>
          <w:szCs w:val="24"/>
        </w:rPr>
      </w:pPr>
    </w:p>
    <w:p w14:paraId="677652EE" w14:textId="77777777" w:rsidR="00DC0756" w:rsidRPr="00EC5BB4" w:rsidRDefault="00DC0756" w:rsidP="00DC0756">
      <w:pPr>
        <w:pStyle w:val="KDObrazac"/>
        <w:spacing w:before="0"/>
        <w:rPr>
          <w:sz w:val="24"/>
          <w:szCs w:val="24"/>
        </w:rPr>
      </w:pPr>
      <w:bookmarkStart w:id="248" w:name="_Toc442559926"/>
      <w:r w:rsidRPr="00EC5BB4">
        <w:rPr>
          <w:sz w:val="24"/>
          <w:szCs w:val="24"/>
        </w:rPr>
        <w:t xml:space="preserve">ОБРАЗАЦ </w:t>
      </w:r>
      <w:r>
        <w:rPr>
          <w:sz w:val="24"/>
          <w:szCs w:val="24"/>
        </w:rPr>
        <w:t>3</w:t>
      </w:r>
      <w:r w:rsidRPr="00EC5BB4">
        <w:rPr>
          <w:sz w:val="24"/>
          <w:szCs w:val="24"/>
        </w:rPr>
        <w:t>.</w:t>
      </w:r>
      <w:bookmarkEnd w:id="248"/>
    </w:p>
    <w:p w14:paraId="41585139" w14:textId="77777777" w:rsidR="00DC0756" w:rsidRPr="005E5432" w:rsidRDefault="00DC0756" w:rsidP="00DC0756">
      <w:pPr>
        <w:tabs>
          <w:tab w:val="left" w:pos="6870"/>
        </w:tabs>
        <w:spacing w:before="0"/>
        <w:rPr>
          <w:rFonts w:cs="Arial"/>
          <w:sz w:val="24"/>
          <w:szCs w:val="24"/>
        </w:rPr>
      </w:pPr>
    </w:p>
    <w:p w14:paraId="7430CC99" w14:textId="77777777" w:rsidR="00DC0756" w:rsidRPr="00EC5BB4" w:rsidRDefault="00DC0756" w:rsidP="00DC0756">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Pr>
          <w:rFonts w:cs="Arial"/>
          <w:sz w:val="24"/>
          <w:szCs w:val="24"/>
          <w:lang w:val="sr-Cyrl-RS"/>
        </w:rPr>
        <w:t>/учесник у заједничкој понуди</w:t>
      </w:r>
      <w:r w:rsidRPr="00EC5BB4">
        <w:rPr>
          <w:rFonts w:cs="Arial"/>
          <w:sz w:val="24"/>
          <w:szCs w:val="24"/>
          <w:lang w:val="ru-RU"/>
        </w:rPr>
        <w:t xml:space="preserve"> даје:</w:t>
      </w:r>
    </w:p>
    <w:p w14:paraId="0F260212" w14:textId="77777777" w:rsidR="00DC0756" w:rsidRPr="00EC5BB4" w:rsidRDefault="00DC0756" w:rsidP="00DC0756">
      <w:pPr>
        <w:rPr>
          <w:rFonts w:cs="Arial"/>
          <w:sz w:val="24"/>
          <w:szCs w:val="24"/>
          <w:lang w:val="ru-RU"/>
        </w:rPr>
      </w:pPr>
    </w:p>
    <w:p w14:paraId="402A2303" w14:textId="77777777" w:rsidR="00DC0756" w:rsidRPr="00EC5BB4" w:rsidRDefault="00DC0756" w:rsidP="00DC0756">
      <w:pPr>
        <w:jc w:val="center"/>
        <w:rPr>
          <w:rFonts w:cs="Arial"/>
          <w:b/>
          <w:sz w:val="24"/>
          <w:szCs w:val="24"/>
          <w:lang w:val="ru-RU"/>
        </w:rPr>
      </w:pPr>
      <w:r w:rsidRPr="00EC5BB4">
        <w:rPr>
          <w:rFonts w:cs="Arial"/>
          <w:b/>
          <w:sz w:val="24"/>
          <w:szCs w:val="24"/>
          <w:lang w:val="ru-RU"/>
        </w:rPr>
        <w:t>ИЗЈАВУ О НЕЗАВИСНОЈ ПОНУДИ</w:t>
      </w:r>
    </w:p>
    <w:p w14:paraId="2B8E05F4" w14:textId="77777777" w:rsidR="00DC0756" w:rsidRPr="00EC5BB4" w:rsidRDefault="00DC0756" w:rsidP="00DC0756">
      <w:pPr>
        <w:jc w:val="center"/>
        <w:rPr>
          <w:rFonts w:cs="Arial"/>
          <w:b/>
          <w:sz w:val="24"/>
          <w:szCs w:val="24"/>
          <w:lang w:val="ru-RU"/>
        </w:rPr>
      </w:pPr>
    </w:p>
    <w:p w14:paraId="02872FA5" w14:textId="77777777" w:rsidR="00DC0756" w:rsidRPr="00EC5BB4" w:rsidRDefault="00DC0756" w:rsidP="00DC0756">
      <w:pPr>
        <w:jc w:val="center"/>
        <w:rPr>
          <w:rFonts w:cs="Arial"/>
          <w:b/>
          <w:sz w:val="24"/>
          <w:szCs w:val="24"/>
          <w:lang w:val="ru-RU"/>
        </w:rPr>
      </w:pPr>
    </w:p>
    <w:p w14:paraId="173B83CB" w14:textId="7145FAF4" w:rsidR="00DC0756" w:rsidRPr="00E31B4C" w:rsidRDefault="00DC0756" w:rsidP="00E31B4C">
      <w:pPr>
        <w:rPr>
          <w:rFonts w:cs="Arial"/>
          <w:sz w:val="24"/>
          <w:szCs w:val="24"/>
          <w:lang w:val="sr-Latn-RS"/>
        </w:rPr>
      </w:pPr>
      <w:r w:rsidRPr="00EC5BB4">
        <w:rPr>
          <w:rFonts w:cs="Arial"/>
          <w:sz w:val="24"/>
          <w:szCs w:val="24"/>
          <w:lang w:val="ru-RU"/>
        </w:rPr>
        <w:t>и под пуном материјалном и кривичном одговорношћу потврђује да је Понуду број:_</w:t>
      </w:r>
      <w:r>
        <w:rPr>
          <w:rFonts w:cs="Arial"/>
          <w:sz w:val="24"/>
          <w:szCs w:val="24"/>
          <w:lang w:val="ru-RU"/>
        </w:rPr>
        <w:t>_______ за јавну набавку добара: «</w:t>
      </w:r>
      <w:r w:rsidR="00210363" w:rsidRPr="00210363">
        <w:rPr>
          <w:rFonts w:cs="Arial"/>
          <w:sz w:val="24"/>
          <w:szCs w:val="24"/>
        </w:rPr>
        <w:t xml:space="preserve">Надоградња софтвера </w:t>
      </w:r>
      <w:r w:rsidR="00210363" w:rsidRPr="00210363">
        <w:rPr>
          <w:rFonts w:cs="Arial"/>
          <w:sz w:val="24"/>
          <w:szCs w:val="24"/>
          <w:lang w:val="sr-Latn-RS"/>
        </w:rPr>
        <w:t>CATIA V5</w:t>
      </w:r>
      <w:r>
        <w:rPr>
          <w:rFonts w:cs="Arial"/>
          <w:sz w:val="24"/>
          <w:szCs w:val="24"/>
          <w:lang w:val="ru-RU"/>
        </w:rPr>
        <w:t xml:space="preserve">», </w:t>
      </w:r>
      <w:r w:rsidRPr="00EC5BB4">
        <w:rPr>
          <w:rFonts w:cs="Arial"/>
          <w:sz w:val="24"/>
          <w:szCs w:val="24"/>
          <w:lang w:val="ru-RU"/>
        </w:rPr>
        <w:t>ЈН бр</w:t>
      </w:r>
      <w:r>
        <w:rPr>
          <w:rFonts w:cs="Arial"/>
          <w:sz w:val="24"/>
          <w:szCs w:val="24"/>
          <w:lang w:val="ru-RU"/>
        </w:rPr>
        <w:t xml:space="preserve">. </w:t>
      </w:r>
      <w:r w:rsidR="001655C4">
        <w:rPr>
          <w:rFonts w:cs="Arial"/>
          <w:sz w:val="24"/>
          <w:szCs w:val="24"/>
          <w:lang w:val="ru-RU"/>
        </w:rPr>
        <w:t>ЈН/4000/0277/2020(ЈАНА БРОЈ:1225/2020)</w:t>
      </w:r>
      <w:r>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Pr>
          <w:rFonts w:eastAsia="Arial Unicode MS" w:cs="Arial"/>
          <w:color w:val="000000"/>
          <w:kern w:val="1"/>
          <w:sz w:val="24"/>
          <w:szCs w:val="24"/>
          <w:lang w:eastAsia="ar-SA"/>
        </w:rPr>
        <w:t xml:space="preserve"> – Огранак РБ Колубара </w:t>
      </w:r>
      <w:r w:rsidRPr="00EC5BB4">
        <w:rPr>
          <w:rFonts w:cs="Arial"/>
          <w:sz w:val="24"/>
          <w:szCs w:val="24"/>
          <w:lang w:val="ru-RU"/>
        </w:rPr>
        <w:t xml:space="preserve">по Позиву за </w:t>
      </w:r>
      <w:r w:rsidRPr="00D35FBA">
        <w:rPr>
          <w:rFonts w:cs="Arial"/>
          <w:sz w:val="24"/>
          <w:szCs w:val="24"/>
          <w:lang w:val="ru-RU"/>
        </w:rPr>
        <w:t>подношење понуда објављеном на Порталу јавних набавки и интернет страници Нар</w:t>
      </w:r>
      <w:r w:rsidR="00F436FD">
        <w:rPr>
          <w:rFonts w:cs="Arial"/>
          <w:sz w:val="24"/>
          <w:szCs w:val="24"/>
          <w:lang w:val="ru-RU"/>
        </w:rPr>
        <w:t>учиоца дана ___________. године</w:t>
      </w:r>
      <w:r w:rsidR="00D35FBA">
        <w:rPr>
          <w:rFonts w:cs="Arial"/>
          <w:sz w:val="24"/>
          <w:szCs w:val="24"/>
          <w:lang w:val="sr-Latn-RS"/>
        </w:rPr>
        <w:t>,</w:t>
      </w:r>
      <w:r w:rsidR="00C10662">
        <w:rPr>
          <w:rFonts w:cs="Arial"/>
          <w:sz w:val="24"/>
          <w:szCs w:val="24"/>
          <w:lang w:val="sr-Cyrl-RS"/>
        </w:rPr>
        <w:t>као и на Порталу Службених гласила и база прописа,</w:t>
      </w:r>
      <w:r w:rsidRPr="00EC5BB4">
        <w:rPr>
          <w:rFonts w:cs="Arial"/>
          <w:sz w:val="24"/>
          <w:szCs w:val="24"/>
          <w:lang w:val="ru-RU"/>
        </w:rPr>
        <w:t xml:space="preserve"> поднео независно, без договора са другим понуђачима или заинтересованим лицима.</w:t>
      </w:r>
    </w:p>
    <w:p w14:paraId="613BB4B9" w14:textId="77777777" w:rsidR="00DC0756" w:rsidRPr="00EC5BB4" w:rsidRDefault="00DC0756" w:rsidP="00DC0756">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A9113F8" w14:textId="77777777" w:rsidR="00DC0756" w:rsidRPr="00EC5BB4" w:rsidRDefault="00DC0756" w:rsidP="00DC0756">
      <w:pPr>
        <w:rPr>
          <w:rFonts w:cs="Arial"/>
          <w:b/>
          <w:sz w:val="24"/>
          <w:szCs w:val="24"/>
          <w:lang w:val="ru-RU"/>
        </w:rPr>
      </w:pPr>
    </w:p>
    <w:p w14:paraId="3AB7E71D" w14:textId="77777777" w:rsidR="00DC0756" w:rsidRPr="00EC5BB4" w:rsidRDefault="00DC0756" w:rsidP="00DC0756">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C0756" w:rsidRPr="00EC5BB4" w14:paraId="7B565CFF" w14:textId="77777777" w:rsidTr="006649B5">
        <w:trPr>
          <w:jc w:val="center"/>
        </w:trPr>
        <w:tc>
          <w:tcPr>
            <w:tcW w:w="3882" w:type="dxa"/>
          </w:tcPr>
          <w:p w14:paraId="3C2A0B18" w14:textId="77777777" w:rsidR="00DC0756" w:rsidRPr="00EC5BB4" w:rsidRDefault="00DC0756" w:rsidP="006649B5">
            <w:pPr>
              <w:spacing w:before="0"/>
              <w:jc w:val="center"/>
              <w:rPr>
                <w:rFonts w:cs="Arial"/>
                <w:sz w:val="24"/>
                <w:szCs w:val="24"/>
              </w:rPr>
            </w:pPr>
            <w:r w:rsidRPr="00EC5BB4">
              <w:rPr>
                <w:rFonts w:cs="Arial"/>
                <w:sz w:val="24"/>
                <w:szCs w:val="24"/>
              </w:rPr>
              <w:t>Датум:</w:t>
            </w:r>
          </w:p>
        </w:tc>
        <w:tc>
          <w:tcPr>
            <w:tcW w:w="2127" w:type="dxa"/>
          </w:tcPr>
          <w:p w14:paraId="33F85D1A" w14:textId="77777777" w:rsidR="00DC0756" w:rsidRPr="00EC5BB4" w:rsidRDefault="00DC0756" w:rsidP="006649B5">
            <w:pPr>
              <w:spacing w:before="0"/>
              <w:jc w:val="center"/>
              <w:rPr>
                <w:rFonts w:cs="Arial"/>
                <w:sz w:val="24"/>
                <w:szCs w:val="24"/>
                <w:lang w:val="ru-RU"/>
              </w:rPr>
            </w:pPr>
          </w:p>
        </w:tc>
        <w:tc>
          <w:tcPr>
            <w:tcW w:w="4022" w:type="dxa"/>
          </w:tcPr>
          <w:p w14:paraId="5A188FED" w14:textId="77777777" w:rsidR="00DC0756" w:rsidRPr="00925426" w:rsidRDefault="00DC0756" w:rsidP="006649B5">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r>
              <w:rPr>
                <w:rFonts w:cs="Arial"/>
                <w:sz w:val="24"/>
                <w:szCs w:val="24"/>
                <w:lang w:val="sr-Cyrl-RS"/>
              </w:rPr>
              <w:t>/учесник у заједничкој понуди</w:t>
            </w:r>
          </w:p>
        </w:tc>
      </w:tr>
      <w:tr w:rsidR="00DC0756" w:rsidRPr="00EC5BB4" w14:paraId="3BCACEEF" w14:textId="77777777" w:rsidTr="006649B5">
        <w:trPr>
          <w:jc w:val="center"/>
        </w:trPr>
        <w:tc>
          <w:tcPr>
            <w:tcW w:w="3882" w:type="dxa"/>
          </w:tcPr>
          <w:p w14:paraId="3B3AA40A" w14:textId="77777777" w:rsidR="00DC0756" w:rsidRPr="00EC5BB4" w:rsidRDefault="00DC0756" w:rsidP="006649B5">
            <w:pPr>
              <w:spacing w:before="0"/>
              <w:jc w:val="center"/>
              <w:rPr>
                <w:rFonts w:cs="Arial"/>
                <w:sz w:val="24"/>
                <w:szCs w:val="24"/>
              </w:rPr>
            </w:pPr>
          </w:p>
        </w:tc>
        <w:tc>
          <w:tcPr>
            <w:tcW w:w="2127" w:type="dxa"/>
          </w:tcPr>
          <w:p w14:paraId="53B3E1C8" w14:textId="77777777" w:rsidR="00DC0756" w:rsidRPr="00EC5BB4" w:rsidRDefault="00DC0756" w:rsidP="006649B5">
            <w:pPr>
              <w:spacing w:before="0"/>
              <w:jc w:val="center"/>
              <w:rPr>
                <w:rFonts w:cs="Arial"/>
                <w:sz w:val="24"/>
                <w:szCs w:val="24"/>
              </w:rPr>
            </w:pPr>
            <w:r w:rsidRPr="00EC5BB4">
              <w:rPr>
                <w:rFonts w:cs="Arial"/>
                <w:sz w:val="24"/>
                <w:szCs w:val="24"/>
              </w:rPr>
              <w:t>М.П.</w:t>
            </w:r>
          </w:p>
        </w:tc>
        <w:tc>
          <w:tcPr>
            <w:tcW w:w="4022" w:type="dxa"/>
          </w:tcPr>
          <w:p w14:paraId="36E9A0CE" w14:textId="77777777" w:rsidR="00DC0756" w:rsidRPr="00EC5BB4" w:rsidRDefault="00DC0756" w:rsidP="006649B5">
            <w:pPr>
              <w:spacing w:before="0"/>
              <w:jc w:val="center"/>
              <w:rPr>
                <w:rFonts w:cs="Arial"/>
                <w:sz w:val="24"/>
                <w:szCs w:val="24"/>
                <w:lang w:val="ru-RU"/>
              </w:rPr>
            </w:pPr>
          </w:p>
        </w:tc>
      </w:tr>
      <w:tr w:rsidR="00DC0756" w:rsidRPr="00EC5BB4" w14:paraId="549250D6" w14:textId="77777777" w:rsidTr="006649B5">
        <w:trPr>
          <w:jc w:val="center"/>
        </w:trPr>
        <w:tc>
          <w:tcPr>
            <w:tcW w:w="3882" w:type="dxa"/>
            <w:tcBorders>
              <w:bottom w:val="single" w:sz="4" w:space="0" w:color="auto"/>
            </w:tcBorders>
          </w:tcPr>
          <w:p w14:paraId="6E718754" w14:textId="77777777" w:rsidR="00DC0756" w:rsidRPr="00EC5BB4" w:rsidRDefault="00DC0756" w:rsidP="006649B5">
            <w:pPr>
              <w:spacing w:before="0"/>
              <w:jc w:val="center"/>
              <w:rPr>
                <w:rFonts w:cs="Arial"/>
                <w:sz w:val="24"/>
                <w:szCs w:val="24"/>
              </w:rPr>
            </w:pPr>
          </w:p>
        </w:tc>
        <w:tc>
          <w:tcPr>
            <w:tcW w:w="2127" w:type="dxa"/>
          </w:tcPr>
          <w:p w14:paraId="14619FEC" w14:textId="77777777" w:rsidR="00DC0756" w:rsidRPr="00EC5BB4" w:rsidRDefault="00DC0756" w:rsidP="006649B5">
            <w:pPr>
              <w:spacing w:before="0"/>
              <w:jc w:val="center"/>
              <w:rPr>
                <w:rFonts w:cs="Arial"/>
                <w:sz w:val="24"/>
                <w:szCs w:val="24"/>
                <w:lang w:val="ru-RU"/>
              </w:rPr>
            </w:pPr>
          </w:p>
        </w:tc>
        <w:tc>
          <w:tcPr>
            <w:tcW w:w="4022" w:type="dxa"/>
            <w:tcBorders>
              <w:bottom w:val="single" w:sz="4" w:space="0" w:color="auto"/>
            </w:tcBorders>
          </w:tcPr>
          <w:p w14:paraId="0040E4B3" w14:textId="77777777" w:rsidR="00DC0756" w:rsidRPr="00EC5BB4" w:rsidRDefault="00DC0756" w:rsidP="006649B5">
            <w:pPr>
              <w:spacing w:before="0"/>
              <w:jc w:val="center"/>
              <w:rPr>
                <w:rFonts w:cs="Arial"/>
                <w:sz w:val="24"/>
                <w:szCs w:val="24"/>
                <w:lang w:val="ru-RU"/>
              </w:rPr>
            </w:pPr>
          </w:p>
        </w:tc>
      </w:tr>
      <w:tr w:rsidR="00DC0756" w:rsidRPr="00EC5BB4" w14:paraId="65B2EA6E" w14:textId="77777777" w:rsidTr="006649B5">
        <w:trPr>
          <w:trHeight w:val="389"/>
          <w:jc w:val="center"/>
        </w:trPr>
        <w:tc>
          <w:tcPr>
            <w:tcW w:w="3882" w:type="dxa"/>
            <w:tcBorders>
              <w:top w:val="single" w:sz="4" w:space="0" w:color="auto"/>
            </w:tcBorders>
          </w:tcPr>
          <w:p w14:paraId="0C340939" w14:textId="77777777" w:rsidR="00DC0756" w:rsidRPr="00EC5BB4" w:rsidRDefault="00DC0756" w:rsidP="006649B5">
            <w:pPr>
              <w:spacing w:before="0"/>
              <w:jc w:val="center"/>
              <w:rPr>
                <w:rFonts w:cs="Arial"/>
                <w:sz w:val="24"/>
                <w:szCs w:val="24"/>
              </w:rPr>
            </w:pPr>
          </w:p>
          <w:p w14:paraId="43528BA6" w14:textId="77777777" w:rsidR="00DC0756" w:rsidRPr="00EC5BB4" w:rsidRDefault="00DC0756" w:rsidP="006649B5">
            <w:pPr>
              <w:spacing w:before="0"/>
              <w:jc w:val="center"/>
              <w:rPr>
                <w:rFonts w:cs="Arial"/>
                <w:sz w:val="24"/>
                <w:szCs w:val="24"/>
              </w:rPr>
            </w:pPr>
          </w:p>
        </w:tc>
        <w:tc>
          <w:tcPr>
            <w:tcW w:w="2127" w:type="dxa"/>
          </w:tcPr>
          <w:p w14:paraId="50C44522" w14:textId="77777777" w:rsidR="00DC0756" w:rsidRPr="00EC5BB4" w:rsidRDefault="00DC0756" w:rsidP="006649B5">
            <w:pPr>
              <w:spacing w:before="0"/>
              <w:jc w:val="center"/>
              <w:rPr>
                <w:rFonts w:cs="Arial"/>
                <w:sz w:val="24"/>
                <w:szCs w:val="24"/>
                <w:lang w:val="ru-RU"/>
              </w:rPr>
            </w:pPr>
          </w:p>
        </w:tc>
        <w:tc>
          <w:tcPr>
            <w:tcW w:w="4022" w:type="dxa"/>
            <w:tcBorders>
              <w:top w:val="single" w:sz="4" w:space="0" w:color="auto"/>
            </w:tcBorders>
          </w:tcPr>
          <w:p w14:paraId="149CFD6D" w14:textId="77777777" w:rsidR="00DC0756" w:rsidRPr="00EC5BB4" w:rsidRDefault="00DC0756" w:rsidP="006649B5">
            <w:pPr>
              <w:spacing w:before="0"/>
              <w:jc w:val="center"/>
              <w:rPr>
                <w:rFonts w:cs="Arial"/>
                <w:sz w:val="24"/>
                <w:szCs w:val="24"/>
                <w:lang w:val="ru-RU"/>
              </w:rPr>
            </w:pPr>
          </w:p>
        </w:tc>
      </w:tr>
    </w:tbl>
    <w:p w14:paraId="1BD861C5" w14:textId="77777777" w:rsidR="00DC0756" w:rsidRPr="00EC5BB4" w:rsidRDefault="00DC0756" w:rsidP="00DC0756">
      <w:pPr>
        <w:tabs>
          <w:tab w:val="left" w:pos="6028"/>
        </w:tabs>
        <w:autoSpaceDE w:val="0"/>
        <w:autoSpaceDN w:val="0"/>
        <w:adjustRightInd w:val="0"/>
        <w:ind w:left="360"/>
        <w:rPr>
          <w:rFonts w:eastAsia="Calibri" w:cs="Arial"/>
          <w:bCs/>
          <w:iCs/>
          <w:sz w:val="24"/>
          <w:szCs w:val="24"/>
        </w:rPr>
      </w:pPr>
    </w:p>
    <w:p w14:paraId="572B73F1" w14:textId="77777777" w:rsidR="00DC0756" w:rsidRPr="00EC5BB4" w:rsidRDefault="00DC0756" w:rsidP="00DC0756">
      <w:pPr>
        <w:jc w:val="center"/>
        <w:rPr>
          <w:rFonts w:cs="Arial"/>
          <w:b/>
          <w:sz w:val="24"/>
          <w:szCs w:val="24"/>
          <w:lang w:val="ru-RU"/>
        </w:rPr>
      </w:pPr>
    </w:p>
    <w:p w14:paraId="390BD94A" w14:textId="77777777" w:rsidR="00DC0756" w:rsidRPr="00EC5BB4" w:rsidRDefault="00DC0756" w:rsidP="00DC0756">
      <w:pPr>
        <w:jc w:val="center"/>
        <w:rPr>
          <w:rFonts w:cs="Arial"/>
          <w:b/>
          <w:sz w:val="24"/>
          <w:szCs w:val="24"/>
          <w:lang w:val="ru-RU"/>
        </w:rPr>
      </w:pPr>
    </w:p>
    <w:p w14:paraId="169BC593" w14:textId="77777777" w:rsidR="00DC0756" w:rsidRPr="007C41A3" w:rsidRDefault="00DC0756" w:rsidP="00DC0756">
      <w:pPr>
        <w:rPr>
          <w:rFonts w:cs="Arial"/>
          <w:sz w:val="20"/>
          <w:szCs w:val="20"/>
          <w:lang w:val="sr-Cyrl-CS"/>
        </w:rPr>
      </w:pPr>
      <w:r w:rsidRPr="007C41A3">
        <w:rPr>
          <w:rFonts w:cs="Arial"/>
          <w:b/>
          <w:sz w:val="20"/>
          <w:szCs w:val="20"/>
          <w:lang w:val="ru-RU"/>
        </w:rPr>
        <w:t>Напомена:</w:t>
      </w:r>
      <w:r w:rsidRPr="007C41A3">
        <w:rPr>
          <w:rFonts w:cs="Arial"/>
          <w:sz w:val="20"/>
          <w:szCs w:val="20"/>
        </w:rPr>
        <w:t xml:space="preserve">Уколико </w:t>
      </w:r>
      <w:r w:rsidRPr="007C41A3">
        <w:rPr>
          <w:rFonts w:cs="Arial"/>
          <w:sz w:val="20"/>
          <w:szCs w:val="20"/>
          <w:lang w:val="sr-Cyrl-CS"/>
        </w:rPr>
        <w:t xml:space="preserve">заједничку </w:t>
      </w:r>
      <w:r w:rsidRPr="007C41A3">
        <w:rPr>
          <w:rFonts w:cs="Arial"/>
          <w:sz w:val="20"/>
          <w:szCs w:val="20"/>
        </w:rPr>
        <w:t xml:space="preserve">понуду подноси група понуђача Изјава </w:t>
      </w:r>
      <w:r w:rsidRPr="007C41A3">
        <w:rPr>
          <w:rFonts w:cs="Arial"/>
          <w:sz w:val="20"/>
          <w:szCs w:val="20"/>
          <w:lang w:val="sr-Cyrl-CS"/>
        </w:rPr>
        <w:t xml:space="preserve">се доставља за сваког члана групе понуђача. Изјава </w:t>
      </w:r>
      <w:r w:rsidRPr="007C41A3">
        <w:rPr>
          <w:rFonts w:cs="Arial"/>
          <w:sz w:val="20"/>
          <w:szCs w:val="20"/>
        </w:rPr>
        <w:t>мора бити попуњена, потписана од стране овлашћеног лица</w:t>
      </w:r>
      <w:r w:rsidRPr="007C41A3">
        <w:rPr>
          <w:rFonts w:cs="Arial"/>
          <w:sz w:val="20"/>
          <w:szCs w:val="20"/>
          <w:lang w:val="sr-Cyrl-CS"/>
        </w:rPr>
        <w:t xml:space="preserve"> за заступање</w:t>
      </w:r>
      <w:r w:rsidRPr="007C41A3">
        <w:rPr>
          <w:rFonts w:cs="Arial"/>
          <w:sz w:val="20"/>
          <w:szCs w:val="20"/>
        </w:rPr>
        <w:t xml:space="preserve"> понуђача из групе понуђача и оверена печатом. </w:t>
      </w:r>
    </w:p>
    <w:p w14:paraId="70F75C23" w14:textId="77777777" w:rsidR="00DC0756" w:rsidRPr="007C41A3" w:rsidRDefault="00DC0756" w:rsidP="00DC0756">
      <w:pPr>
        <w:rPr>
          <w:rFonts w:cs="Arial"/>
          <w:sz w:val="20"/>
          <w:szCs w:val="20"/>
        </w:rPr>
      </w:pPr>
      <w:r w:rsidRPr="007C41A3">
        <w:rPr>
          <w:rFonts w:cs="Arial"/>
          <w:sz w:val="20"/>
          <w:szCs w:val="20"/>
        </w:rPr>
        <w:t>Приликом подношења понуде овај образац копирати у потребном броју примерака.</w:t>
      </w:r>
    </w:p>
    <w:p w14:paraId="5C968C58" w14:textId="77777777" w:rsidR="00DC0756" w:rsidRPr="00EC5BB4" w:rsidRDefault="00DC0756" w:rsidP="00DC0756">
      <w:pPr>
        <w:rPr>
          <w:rFonts w:cs="Arial"/>
          <w:i/>
          <w:sz w:val="24"/>
          <w:szCs w:val="24"/>
        </w:rPr>
      </w:pPr>
    </w:p>
    <w:p w14:paraId="1692FFE3" w14:textId="77777777" w:rsidR="00DC0756" w:rsidRPr="00EC5BB4" w:rsidRDefault="00DC0756" w:rsidP="00DC0756">
      <w:pPr>
        <w:rPr>
          <w:rFonts w:cs="Arial"/>
          <w:i/>
          <w:sz w:val="24"/>
          <w:szCs w:val="24"/>
        </w:rPr>
      </w:pPr>
    </w:p>
    <w:p w14:paraId="206F5ADE" w14:textId="77777777" w:rsidR="00DC0756" w:rsidRPr="00EC5BB4" w:rsidRDefault="00DC0756" w:rsidP="00DC0756">
      <w:pPr>
        <w:rPr>
          <w:rFonts w:cs="Arial"/>
          <w:i/>
          <w:sz w:val="24"/>
          <w:szCs w:val="24"/>
        </w:rPr>
      </w:pPr>
    </w:p>
    <w:p w14:paraId="6AFDC15A" w14:textId="77777777" w:rsidR="00DC0756" w:rsidRPr="00EC5BB4" w:rsidRDefault="00DC0756" w:rsidP="00DC0756">
      <w:pPr>
        <w:spacing w:before="0"/>
        <w:jc w:val="left"/>
        <w:rPr>
          <w:rFonts w:cs="Arial"/>
          <w:i/>
          <w:sz w:val="24"/>
          <w:szCs w:val="24"/>
        </w:rPr>
      </w:pPr>
      <w:r>
        <w:rPr>
          <w:rFonts w:cs="Arial"/>
          <w:i/>
          <w:sz w:val="24"/>
          <w:szCs w:val="24"/>
        </w:rPr>
        <w:br w:type="page"/>
      </w:r>
    </w:p>
    <w:p w14:paraId="23EF7735" w14:textId="77777777" w:rsidR="00DC0756" w:rsidRPr="00EC5BB4" w:rsidRDefault="00DC0756" w:rsidP="00DC0756">
      <w:pPr>
        <w:rPr>
          <w:rFonts w:cs="Arial"/>
          <w:i/>
          <w:sz w:val="24"/>
          <w:szCs w:val="24"/>
          <w:lang w:val="ru-RU"/>
        </w:rPr>
      </w:pPr>
    </w:p>
    <w:p w14:paraId="34BCFA1B" w14:textId="77777777" w:rsidR="00DC0756" w:rsidRPr="00EC5BB4" w:rsidRDefault="00DC0756" w:rsidP="00DC0756">
      <w:pPr>
        <w:pStyle w:val="KDObrazac"/>
        <w:spacing w:before="0"/>
        <w:rPr>
          <w:sz w:val="24"/>
          <w:szCs w:val="24"/>
        </w:rPr>
      </w:pPr>
      <w:bookmarkStart w:id="249" w:name="_Toc442559928"/>
      <w:r w:rsidRPr="00EC5BB4">
        <w:rPr>
          <w:sz w:val="24"/>
          <w:szCs w:val="24"/>
        </w:rPr>
        <w:t xml:space="preserve">ОБРАЗАЦ </w:t>
      </w:r>
      <w:r>
        <w:rPr>
          <w:sz w:val="24"/>
          <w:szCs w:val="24"/>
        </w:rPr>
        <w:t>4</w:t>
      </w:r>
      <w:r w:rsidRPr="00EC5BB4">
        <w:rPr>
          <w:sz w:val="24"/>
          <w:szCs w:val="24"/>
        </w:rPr>
        <w:t>.</w:t>
      </w:r>
      <w:bookmarkEnd w:id="249"/>
    </w:p>
    <w:p w14:paraId="50D3AD15" w14:textId="77777777" w:rsidR="00DC0756" w:rsidRPr="00EC5BB4" w:rsidRDefault="00DC0756" w:rsidP="00DC0756">
      <w:pPr>
        <w:pStyle w:val="KDParagraf"/>
        <w:spacing w:before="0"/>
        <w:rPr>
          <w:rFonts w:cs="Arial"/>
          <w:sz w:val="24"/>
          <w:szCs w:val="24"/>
        </w:rPr>
      </w:pPr>
    </w:p>
    <w:p w14:paraId="63A3DF36" w14:textId="77777777" w:rsidR="00DC0756" w:rsidRPr="00EC5BB4" w:rsidRDefault="00DC0756" w:rsidP="00DC0756">
      <w:pPr>
        <w:pStyle w:val="Title"/>
        <w:spacing w:before="0"/>
        <w:jc w:val="right"/>
        <w:rPr>
          <w:rFonts w:cs="Arial"/>
          <w:b w:val="0"/>
          <w:caps/>
          <w:szCs w:val="24"/>
        </w:rPr>
      </w:pPr>
    </w:p>
    <w:p w14:paraId="20B6F9A1" w14:textId="77777777" w:rsidR="00DC0756" w:rsidRPr="00EC5BB4" w:rsidRDefault="00DC0756" w:rsidP="00DC0756">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w:t>
      </w:r>
      <w:r>
        <w:rPr>
          <w:rFonts w:cs="Arial"/>
          <w:sz w:val="24"/>
          <w:szCs w:val="24"/>
          <w:lang w:val="ru-RU"/>
        </w:rPr>
        <w:t>/учесник у заједничкој понуди</w:t>
      </w:r>
      <w:r w:rsidRPr="00EC5BB4">
        <w:rPr>
          <w:rFonts w:cs="Arial"/>
          <w:sz w:val="24"/>
          <w:szCs w:val="24"/>
          <w:lang w:val="ru-RU"/>
        </w:rPr>
        <w:t xml:space="preserve"> дајем:</w:t>
      </w:r>
    </w:p>
    <w:p w14:paraId="26935541" w14:textId="77777777" w:rsidR="00DC0756" w:rsidRPr="00EC5BB4" w:rsidRDefault="00DC0756" w:rsidP="00DC0756">
      <w:pPr>
        <w:rPr>
          <w:rFonts w:cs="Arial"/>
          <w:sz w:val="24"/>
          <w:szCs w:val="24"/>
          <w:lang w:val="ru-RU"/>
        </w:rPr>
      </w:pPr>
    </w:p>
    <w:p w14:paraId="7D3A6831" w14:textId="77777777" w:rsidR="00DC0756" w:rsidRPr="00EC5BB4" w:rsidRDefault="00DC0756" w:rsidP="00DC0756">
      <w:pPr>
        <w:rPr>
          <w:rFonts w:cs="Arial"/>
          <w:sz w:val="24"/>
          <w:szCs w:val="24"/>
          <w:lang w:val="ru-RU"/>
        </w:rPr>
      </w:pPr>
    </w:p>
    <w:p w14:paraId="44BC07E0" w14:textId="77777777" w:rsidR="00DC0756" w:rsidRPr="00B02E86" w:rsidRDefault="00DC0756" w:rsidP="00DC0756">
      <w:pPr>
        <w:jc w:val="center"/>
        <w:rPr>
          <w:b/>
          <w:lang w:val="ru-RU"/>
        </w:rPr>
      </w:pPr>
      <w:bookmarkStart w:id="250" w:name="_Toc442559929"/>
      <w:r w:rsidRPr="00B02E86">
        <w:rPr>
          <w:b/>
          <w:lang w:val="ru-RU"/>
        </w:rPr>
        <w:t>И З Ј А В У</w:t>
      </w:r>
      <w:bookmarkEnd w:id="250"/>
    </w:p>
    <w:p w14:paraId="7C8701C0" w14:textId="77777777" w:rsidR="00DC0756" w:rsidRPr="00874F5B" w:rsidRDefault="00DC0756" w:rsidP="00DC0756"/>
    <w:p w14:paraId="625B19BC" w14:textId="77777777" w:rsidR="00DC0756" w:rsidRPr="00874F5B" w:rsidRDefault="00DC0756" w:rsidP="00DC0756"/>
    <w:p w14:paraId="5BF72C38" w14:textId="5170C8CE" w:rsidR="00DC0756" w:rsidRPr="00325124" w:rsidRDefault="00DC0756" w:rsidP="00E31B4C">
      <w:pPr>
        <w:rPr>
          <w:rFonts w:cs="Arial"/>
          <w:sz w:val="24"/>
          <w:szCs w:val="24"/>
          <w:lang w:val="sr-Latn-R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______________</w:t>
      </w:r>
      <w:r w:rsidRPr="00EC5BB4">
        <w:rPr>
          <w:rFonts w:cs="Arial"/>
          <w:sz w:val="24"/>
          <w:szCs w:val="24"/>
          <w:lang w:val="ru-RU"/>
        </w:rPr>
        <w:t xml:space="preserve">за јавну набавку добара </w:t>
      </w:r>
      <w:r>
        <w:rPr>
          <w:rFonts w:cs="Arial"/>
          <w:sz w:val="24"/>
          <w:szCs w:val="24"/>
        </w:rPr>
        <w:t>«</w:t>
      </w:r>
      <w:r w:rsidRPr="00483D0B">
        <w:rPr>
          <w:rFonts w:cs="Arial"/>
          <w:sz w:val="24"/>
          <w:szCs w:val="24"/>
          <w:lang w:val="sr-Cyrl-RS"/>
        </w:rPr>
        <w:t xml:space="preserve"> </w:t>
      </w:r>
      <w:r w:rsidR="00210363" w:rsidRPr="00210363">
        <w:rPr>
          <w:rFonts w:cs="Arial"/>
          <w:sz w:val="24"/>
          <w:szCs w:val="24"/>
        </w:rPr>
        <w:t xml:space="preserve">Надоградња софтвера </w:t>
      </w:r>
      <w:r w:rsidR="00210363" w:rsidRPr="00210363">
        <w:rPr>
          <w:rFonts w:cs="Arial"/>
          <w:sz w:val="24"/>
          <w:szCs w:val="24"/>
          <w:lang w:val="sr-Latn-RS"/>
        </w:rPr>
        <w:t>CATIA V5</w:t>
      </w:r>
      <w:r w:rsidR="005352F2" w:rsidRPr="005352F2">
        <w:rPr>
          <w:rFonts w:cs="Arial"/>
          <w:sz w:val="24"/>
          <w:szCs w:val="24"/>
        </w:rPr>
        <w:t xml:space="preserve"> </w:t>
      </w:r>
      <w:r w:rsidRPr="009065B2">
        <w:rPr>
          <w:rFonts w:cs="Arial"/>
          <w:sz w:val="24"/>
          <w:szCs w:val="24"/>
        </w:rPr>
        <w:t>»</w:t>
      </w:r>
      <w:r w:rsidRPr="00EC5BB4">
        <w:rPr>
          <w:rFonts w:cs="Arial"/>
          <w:sz w:val="24"/>
          <w:szCs w:val="24"/>
        </w:rPr>
        <w:t xml:space="preserve">у </w:t>
      </w:r>
      <w:r>
        <w:rPr>
          <w:rFonts w:cs="Arial"/>
          <w:sz w:val="24"/>
          <w:szCs w:val="24"/>
        </w:rPr>
        <w:t xml:space="preserve">отвореном </w:t>
      </w:r>
      <w:r w:rsidRPr="00EC5BB4">
        <w:rPr>
          <w:rFonts w:cs="Arial"/>
          <w:sz w:val="24"/>
          <w:szCs w:val="24"/>
        </w:rPr>
        <w:t>поступку</w:t>
      </w:r>
      <w:r>
        <w:rPr>
          <w:rFonts w:cs="Arial"/>
          <w:sz w:val="24"/>
          <w:szCs w:val="24"/>
          <w:lang w:val="sr-Cyrl-RS"/>
        </w:rPr>
        <w:t xml:space="preserve"> </w:t>
      </w:r>
      <w:r w:rsidRPr="00EC5BB4">
        <w:rPr>
          <w:rFonts w:cs="Arial"/>
          <w:sz w:val="24"/>
          <w:szCs w:val="24"/>
          <w:lang w:val="ru-RU"/>
        </w:rPr>
        <w:t>јавне набавке ЈН бр</w:t>
      </w:r>
      <w:r>
        <w:rPr>
          <w:rFonts w:cs="Arial"/>
          <w:sz w:val="24"/>
          <w:szCs w:val="24"/>
          <w:lang w:val="ru-RU"/>
        </w:rPr>
        <w:t xml:space="preserve">. </w:t>
      </w:r>
      <w:r w:rsidR="001655C4">
        <w:rPr>
          <w:rFonts w:cs="Arial"/>
          <w:sz w:val="24"/>
          <w:szCs w:val="24"/>
          <w:lang w:val="ru-RU"/>
        </w:rPr>
        <w:t>ЈН/4000/0277/2020(ЈАНА БРОЈ:1225/2020)</w:t>
      </w:r>
      <w:r>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346841E7" w14:textId="77777777" w:rsidR="00DC0756" w:rsidRPr="00EC5BB4" w:rsidRDefault="00DC0756" w:rsidP="00DC0756">
      <w:pPr>
        <w:tabs>
          <w:tab w:val="left" w:pos="6028"/>
        </w:tabs>
        <w:autoSpaceDE w:val="0"/>
        <w:autoSpaceDN w:val="0"/>
        <w:adjustRightInd w:val="0"/>
        <w:rPr>
          <w:rFonts w:eastAsia="Calibri" w:cs="Arial"/>
          <w:bCs/>
          <w:iCs/>
          <w:sz w:val="24"/>
          <w:szCs w:val="24"/>
        </w:rPr>
      </w:pPr>
    </w:p>
    <w:p w14:paraId="1EB5016E" w14:textId="77777777" w:rsidR="00DC0756" w:rsidRPr="00EC5BB4" w:rsidRDefault="00DC0756" w:rsidP="00DC0756">
      <w:pPr>
        <w:tabs>
          <w:tab w:val="left" w:pos="6028"/>
        </w:tabs>
        <w:autoSpaceDE w:val="0"/>
        <w:autoSpaceDN w:val="0"/>
        <w:adjustRightInd w:val="0"/>
        <w:ind w:left="360"/>
        <w:rPr>
          <w:rFonts w:eastAsia="Calibri" w:cs="Arial"/>
          <w:bCs/>
          <w:iCs/>
          <w:sz w:val="24"/>
          <w:szCs w:val="24"/>
        </w:rPr>
      </w:pPr>
    </w:p>
    <w:p w14:paraId="21048984" w14:textId="77777777" w:rsidR="00DC0756" w:rsidRPr="00EC5BB4" w:rsidRDefault="00DC0756" w:rsidP="00DC0756">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C0756" w:rsidRPr="00EC5BB4" w14:paraId="2D0B36BF" w14:textId="77777777" w:rsidTr="006649B5">
        <w:trPr>
          <w:jc w:val="center"/>
        </w:trPr>
        <w:tc>
          <w:tcPr>
            <w:tcW w:w="3882" w:type="dxa"/>
          </w:tcPr>
          <w:p w14:paraId="461C5B67" w14:textId="77777777" w:rsidR="00DC0756" w:rsidRPr="00EC5BB4" w:rsidRDefault="00DC0756" w:rsidP="006649B5">
            <w:pPr>
              <w:spacing w:before="0"/>
              <w:jc w:val="center"/>
              <w:rPr>
                <w:rFonts w:cs="Arial"/>
                <w:sz w:val="24"/>
                <w:szCs w:val="24"/>
              </w:rPr>
            </w:pPr>
            <w:r w:rsidRPr="00EC5BB4">
              <w:rPr>
                <w:rFonts w:cs="Arial"/>
                <w:sz w:val="24"/>
                <w:szCs w:val="24"/>
              </w:rPr>
              <w:t>Датум:</w:t>
            </w:r>
          </w:p>
        </w:tc>
        <w:tc>
          <w:tcPr>
            <w:tcW w:w="2127" w:type="dxa"/>
          </w:tcPr>
          <w:p w14:paraId="48EB5F13" w14:textId="77777777" w:rsidR="00DC0756" w:rsidRPr="00EC5BB4" w:rsidRDefault="00DC0756" w:rsidP="006649B5">
            <w:pPr>
              <w:spacing w:before="0"/>
              <w:jc w:val="center"/>
              <w:rPr>
                <w:rFonts w:cs="Arial"/>
                <w:sz w:val="24"/>
                <w:szCs w:val="24"/>
                <w:lang w:val="ru-RU"/>
              </w:rPr>
            </w:pPr>
          </w:p>
        </w:tc>
        <w:tc>
          <w:tcPr>
            <w:tcW w:w="4022" w:type="dxa"/>
          </w:tcPr>
          <w:p w14:paraId="08AB41E2" w14:textId="77777777" w:rsidR="00DC0756" w:rsidRPr="00EC5BB4" w:rsidRDefault="00DC0756" w:rsidP="006649B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w:t>
            </w:r>
            <w:r>
              <w:rPr>
                <w:rFonts w:cs="Arial"/>
                <w:sz w:val="24"/>
                <w:szCs w:val="24"/>
                <w:lang w:val="sr-Cyrl-CS"/>
              </w:rPr>
              <w:t>подизвођач/учесник у заједничкој понуди</w:t>
            </w:r>
          </w:p>
        </w:tc>
      </w:tr>
      <w:tr w:rsidR="00DC0756" w:rsidRPr="00EC5BB4" w14:paraId="352E94BF" w14:textId="77777777" w:rsidTr="006649B5">
        <w:trPr>
          <w:jc w:val="center"/>
        </w:trPr>
        <w:tc>
          <w:tcPr>
            <w:tcW w:w="3882" w:type="dxa"/>
          </w:tcPr>
          <w:p w14:paraId="22400758" w14:textId="77777777" w:rsidR="00DC0756" w:rsidRPr="00EC5BB4" w:rsidRDefault="00DC0756" w:rsidP="006649B5">
            <w:pPr>
              <w:spacing w:before="0"/>
              <w:jc w:val="center"/>
              <w:rPr>
                <w:rFonts w:cs="Arial"/>
                <w:sz w:val="24"/>
                <w:szCs w:val="24"/>
              </w:rPr>
            </w:pPr>
          </w:p>
        </w:tc>
        <w:tc>
          <w:tcPr>
            <w:tcW w:w="2127" w:type="dxa"/>
          </w:tcPr>
          <w:p w14:paraId="0D66792A" w14:textId="77777777" w:rsidR="00DC0756" w:rsidRPr="00EC5BB4" w:rsidRDefault="00DC0756" w:rsidP="006649B5">
            <w:pPr>
              <w:spacing w:before="0"/>
              <w:jc w:val="center"/>
              <w:rPr>
                <w:rFonts w:cs="Arial"/>
                <w:sz w:val="24"/>
                <w:szCs w:val="24"/>
              </w:rPr>
            </w:pPr>
            <w:r w:rsidRPr="00EC5BB4">
              <w:rPr>
                <w:rFonts w:cs="Arial"/>
                <w:sz w:val="24"/>
                <w:szCs w:val="24"/>
              </w:rPr>
              <w:t>М.П.</w:t>
            </w:r>
          </w:p>
        </w:tc>
        <w:tc>
          <w:tcPr>
            <w:tcW w:w="4022" w:type="dxa"/>
          </w:tcPr>
          <w:p w14:paraId="2F42EA98" w14:textId="77777777" w:rsidR="00DC0756" w:rsidRPr="00EC5BB4" w:rsidRDefault="00DC0756" w:rsidP="006649B5">
            <w:pPr>
              <w:spacing w:before="0"/>
              <w:jc w:val="center"/>
              <w:rPr>
                <w:rFonts w:cs="Arial"/>
                <w:sz w:val="24"/>
                <w:szCs w:val="24"/>
                <w:lang w:val="ru-RU"/>
              </w:rPr>
            </w:pPr>
          </w:p>
        </w:tc>
      </w:tr>
      <w:tr w:rsidR="00DC0756" w:rsidRPr="00EC5BB4" w14:paraId="2E61C778" w14:textId="77777777" w:rsidTr="006649B5">
        <w:trPr>
          <w:jc w:val="center"/>
        </w:trPr>
        <w:tc>
          <w:tcPr>
            <w:tcW w:w="3882" w:type="dxa"/>
            <w:tcBorders>
              <w:bottom w:val="single" w:sz="4" w:space="0" w:color="auto"/>
            </w:tcBorders>
          </w:tcPr>
          <w:p w14:paraId="570D40D2" w14:textId="77777777" w:rsidR="00DC0756" w:rsidRPr="00EC5BB4" w:rsidRDefault="00DC0756" w:rsidP="006649B5">
            <w:pPr>
              <w:spacing w:before="0"/>
              <w:jc w:val="center"/>
              <w:rPr>
                <w:rFonts w:cs="Arial"/>
                <w:sz w:val="24"/>
                <w:szCs w:val="24"/>
              </w:rPr>
            </w:pPr>
          </w:p>
        </w:tc>
        <w:tc>
          <w:tcPr>
            <w:tcW w:w="2127" w:type="dxa"/>
          </w:tcPr>
          <w:p w14:paraId="327CA589" w14:textId="77777777" w:rsidR="00DC0756" w:rsidRPr="00EC5BB4" w:rsidRDefault="00DC0756" w:rsidP="006649B5">
            <w:pPr>
              <w:spacing w:before="0"/>
              <w:jc w:val="center"/>
              <w:rPr>
                <w:rFonts w:cs="Arial"/>
                <w:sz w:val="24"/>
                <w:szCs w:val="24"/>
                <w:lang w:val="ru-RU"/>
              </w:rPr>
            </w:pPr>
          </w:p>
        </w:tc>
        <w:tc>
          <w:tcPr>
            <w:tcW w:w="4022" w:type="dxa"/>
            <w:tcBorders>
              <w:bottom w:val="single" w:sz="4" w:space="0" w:color="auto"/>
            </w:tcBorders>
          </w:tcPr>
          <w:p w14:paraId="72E74C29" w14:textId="77777777" w:rsidR="00DC0756" w:rsidRPr="00EC5BB4" w:rsidRDefault="00DC0756" w:rsidP="006649B5">
            <w:pPr>
              <w:spacing w:before="0"/>
              <w:jc w:val="center"/>
              <w:rPr>
                <w:rFonts w:cs="Arial"/>
                <w:sz w:val="24"/>
                <w:szCs w:val="24"/>
                <w:lang w:val="ru-RU"/>
              </w:rPr>
            </w:pPr>
          </w:p>
        </w:tc>
      </w:tr>
      <w:tr w:rsidR="00DC0756" w:rsidRPr="00EC5BB4" w14:paraId="16291FFB" w14:textId="77777777" w:rsidTr="006649B5">
        <w:trPr>
          <w:trHeight w:val="389"/>
          <w:jc w:val="center"/>
        </w:trPr>
        <w:tc>
          <w:tcPr>
            <w:tcW w:w="3882" w:type="dxa"/>
            <w:tcBorders>
              <w:top w:val="single" w:sz="4" w:space="0" w:color="auto"/>
            </w:tcBorders>
          </w:tcPr>
          <w:p w14:paraId="782E02C2" w14:textId="77777777" w:rsidR="00DC0756" w:rsidRPr="00EC5BB4" w:rsidRDefault="00DC0756" w:rsidP="006649B5">
            <w:pPr>
              <w:spacing w:before="0"/>
              <w:jc w:val="center"/>
              <w:rPr>
                <w:rFonts w:cs="Arial"/>
                <w:sz w:val="24"/>
                <w:szCs w:val="24"/>
              </w:rPr>
            </w:pPr>
          </w:p>
          <w:p w14:paraId="182CC736" w14:textId="77777777" w:rsidR="00DC0756" w:rsidRPr="00EC5BB4" w:rsidRDefault="00DC0756" w:rsidP="006649B5">
            <w:pPr>
              <w:spacing w:before="0"/>
              <w:jc w:val="center"/>
              <w:rPr>
                <w:rFonts w:cs="Arial"/>
                <w:sz w:val="24"/>
                <w:szCs w:val="24"/>
              </w:rPr>
            </w:pPr>
          </w:p>
        </w:tc>
        <w:tc>
          <w:tcPr>
            <w:tcW w:w="2127" w:type="dxa"/>
          </w:tcPr>
          <w:p w14:paraId="08E32A7A" w14:textId="77777777" w:rsidR="00DC0756" w:rsidRPr="00EC5BB4" w:rsidRDefault="00DC0756" w:rsidP="006649B5">
            <w:pPr>
              <w:spacing w:before="0"/>
              <w:jc w:val="center"/>
              <w:rPr>
                <w:rFonts w:cs="Arial"/>
                <w:sz w:val="24"/>
                <w:szCs w:val="24"/>
                <w:lang w:val="ru-RU"/>
              </w:rPr>
            </w:pPr>
          </w:p>
        </w:tc>
        <w:tc>
          <w:tcPr>
            <w:tcW w:w="4022" w:type="dxa"/>
            <w:tcBorders>
              <w:top w:val="single" w:sz="4" w:space="0" w:color="auto"/>
            </w:tcBorders>
          </w:tcPr>
          <w:p w14:paraId="0DE14538" w14:textId="77777777" w:rsidR="00DC0756" w:rsidRPr="00EC5BB4" w:rsidRDefault="00DC0756" w:rsidP="006649B5">
            <w:pPr>
              <w:spacing w:before="0"/>
              <w:jc w:val="center"/>
              <w:rPr>
                <w:rFonts w:cs="Arial"/>
                <w:sz w:val="24"/>
                <w:szCs w:val="24"/>
                <w:lang w:val="ru-RU"/>
              </w:rPr>
            </w:pPr>
          </w:p>
        </w:tc>
      </w:tr>
    </w:tbl>
    <w:p w14:paraId="42BCA139" w14:textId="77777777" w:rsidR="00DC0756" w:rsidRPr="00C15CC2" w:rsidRDefault="00DC0756" w:rsidP="00DC0756">
      <w:pPr>
        <w:rPr>
          <w:rFonts w:cs="Arial"/>
          <w:sz w:val="20"/>
          <w:szCs w:val="20"/>
          <w:lang w:val="sr-Cyrl-CS"/>
        </w:rPr>
      </w:pPr>
      <w:r w:rsidRPr="00C15CC2">
        <w:rPr>
          <w:rFonts w:cs="Arial"/>
          <w:b/>
          <w:sz w:val="20"/>
          <w:szCs w:val="20"/>
        </w:rPr>
        <w:t>Напомена:</w:t>
      </w:r>
      <w:r w:rsidRPr="00C15CC2">
        <w:rPr>
          <w:rFonts w:cs="Arial"/>
          <w:sz w:val="20"/>
          <w:szCs w:val="20"/>
        </w:rPr>
        <w:t xml:space="preserve"> Уколико </w:t>
      </w:r>
      <w:r w:rsidRPr="00C15CC2">
        <w:rPr>
          <w:rFonts w:cs="Arial"/>
          <w:sz w:val="20"/>
          <w:szCs w:val="20"/>
          <w:lang w:val="sr-Cyrl-CS"/>
        </w:rPr>
        <w:t xml:space="preserve">заједничку </w:t>
      </w:r>
      <w:r w:rsidRPr="00C15CC2">
        <w:rPr>
          <w:rFonts w:cs="Arial"/>
          <w:sz w:val="20"/>
          <w:szCs w:val="20"/>
        </w:rPr>
        <w:t xml:space="preserve">понуду подноси група понуђача Изјава </w:t>
      </w:r>
      <w:r w:rsidRPr="00C15CC2">
        <w:rPr>
          <w:rFonts w:cs="Arial"/>
          <w:sz w:val="20"/>
          <w:szCs w:val="20"/>
          <w:lang w:val="sr-Cyrl-CS"/>
        </w:rPr>
        <w:t xml:space="preserve">се доставља за сваког члана групе понуђача. Изјава </w:t>
      </w:r>
      <w:r w:rsidRPr="00C15CC2">
        <w:rPr>
          <w:rFonts w:cs="Arial"/>
          <w:sz w:val="20"/>
          <w:szCs w:val="20"/>
        </w:rPr>
        <w:t>мора бити попуњена, потписана од стране овлашћеног лица</w:t>
      </w:r>
      <w:r w:rsidRPr="00C15CC2">
        <w:rPr>
          <w:rFonts w:cs="Arial"/>
          <w:sz w:val="20"/>
          <w:szCs w:val="20"/>
          <w:lang w:val="sr-Cyrl-CS"/>
        </w:rPr>
        <w:t xml:space="preserve"> за заступање</w:t>
      </w:r>
      <w:r w:rsidRPr="00C15CC2">
        <w:rPr>
          <w:rFonts w:cs="Arial"/>
          <w:sz w:val="20"/>
          <w:szCs w:val="20"/>
        </w:rPr>
        <w:t xml:space="preserve"> понуђача из групе понуђача и оверена печатом. </w:t>
      </w:r>
    </w:p>
    <w:p w14:paraId="5981D4A8" w14:textId="77777777" w:rsidR="00DC0756" w:rsidRPr="00C15CC2" w:rsidRDefault="00DC0756" w:rsidP="00DC0756">
      <w:pPr>
        <w:rPr>
          <w:rFonts w:cs="Arial"/>
          <w:sz w:val="20"/>
          <w:szCs w:val="20"/>
        </w:rPr>
      </w:pPr>
      <w:r w:rsidRPr="00C15CC2">
        <w:rPr>
          <w:rFonts w:eastAsia="Calibri" w:cs="Arial"/>
          <w:sz w:val="20"/>
          <w:szCs w:val="20"/>
        </w:rPr>
        <w:t xml:space="preserve">У случају да понуђач подноси понуду са подизвођачем, Изјава </w:t>
      </w:r>
      <w:r w:rsidRPr="00C15CC2">
        <w:rPr>
          <w:rFonts w:eastAsia="Calibri" w:cs="Arial"/>
          <w:sz w:val="20"/>
          <w:szCs w:val="20"/>
          <w:lang w:val="sr-Cyrl-CS"/>
        </w:rPr>
        <w:t xml:space="preserve">се доставља за понуђача и сваког подизвођача. Изјава </w:t>
      </w:r>
      <w:r w:rsidRPr="00C15CC2">
        <w:rPr>
          <w:rFonts w:eastAsia="Calibri" w:cs="Arial"/>
          <w:sz w:val="20"/>
          <w:szCs w:val="20"/>
        </w:rPr>
        <w:t xml:space="preserve">мора бити </w:t>
      </w:r>
      <w:r w:rsidRPr="00C15CC2">
        <w:rPr>
          <w:rFonts w:eastAsia="Calibri" w:cs="Arial"/>
          <w:sz w:val="20"/>
          <w:szCs w:val="20"/>
          <w:lang w:val="sr-Cyrl-CS"/>
        </w:rPr>
        <w:t>попуњена,</w:t>
      </w:r>
      <w:r w:rsidRPr="00C15CC2">
        <w:rPr>
          <w:rFonts w:eastAsia="Calibri" w:cs="Arial"/>
          <w:sz w:val="20"/>
          <w:szCs w:val="20"/>
        </w:rPr>
        <w:t xml:space="preserve"> потписана</w:t>
      </w:r>
      <w:r w:rsidRPr="00C15CC2">
        <w:rPr>
          <w:rFonts w:eastAsia="Calibri" w:cs="Arial"/>
          <w:sz w:val="20"/>
          <w:szCs w:val="20"/>
          <w:lang w:val="sr-Cyrl-CS"/>
        </w:rPr>
        <w:t xml:space="preserve"> и оверена</w:t>
      </w:r>
      <w:r w:rsidRPr="00C15CC2">
        <w:rPr>
          <w:rFonts w:eastAsia="Calibri" w:cs="Arial"/>
          <w:sz w:val="20"/>
          <w:szCs w:val="20"/>
        </w:rPr>
        <w:t xml:space="preserve"> од стране овлашћеног лица за заступање </w:t>
      </w:r>
      <w:r w:rsidRPr="00C15CC2">
        <w:rPr>
          <w:rFonts w:eastAsia="Calibri" w:cs="Arial"/>
          <w:sz w:val="20"/>
          <w:szCs w:val="20"/>
          <w:lang w:val="sr-Cyrl-CS"/>
        </w:rPr>
        <w:t>понуђача/подизво</w:t>
      </w:r>
      <w:r w:rsidRPr="00C15CC2">
        <w:rPr>
          <w:rFonts w:eastAsia="Calibri" w:cs="Arial"/>
          <w:sz w:val="20"/>
          <w:szCs w:val="20"/>
        </w:rPr>
        <w:t>ђача</w:t>
      </w:r>
      <w:r w:rsidRPr="00C15CC2">
        <w:rPr>
          <w:rFonts w:eastAsia="Calibri" w:cs="Arial"/>
          <w:sz w:val="20"/>
          <w:szCs w:val="20"/>
          <w:lang w:val="sr-Cyrl-CS"/>
        </w:rPr>
        <w:t xml:space="preserve"> и оверена печатом.</w:t>
      </w:r>
    </w:p>
    <w:p w14:paraId="64C81FC6" w14:textId="77777777" w:rsidR="00DC0756" w:rsidRPr="000C20C1" w:rsidRDefault="00DC0756" w:rsidP="00DC0756">
      <w:pPr>
        <w:rPr>
          <w:rFonts w:cs="Arial"/>
          <w:sz w:val="20"/>
          <w:szCs w:val="20"/>
          <w:lang w:val="sr-Latn-RS"/>
        </w:rPr>
      </w:pPr>
      <w:r w:rsidRPr="00C15CC2">
        <w:rPr>
          <w:rFonts w:cs="Arial"/>
          <w:sz w:val="20"/>
          <w:szCs w:val="20"/>
        </w:rPr>
        <w:t>Приликом подношења понуде овај образац копирати у потребном броју примерака.</w:t>
      </w:r>
    </w:p>
    <w:p w14:paraId="6C77DA99" w14:textId="77777777" w:rsidR="00DC0756" w:rsidRPr="00874F5B" w:rsidRDefault="00DC0756" w:rsidP="00DC0756"/>
    <w:p w14:paraId="4D0A2075" w14:textId="77777777" w:rsidR="00DC0756" w:rsidRDefault="00DC0756" w:rsidP="00DC0756">
      <w:pPr>
        <w:pStyle w:val="KDObrazac"/>
        <w:spacing w:before="0"/>
        <w:rPr>
          <w:sz w:val="24"/>
          <w:szCs w:val="24"/>
        </w:rPr>
      </w:pPr>
    </w:p>
    <w:p w14:paraId="188C1288" w14:textId="77777777" w:rsidR="00DC0756" w:rsidRDefault="00DC0756" w:rsidP="00DC0756">
      <w:pPr>
        <w:pStyle w:val="KDObrazac"/>
        <w:spacing w:before="0"/>
        <w:rPr>
          <w:sz w:val="24"/>
          <w:szCs w:val="24"/>
        </w:rPr>
      </w:pPr>
    </w:p>
    <w:p w14:paraId="50AF9FB5" w14:textId="77777777" w:rsidR="00DC0756" w:rsidRDefault="00DC0756" w:rsidP="00DC0756">
      <w:pPr>
        <w:pStyle w:val="KDObrazac"/>
        <w:spacing w:before="0"/>
        <w:rPr>
          <w:sz w:val="24"/>
          <w:szCs w:val="24"/>
        </w:rPr>
      </w:pPr>
    </w:p>
    <w:p w14:paraId="7C8EB459" w14:textId="77777777" w:rsidR="00DC0756" w:rsidRDefault="00DC0756" w:rsidP="00DC0756">
      <w:pPr>
        <w:pStyle w:val="KDObrazac"/>
        <w:spacing w:before="0"/>
        <w:rPr>
          <w:sz w:val="24"/>
          <w:szCs w:val="24"/>
        </w:rPr>
      </w:pPr>
    </w:p>
    <w:p w14:paraId="09A9B31F" w14:textId="77777777" w:rsidR="00DC0756" w:rsidRDefault="00DC0756" w:rsidP="00DC0756">
      <w:pPr>
        <w:pStyle w:val="KDObrazac"/>
        <w:spacing w:before="0"/>
        <w:rPr>
          <w:sz w:val="24"/>
          <w:szCs w:val="24"/>
        </w:rPr>
      </w:pPr>
    </w:p>
    <w:p w14:paraId="4E49583E" w14:textId="77777777" w:rsidR="00DC0756" w:rsidRDefault="00DC0756" w:rsidP="00DC0756">
      <w:pPr>
        <w:pStyle w:val="KDObrazac"/>
        <w:spacing w:before="0"/>
        <w:rPr>
          <w:sz w:val="24"/>
          <w:szCs w:val="24"/>
        </w:rPr>
      </w:pPr>
    </w:p>
    <w:p w14:paraId="6ECB3443" w14:textId="77777777" w:rsidR="00DC0756" w:rsidRPr="00925426" w:rsidRDefault="00DC0756" w:rsidP="00DC0756">
      <w:pPr>
        <w:pStyle w:val="KDObrazac"/>
        <w:spacing w:before="0"/>
        <w:jc w:val="both"/>
        <w:rPr>
          <w:sz w:val="24"/>
          <w:szCs w:val="24"/>
          <w:lang w:val="sr-Cyrl-RS"/>
        </w:rPr>
      </w:pPr>
    </w:p>
    <w:p w14:paraId="04A0E435" w14:textId="77777777" w:rsidR="00DC0756" w:rsidRDefault="00DC0756" w:rsidP="00DC0756">
      <w:pPr>
        <w:pStyle w:val="KDObrazac"/>
        <w:spacing w:before="0"/>
        <w:rPr>
          <w:sz w:val="24"/>
          <w:szCs w:val="24"/>
        </w:rPr>
      </w:pPr>
    </w:p>
    <w:p w14:paraId="2B5F6E17" w14:textId="77777777" w:rsidR="00DC0756" w:rsidRDefault="00DC0756" w:rsidP="00DC0756">
      <w:pPr>
        <w:pStyle w:val="KDObrazac"/>
        <w:spacing w:before="0"/>
        <w:rPr>
          <w:sz w:val="24"/>
          <w:szCs w:val="24"/>
        </w:rPr>
      </w:pPr>
    </w:p>
    <w:p w14:paraId="070F41F9" w14:textId="77777777" w:rsidR="00DC0756" w:rsidRDefault="00DC0756" w:rsidP="00DC0756">
      <w:pPr>
        <w:pStyle w:val="KDObrazac"/>
        <w:spacing w:before="0"/>
        <w:rPr>
          <w:sz w:val="24"/>
          <w:szCs w:val="24"/>
        </w:rPr>
      </w:pPr>
    </w:p>
    <w:p w14:paraId="6F62AA39" w14:textId="77777777" w:rsidR="00DC0756" w:rsidRDefault="00DC0756" w:rsidP="00DC0756">
      <w:pPr>
        <w:pStyle w:val="KDObrazac"/>
        <w:spacing w:before="0"/>
        <w:rPr>
          <w:sz w:val="24"/>
          <w:szCs w:val="24"/>
        </w:rPr>
      </w:pPr>
    </w:p>
    <w:p w14:paraId="37293276" w14:textId="77777777" w:rsidR="00DC0756" w:rsidRPr="00EC5BB4" w:rsidRDefault="00DC0756" w:rsidP="00DC0756">
      <w:pPr>
        <w:pStyle w:val="KDObrazac"/>
        <w:spacing w:before="0"/>
        <w:rPr>
          <w:sz w:val="24"/>
          <w:szCs w:val="24"/>
        </w:rPr>
      </w:pPr>
      <w:r w:rsidRPr="00EC5BB4">
        <w:rPr>
          <w:sz w:val="24"/>
          <w:szCs w:val="24"/>
        </w:rPr>
        <w:t xml:space="preserve">ОБРАЗАЦ </w:t>
      </w:r>
      <w:r>
        <w:rPr>
          <w:sz w:val="24"/>
          <w:szCs w:val="24"/>
        </w:rPr>
        <w:t>5.</w:t>
      </w:r>
    </w:p>
    <w:p w14:paraId="4281A61E" w14:textId="77777777" w:rsidR="00DC0756" w:rsidRPr="00EC5BB4" w:rsidRDefault="00DC0756" w:rsidP="00DC0756">
      <w:pPr>
        <w:spacing w:before="0"/>
        <w:rPr>
          <w:rFonts w:cs="Arial"/>
          <w:sz w:val="24"/>
          <w:szCs w:val="24"/>
          <w:lang w:val="sr-Cyrl-CS"/>
        </w:rPr>
      </w:pPr>
    </w:p>
    <w:p w14:paraId="02CEB128" w14:textId="77777777" w:rsidR="00DC0756" w:rsidRPr="00EC5BB4" w:rsidRDefault="00DC0756" w:rsidP="00DC0756">
      <w:pPr>
        <w:spacing w:before="0"/>
        <w:jc w:val="center"/>
        <w:rPr>
          <w:rFonts w:cs="Arial"/>
          <w:b/>
          <w:sz w:val="24"/>
          <w:szCs w:val="24"/>
        </w:rPr>
      </w:pPr>
      <w:r w:rsidRPr="00EC5BB4">
        <w:rPr>
          <w:rFonts w:cs="Arial"/>
          <w:b/>
          <w:sz w:val="24"/>
          <w:szCs w:val="24"/>
        </w:rPr>
        <w:t>ОБРАЗАЦ ТРОШКОВА ПРИПРЕМЕ ПОНУДЕ</w:t>
      </w:r>
    </w:p>
    <w:p w14:paraId="4E6F005B" w14:textId="1C0243DE" w:rsidR="00DC0756" w:rsidRPr="00863A95" w:rsidRDefault="00DC0756" w:rsidP="00E31B4C">
      <w:pPr>
        <w:rPr>
          <w:rFonts w:cs="Arial"/>
          <w:sz w:val="24"/>
          <w:szCs w:val="24"/>
          <w:lang w:val="sr-Latn-RS"/>
        </w:rPr>
      </w:pPr>
      <w:r w:rsidRPr="00EC5BB4">
        <w:rPr>
          <w:rFonts w:cs="Arial"/>
          <w:sz w:val="24"/>
          <w:szCs w:val="24"/>
        </w:rPr>
        <w:t>за јавну набавку добара</w:t>
      </w:r>
      <w:r>
        <w:rPr>
          <w:rFonts w:cs="Arial"/>
          <w:sz w:val="24"/>
          <w:szCs w:val="24"/>
        </w:rPr>
        <w:t>: „</w:t>
      </w:r>
      <w:r w:rsidRPr="00483D0B">
        <w:rPr>
          <w:rFonts w:cs="Arial"/>
          <w:sz w:val="24"/>
          <w:szCs w:val="24"/>
          <w:lang w:val="sr-Cyrl-RS"/>
        </w:rPr>
        <w:t xml:space="preserve"> </w:t>
      </w:r>
      <w:r w:rsidR="00210363" w:rsidRPr="00210363">
        <w:rPr>
          <w:rFonts w:cs="Arial"/>
          <w:sz w:val="24"/>
          <w:szCs w:val="24"/>
        </w:rPr>
        <w:t xml:space="preserve">Надоградња софтвера </w:t>
      </w:r>
      <w:r w:rsidR="00210363" w:rsidRPr="00210363">
        <w:rPr>
          <w:rFonts w:cs="Arial"/>
          <w:sz w:val="24"/>
          <w:szCs w:val="24"/>
          <w:lang w:val="sr-Latn-RS"/>
        </w:rPr>
        <w:t>CATIA V5</w:t>
      </w:r>
      <w:r>
        <w:rPr>
          <w:rFonts w:cs="Arial"/>
          <w:sz w:val="24"/>
          <w:szCs w:val="24"/>
          <w:lang w:val="sr-Cyrl-RS"/>
        </w:rPr>
        <w:t>“</w:t>
      </w:r>
      <w:r>
        <w:rPr>
          <w:rFonts w:cs="Arial"/>
          <w:sz w:val="24"/>
          <w:szCs w:val="24"/>
          <w:lang w:val="sr-Latn-RS"/>
        </w:rPr>
        <w:t>,</w:t>
      </w:r>
      <w:r w:rsidRPr="00EC5BB4">
        <w:rPr>
          <w:rFonts w:cs="Arial"/>
          <w:sz w:val="24"/>
          <w:szCs w:val="24"/>
        </w:rPr>
        <w:t xml:space="preserve">ЈН бр. </w:t>
      </w:r>
      <w:r w:rsidR="001655C4">
        <w:rPr>
          <w:rFonts w:cs="Arial"/>
          <w:sz w:val="24"/>
          <w:szCs w:val="24"/>
        </w:rPr>
        <w:t>ЈН/4000/0277/2020(ЈАНА БРОЈ:1225/2020)</w:t>
      </w:r>
    </w:p>
    <w:p w14:paraId="136D7F13" w14:textId="77777777" w:rsidR="00DC0756" w:rsidRPr="00EC5BB4" w:rsidRDefault="00DC0756" w:rsidP="00DC0756">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Pr>
          <w:rFonts w:cs="Arial"/>
          <w:sz w:val="24"/>
          <w:szCs w:val="24"/>
          <w:lang w:val="ru-RU"/>
        </w:rPr>
        <w:t>.124/12, 14/15 и 68/15), члана 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AB0C87A" w14:textId="77777777" w:rsidR="00DC0756" w:rsidRPr="00EC5BB4" w:rsidRDefault="00DC0756" w:rsidP="00DC0756">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DC0756" w:rsidRPr="00EC5BB4" w14:paraId="323D5881" w14:textId="77777777" w:rsidTr="006649B5">
        <w:trPr>
          <w:trHeight w:val="749"/>
          <w:tblCellSpacing w:w="20" w:type="dxa"/>
        </w:trPr>
        <w:tc>
          <w:tcPr>
            <w:tcW w:w="5323" w:type="dxa"/>
            <w:shd w:val="clear" w:color="auto" w:fill="auto"/>
            <w:vAlign w:val="center"/>
          </w:tcPr>
          <w:p w14:paraId="1B07E297" w14:textId="77777777" w:rsidR="00DC0756" w:rsidRPr="00EC5BB4" w:rsidRDefault="00DC0756" w:rsidP="006649B5">
            <w:pPr>
              <w:jc w:val="center"/>
              <w:rPr>
                <w:rFonts w:cs="Arial"/>
                <w:color w:val="00B0F0"/>
                <w:sz w:val="24"/>
                <w:szCs w:val="24"/>
              </w:rPr>
            </w:pPr>
            <w:r w:rsidRPr="009065B2">
              <w:rPr>
                <w:rFonts w:cs="Arial"/>
                <w:sz w:val="24"/>
                <w:szCs w:val="24"/>
              </w:rPr>
              <w:t>трошкови прибављања средстава обезбеђења</w:t>
            </w:r>
          </w:p>
        </w:tc>
        <w:tc>
          <w:tcPr>
            <w:tcW w:w="4260" w:type="dxa"/>
            <w:shd w:val="clear" w:color="auto" w:fill="auto"/>
          </w:tcPr>
          <w:p w14:paraId="188C6E69" w14:textId="77777777" w:rsidR="00DC0756" w:rsidRPr="00EC5BB4" w:rsidRDefault="00DC0756" w:rsidP="006649B5">
            <w:pPr>
              <w:rPr>
                <w:rFonts w:cs="Arial"/>
                <w:sz w:val="24"/>
                <w:szCs w:val="24"/>
              </w:rPr>
            </w:pPr>
          </w:p>
          <w:p w14:paraId="5E74646B" w14:textId="77777777" w:rsidR="00DC0756" w:rsidRPr="00EC5BB4" w:rsidRDefault="00DC0756" w:rsidP="006649B5">
            <w:pPr>
              <w:rPr>
                <w:rFonts w:cs="Arial"/>
                <w:sz w:val="24"/>
                <w:szCs w:val="24"/>
              </w:rPr>
            </w:pPr>
            <w:r w:rsidRPr="00EC5BB4">
              <w:rPr>
                <w:rFonts w:cs="Arial"/>
                <w:sz w:val="24"/>
                <w:szCs w:val="24"/>
              </w:rPr>
              <w:t xml:space="preserve">__________ динара </w:t>
            </w:r>
          </w:p>
        </w:tc>
      </w:tr>
      <w:tr w:rsidR="00DC0756" w:rsidRPr="00EC5BB4" w14:paraId="346C9EB4" w14:textId="77777777" w:rsidTr="006649B5">
        <w:trPr>
          <w:trHeight w:val="307"/>
          <w:tblCellSpacing w:w="20" w:type="dxa"/>
        </w:trPr>
        <w:tc>
          <w:tcPr>
            <w:tcW w:w="5323" w:type="dxa"/>
            <w:shd w:val="clear" w:color="auto" w:fill="auto"/>
            <w:vAlign w:val="center"/>
          </w:tcPr>
          <w:p w14:paraId="76791B76" w14:textId="77777777" w:rsidR="00DC0756" w:rsidRPr="00EC5BB4" w:rsidRDefault="00DC0756" w:rsidP="006649B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1F1F6C77" w14:textId="77777777" w:rsidR="00DC0756" w:rsidRPr="00EC5BB4" w:rsidRDefault="00DC0756" w:rsidP="006649B5">
            <w:pPr>
              <w:rPr>
                <w:rFonts w:cs="Arial"/>
                <w:sz w:val="24"/>
                <w:szCs w:val="24"/>
              </w:rPr>
            </w:pPr>
          </w:p>
          <w:p w14:paraId="1390C89B" w14:textId="77777777" w:rsidR="00DC0756" w:rsidRPr="00EC5BB4" w:rsidRDefault="00DC0756" w:rsidP="006649B5">
            <w:pPr>
              <w:rPr>
                <w:rFonts w:cs="Arial"/>
                <w:sz w:val="24"/>
                <w:szCs w:val="24"/>
              </w:rPr>
            </w:pPr>
            <w:r w:rsidRPr="00EC5BB4">
              <w:rPr>
                <w:rFonts w:cs="Arial"/>
                <w:sz w:val="24"/>
                <w:szCs w:val="24"/>
              </w:rPr>
              <w:t>__________ динара</w:t>
            </w:r>
          </w:p>
        </w:tc>
      </w:tr>
      <w:tr w:rsidR="00DC0756" w:rsidRPr="00EC5BB4" w14:paraId="27A293B5" w14:textId="77777777" w:rsidTr="006649B5">
        <w:trPr>
          <w:trHeight w:val="433"/>
          <w:tblCellSpacing w:w="20" w:type="dxa"/>
        </w:trPr>
        <w:tc>
          <w:tcPr>
            <w:tcW w:w="5323" w:type="dxa"/>
            <w:shd w:val="clear" w:color="auto" w:fill="auto"/>
            <w:vAlign w:val="center"/>
          </w:tcPr>
          <w:p w14:paraId="4611224D" w14:textId="77777777" w:rsidR="00DC0756" w:rsidRPr="00EC5BB4" w:rsidRDefault="00DC0756" w:rsidP="006649B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1A5DC5AF" w14:textId="77777777" w:rsidR="00DC0756" w:rsidRPr="00EC5BB4" w:rsidRDefault="00DC0756" w:rsidP="006649B5">
            <w:pPr>
              <w:rPr>
                <w:rFonts w:cs="Arial"/>
                <w:sz w:val="24"/>
                <w:szCs w:val="24"/>
              </w:rPr>
            </w:pPr>
          </w:p>
          <w:p w14:paraId="1A7578A8" w14:textId="77777777" w:rsidR="00DC0756" w:rsidRPr="00EC5BB4" w:rsidRDefault="00DC0756" w:rsidP="006649B5">
            <w:pPr>
              <w:rPr>
                <w:rFonts w:cs="Arial"/>
                <w:sz w:val="24"/>
                <w:szCs w:val="24"/>
              </w:rPr>
            </w:pPr>
            <w:r w:rsidRPr="00EC5BB4">
              <w:rPr>
                <w:rFonts w:cs="Arial"/>
                <w:sz w:val="24"/>
                <w:szCs w:val="24"/>
              </w:rPr>
              <w:t>__________ динара</w:t>
            </w:r>
          </w:p>
        </w:tc>
      </w:tr>
      <w:tr w:rsidR="00DC0756" w:rsidRPr="00EC5BB4" w14:paraId="72A1DC64" w14:textId="77777777" w:rsidTr="006649B5">
        <w:trPr>
          <w:trHeight w:val="190"/>
          <w:tblCellSpacing w:w="20" w:type="dxa"/>
        </w:trPr>
        <w:tc>
          <w:tcPr>
            <w:tcW w:w="5323" w:type="dxa"/>
            <w:shd w:val="clear" w:color="auto" w:fill="auto"/>
          </w:tcPr>
          <w:p w14:paraId="230955F5" w14:textId="77777777" w:rsidR="00DC0756" w:rsidRPr="00EC5BB4" w:rsidRDefault="00DC0756" w:rsidP="006649B5">
            <w:pPr>
              <w:jc w:val="center"/>
              <w:rPr>
                <w:rFonts w:cs="Arial"/>
                <w:sz w:val="24"/>
                <w:szCs w:val="24"/>
              </w:rPr>
            </w:pPr>
          </w:p>
          <w:p w14:paraId="38334B41" w14:textId="77777777" w:rsidR="00DC0756" w:rsidRPr="00EC5BB4" w:rsidRDefault="00DC0756" w:rsidP="006649B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2DADFBF" w14:textId="77777777" w:rsidR="00DC0756" w:rsidRPr="00EC5BB4" w:rsidRDefault="00DC0756" w:rsidP="006649B5">
            <w:pPr>
              <w:rPr>
                <w:rFonts w:cs="Arial"/>
                <w:sz w:val="24"/>
                <w:szCs w:val="24"/>
              </w:rPr>
            </w:pPr>
          </w:p>
          <w:p w14:paraId="41C661C7" w14:textId="77777777" w:rsidR="00DC0756" w:rsidRPr="00EC5BB4" w:rsidRDefault="00DC0756" w:rsidP="006649B5">
            <w:pPr>
              <w:rPr>
                <w:rFonts w:cs="Arial"/>
                <w:sz w:val="24"/>
                <w:szCs w:val="24"/>
              </w:rPr>
            </w:pPr>
            <w:r w:rsidRPr="00EC5BB4">
              <w:rPr>
                <w:rFonts w:cs="Arial"/>
                <w:sz w:val="24"/>
                <w:szCs w:val="24"/>
              </w:rPr>
              <w:t>__________ динара</w:t>
            </w:r>
          </w:p>
        </w:tc>
      </w:tr>
    </w:tbl>
    <w:p w14:paraId="4690E502" w14:textId="77777777" w:rsidR="00DC0756" w:rsidRDefault="00DC0756" w:rsidP="00DC0756">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FAE6128" w14:textId="77777777" w:rsidR="00DC0756" w:rsidRPr="00EC5BB4" w:rsidRDefault="00DC0756" w:rsidP="00DC0756">
      <w:pPr>
        <w:tabs>
          <w:tab w:val="left" w:pos="0"/>
        </w:tabs>
        <w:rPr>
          <w:rFonts w:cs="Arial"/>
          <w:sz w:val="24"/>
          <w:szCs w:val="24"/>
          <w:lang w:val="ru-RU"/>
        </w:rPr>
      </w:pPr>
    </w:p>
    <w:p w14:paraId="1FD216CC" w14:textId="77777777" w:rsidR="00DC0756" w:rsidRPr="00EC5BB4" w:rsidRDefault="00DC0756" w:rsidP="00DC0756">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C0756" w:rsidRPr="00EC5BB4" w14:paraId="62C0F644" w14:textId="77777777" w:rsidTr="006649B5">
        <w:trPr>
          <w:jc w:val="center"/>
        </w:trPr>
        <w:tc>
          <w:tcPr>
            <w:tcW w:w="3882" w:type="dxa"/>
          </w:tcPr>
          <w:p w14:paraId="59C14CBA" w14:textId="77777777" w:rsidR="00DC0756" w:rsidRPr="00EC5BB4" w:rsidRDefault="00DC0756" w:rsidP="006649B5">
            <w:pPr>
              <w:spacing w:before="0"/>
              <w:jc w:val="center"/>
              <w:rPr>
                <w:rFonts w:cs="Arial"/>
                <w:sz w:val="24"/>
                <w:szCs w:val="24"/>
              </w:rPr>
            </w:pPr>
            <w:r w:rsidRPr="00EC5BB4">
              <w:rPr>
                <w:rFonts w:cs="Arial"/>
                <w:sz w:val="24"/>
                <w:szCs w:val="24"/>
              </w:rPr>
              <w:t>Датум:</w:t>
            </w:r>
          </w:p>
        </w:tc>
        <w:tc>
          <w:tcPr>
            <w:tcW w:w="2127" w:type="dxa"/>
          </w:tcPr>
          <w:p w14:paraId="67A95362" w14:textId="77777777" w:rsidR="00DC0756" w:rsidRPr="00EC5BB4" w:rsidRDefault="00DC0756" w:rsidP="006649B5">
            <w:pPr>
              <w:spacing w:before="0"/>
              <w:jc w:val="center"/>
              <w:rPr>
                <w:rFonts w:cs="Arial"/>
                <w:sz w:val="24"/>
                <w:szCs w:val="24"/>
                <w:lang w:val="ru-RU"/>
              </w:rPr>
            </w:pPr>
          </w:p>
        </w:tc>
        <w:tc>
          <w:tcPr>
            <w:tcW w:w="4022" w:type="dxa"/>
          </w:tcPr>
          <w:p w14:paraId="65F0D24E" w14:textId="77777777" w:rsidR="00DC0756" w:rsidRPr="00EC5BB4" w:rsidRDefault="00DC0756" w:rsidP="006649B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DC0756" w:rsidRPr="00EC5BB4" w14:paraId="711E6B54" w14:textId="77777777" w:rsidTr="006649B5">
        <w:trPr>
          <w:jc w:val="center"/>
        </w:trPr>
        <w:tc>
          <w:tcPr>
            <w:tcW w:w="3882" w:type="dxa"/>
          </w:tcPr>
          <w:p w14:paraId="1FB4792E" w14:textId="77777777" w:rsidR="00DC0756" w:rsidRPr="00EC5BB4" w:rsidRDefault="00DC0756" w:rsidP="006649B5">
            <w:pPr>
              <w:spacing w:before="0"/>
              <w:jc w:val="center"/>
              <w:rPr>
                <w:rFonts w:cs="Arial"/>
                <w:sz w:val="24"/>
                <w:szCs w:val="24"/>
              </w:rPr>
            </w:pPr>
          </w:p>
        </w:tc>
        <w:tc>
          <w:tcPr>
            <w:tcW w:w="2127" w:type="dxa"/>
          </w:tcPr>
          <w:p w14:paraId="69999175" w14:textId="77777777" w:rsidR="00DC0756" w:rsidRPr="00EC5BB4" w:rsidRDefault="00DC0756" w:rsidP="006649B5">
            <w:pPr>
              <w:spacing w:before="0"/>
              <w:jc w:val="center"/>
              <w:rPr>
                <w:rFonts w:cs="Arial"/>
                <w:sz w:val="24"/>
                <w:szCs w:val="24"/>
              </w:rPr>
            </w:pPr>
            <w:r w:rsidRPr="00EC5BB4">
              <w:rPr>
                <w:rFonts w:cs="Arial"/>
                <w:sz w:val="24"/>
                <w:szCs w:val="24"/>
              </w:rPr>
              <w:t>М.П.</w:t>
            </w:r>
          </w:p>
        </w:tc>
        <w:tc>
          <w:tcPr>
            <w:tcW w:w="4022" w:type="dxa"/>
          </w:tcPr>
          <w:p w14:paraId="436E14BD" w14:textId="77777777" w:rsidR="00DC0756" w:rsidRPr="00EC5BB4" w:rsidRDefault="00DC0756" w:rsidP="006649B5">
            <w:pPr>
              <w:spacing w:before="0"/>
              <w:jc w:val="center"/>
              <w:rPr>
                <w:rFonts w:cs="Arial"/>
                <w:sz w:val="24"/>
                <w:szCs w:val="24"/>
                <w:lang w:val="ru-RU"/>
              </w:rPr>
            </w:pPr>
          </w:p>
        </w:tc>
      </w:tr>
      <w:tr w:rsidR="00DC0756" w:rsidRPr="00EC5BB4" w14:paraId="2E5E04A1" w14:textId="77777777" w:rsidTr="006649B5">
        <w:trPr>
          <w:jc w:val="center"/>
        </w:trPr>
        <w:tc>
          <w:tcPr>
            <w:tcW w:w="3882" w:type="dxa"/>
            <w:tcBorders>
              <w:bottom w:val="single" w:sz="4" w:space="0" w:color="auto"/>
            </w:tcBorders>
          </w:tcPr>
          <w:p w14:paraId="37085919" w14:textId="77777777" w:rsidR="00DC0756" w:rsidRPr="00EC5BB4" w:rsidRDefault="00DC0756" w:rsidP="006649B5">
            <w:pPr>
              <w:spacing w:before="0"/>
              <w:jc w:val="center"/>
              <w:rPr>
                <w:rFonts w:cs="Arial"/>
                <w:sz w:val="24"/>
                <w:szCs w:val="24"/>
              </w:rPr>
            </w:pPr>
          </w:p>
        </w:tc>
        <w:tc>
          <w:tcPr>
            <w:tcW w:w="2127" w:type="dxa"/>
          </w:tcPr>
          <w:p w14:paraId="564ED6FE" w14:textId="77777777" w:rsidR="00DC0756" w:rsidRPr="00EC5BB4" w:rsidRDefault="00DC0756" w:rsidP="006649B5">
            <w:pPr>
              <w:spacing w:before="0"/>
              <w:jc w:val="center"/>
              <w:rPr>
                <w:rFonts w:cs="Arial"/>
                <w:sz w:val="24"/>
                <w:szCs w:val="24"/>
                <w:lang w:val="ru-RU"/>
              </w:rPr>
            </w:pPr>
          </w:p>
        </w:tc>
        <w:tc>
          <w:tcPr>
            <w:tcW w:w="4022" w:type="dxa"/>
            <w:tcBorders>
              <w:bottom w:val="single" w:sz="4" w:space="0" w:color="auto"/>
            </w:tcBorders>
          </w:tcPr>
          <w:p w14:paraId="299AAFFB" w14:textId="77777777" w:rsidR="00DC0756" w:rsidRPr="00EC5BB4" w:rsidRDefault="00DC0756" w:rsidP="006649B5">
            <w:pPr>
              <w:spacing w:before="0"/>
              <w:jc w:val="center"/>
              <w:rPr>
                <w:rFonts w:cs="Arial"/>
                <w:sz w:val="24"/>
                <w:szCs w:val="24"/>
                <w:lang w:val="ru-RU"/>
              </w:rPr>
            </w:pPr>
          </w:p>
        </w:tc>
      </w:tr>
      <w:tr w:rsidR="00DC0756" w:rsidRPr="00EC5BB4" w14:paraId="47A65507" w14:textId="77777777" w:rsidTr="006649B5">
        <w:trPr>
          <w:trHeight w:val="389"/>
          <w:jc w:val="center"/>
        </w:trPr>
        <w:tc>
          <w:tcPr>
            <w:tcW w:w="3882" w:type="dxa"/>
            <w:tcBorders>
              <w:top w:val="single" w:sz="4" w:space="0" w:color="auto"/>
            </w:tcBorders>
          </w:tcPr>
          <w:p w14:paraId="67E46329" w14:textId="77777777" w:rsidR="00DC0756" w:rsidRPr="00EC5BB4" w:rsidRDefault="00DC0756" w:rsidP="006649B5">
            <w:pPr>
              <w:spacing w:before="0"/>
              <w:jc w:val="center"/>
              <w:rPr>
                <w:rFonts w:cs="Arial"/>
                <w:sz w:val="24"/>
                <w:szCs w:val="24"/>
              </w:rPr>
            </w:pPr>
          </w:p>
        </w:tc>
        <w:tc>
          <w:tcPr>
            <w:tcW w:w="2127" w:type="dxa"/>
          </w:tcPr>
          <w:p w14:paraId="3FBD1175" w14:textId="77777777" w:rsidR="00DC0756" w:rsidRPr="00EC5BB4" w:rsidRDefault="00DC0756" w:rsidP="006649B5">
            <w:pPr>
              <w:spacing w:before="0"/>
              <w:jc w:val="center"/>
              <w:rPr>
                <w:rFonts w:cs="Arial"/>
                <w:sz w:val="24"/>
                <w:szCs w:val="24"/>
                <w:lang w:val="ru-RU"/>
              </w:rPr>
            </w:pPr>
          </w:p>
        </w:tc>
        <w:tc>
          <w:tcPr>
            <w:tcW w:w="4022" w:type="dxa"/>
            <w:tcBorders>
              <w:top w:val="single" w:sz="4" w:space="0" w:color="auto"/>
            </w:tcBorders>
          </w:tcPr>
          <w:p w14:paraId="53538F1E" w14:textId="77777777" w:rsidR="00DC0756" w:rsidRPr="00EC5BB4" w:rsidRDefault="00DC0756" w:rsidP="006649B5">
            <w:pPr>
              <w:spacing w:before="0"/>
              <w:jc w:val="center"/>
              <w:rPr>
                <w:rFonts w:cs="Arial"/>
                <w:sz w:val="24"/>
                <w:szCs w:val="24"/>
                <w:lang w:val="ru-RU"/>
              </w:rPr>
            </w:pPr>
          </w:p>
        </w:tc>
      </w:tr>
    </w:tbl>
    <w:p w14:paraId="5318D34B" w14:textId="77777777" w:rsidR="00DC0756" w:rsidRDefault="00DC0756" w:rsidP="00DC0756">
      <w:pPr>
        <w:tabs>
          <w:tab w:val="left" w:pos="0"/>
        </w:tabs>
        <w:spacing w:before="0"/>
        <w:rPr>
          <w:rFonts w:cs="Arial"/>
          <w:b/>
          <w:i/>
          <w:sz w:val="24"/>
          <w:szCs w:val="24"/>
          <w:lang w:val="ru-RU"/>
        </w:rPr>
      </w:pPr>
    </w:p>
    <w:p w14:paraId="7A6ED7B5" w14:textId="77777777" w:rsidR="00DC0756" w:rsidRPr="00C15CC2" w:rsidRDefault="00DC0756" w:rsidP="00DC0756">
      <w:pPr>
        <w:tabs>
          <w:tab w:val="left" w:pos="0"/>
        </w:tabs>
        <w:spacing w:before="0"/>
        <w:rPr>
          <w:rFonts w:cs="Arial"/>
          <w:b/>
          <w:sz w:val="24"/>
          <w:szCs w:val="24"/>
          <w:lang w:val="ru-RU"/>
        </w:rPr>
      </w:pPr>
      <w:r w:rsidRPr="00C15CC2">
        <w:rPr>
          <w:rFonts w:cs="Arial"/>
          <w:b/>
          <w:sz w:val="24"/>
          <w:szCs w:val="24"/>
          <w:lang w:val="ru-RU"/>
        </w:rPr>
        <w:t>Напомена:</w:t>
      </w:r>
    </w:p>
    <w:p w14:paraId="09563770" w14:textId="77777777" w:rsidR="00DC0756" w:rsidRPr="00C15CC2" w:rsidRDefault="00DC0756" w:rsidP="00DC0756">
      <w:pPr>
        <w:spacing w:before="0"/>
        <w:rPr>
          <w:rFonts w:cs="Arial"/>
          <w:sz w:val="20"/>
          <w:szCs w:val="20"/>
          <w:lang w:val="ru-RU"/>
        </w:rPr>
      </w:pPr>
      <w:r w:rsidRPr="00C15CC2">
        <w:rPr>
          <w:rFonts w:cs="Arial"/>
          <w:sz w:val="24"/>
          <w:szCs w:val="24"/>
          <w:lang w:val="ru-RU"/>
        </w:rPr>
        <w:t>-</w:t>
      </w:r>
      <w:r w:rsidRPr="00C15CC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9980C1" w14:textId="77777777" w:rsidR="00DC0756" w:rsidRPr="00C15CC2" w:rsidRDefault="00DC0756" w:rsidP="00DC0756">
      <w:pPr>
        <w:tabs>
          <w:tab w:val="left" w:pos="0"/>
        </w:tabs>
        <w:spacing w:before="0"/>
        <w:rPr>
          <w:rFonts w:cs="Arial"/>
          <w:sz w:val="20"/>
          <w:szCs w:val="20"/>
          <w:lang w:val="ru-RU"/>
        </w:rPr>
      </w:pPr>
      <w:r w:rsidRPr="00C15CC2">
        <w:rPr>
          <w:rFonts w:cs="Arial"/>
          <w:sz w:val="20"/>
          <w:szCs w:val="20"/>
        </w:rPr>
        <w:t>-</w:t>
      </w:r>
      <w:r w:rsidRPr="00C15CC2">
        <w:rPr>
          <w:rFonts w:cs="Arial"/>
          <w:sz w:val="20"/>
          <w:szCs w:val="20"/>
          <w:lang w:val="sr-Latn-CS"/>
        </w:rPr>
        <w:t>остале трошкове припреме и подношења понуде</w:t>
      </w:r>
      <w:r w:rsidRPr="00C15CC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AED4760" w14:textId="77777777" w:rsidR="00DC0756" w:rsidRPr="00C15CC2" w:rsidRDefault="00DC0756" w:rsidP="00DC0756">
      <w:pPr>
        <w:spacing w:before="0"/>
        <w:rPr>
          <w:rFonts w:cs="Arial"/>
          <w:sz w:val="20"/>
          <w:szCs w:val="20"/>
          <w:lang w:val="ru-RU"/>
        </w:rPr>
      </w:pPr>
      <w:r w:rsidRPr="00C15CC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BD810DB" w14:textId="77777777" w:rsidR="00DC0756" w:rsidRPr="00C15CC2" w:rsidRDefault="00DC0756" w:rsidP="00DC0756">
      <w:pPr>
        <w:pStyle w:val="KDKomentar"/>
        <w:spacing w:before="0"/>
        <w:rPr>
          <w:rFonts w:eastAsia="TimesNewRomanPS-BoldMT" w:cs="Arial"/>
          <w:i w:val="0"/>
          <w:color w:val="auto"/>
        </w:rPr>
      </w:pPr>
      <w:r w:rsidRPr="00C15CC2">
        <w:rPr>
          <w:rFonts w:eastAsia="TimesNewRomanPS-BoldMT" w:cs="Arial"/>
          <w:i w:val="0"/>
          <w:color w:val="auto"/>
        </w:rPr>
        <w:t xml:space="preserve">-Уколико </w:t>
      </w:r>
      <w:r w:rsidRPr="00C15CC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C15CC2">
        <w:rPr>
          <w:rFonts w:eastAsia="TimesNewRomanPS-BoldMT" w:cs="Arial"/>
          <w:i w:val="0"/>
          <w:color w:val="auto"/>
        </w:rPr>
        <w:t xml:space="preserve">.Уколико понуђач подноси понуду са подизвођачем овај образац потписује и оверава печатом понуђач. </w:t>
      </w:r>
    </w:p>
    <w:p w14:paraId="0B0B7961" w14:textId="77777777" w:rsidR="00DC0756" w:rsidRPr="00A2404F" w:rsidRDefault="00DC0756" w:rsidP="00DC0756">
      <w:pPr>
        <w:pStyle w:val="KDObrazac"/>
        <w:spacing w:before="0"/>
        <w:rPr>
          <w:sz w:val="24"/>
          <w:szCs w:val="24"/>
        </w:rPr>
      </w:pPr>
      <w:r w:rsidRPr="0042687E">
        <w:rPr>
          <w:sz w:val="20"/>
          <w:szCs w:val="20"/>
          <w:lang w:val="sr-Latn-CS"/>
        </w:rPr>
        <w:br w:type="page"/>
      </w:r>
      <w:r w:rsidRPr="00EC5BB4">
        <w:rPr>
          <w:sz w:val="24"/>
          <w:szCs w:val="24"/>
        </w:rPr>
        <w:lastRenderedPageBreak/>
        <w:t xml:space="preserve">ПРИЛОГ </w:t>
      </w:r>
      <w:r>
        <w:rPr>
          <w:sz w:val="24"/>
          <w:szCs w:val="24"/>
        </w:rPr>
        <w:t>1.</w:t>
      </w:r>
    </w:p>
    <w:p w14:paraId="523C2D38" w14:textId="77777777" w:rsidR="00DC0756" w:rsidRPr="00C15CC2" w:rsidRDefault="00DC0756" w:rsidP="00DC0756">
      <w:pPr>
        <w:pStyle w:val="NoSpacing"/>
        <w:suppressAutoHyphens w:val="0"/>
        <w:spacing w:before="0"/>
        <w:jc w:val="center"/>
        <w:rPr>
          <w:rFonts w:cs="Arial"/>
          <w:szCs w:val="24"/>
          <w:lang w:val="sr-Latn-CS"/>
        </w:rPr>
      </w:pPr>
    </w:p>
    <w:p w14:paraId="699F92E9" w14:textId="77777777" w:rsidR="00DC0756" w:rsidRPr="005427DA" w:rsidRDefault="00DC0756" w:rsidP="00DC0756">
      <w:pPr>
        <w:pStyle w:val="NoSpacing"/>
        <w:suppressAutoHyphens w:val="0"/>
        <w:spacing w:before="0"/>
        <w:jc w:val="center"/>
        <w:rPr>
          <w:rFonts w:cs="Arial"/>
          <w:b/>
          <w:szCs w:val="24"/>
          <w:lang w:val="sr-Cyrl-RS"/>
        </w:rPr>
      </w:pPr>
      <w:r w:rsidRPr="00C15CC2">
        <w:rPr>
          <w:rFonts w:cs="Arial"/>
          <w:b/>
          <w:szCs w:val="24"/>
        </w:rPr>
        <w:t>СПОРАЗУМ  УЧЕСНИКА ЗАЈЕДНИЧКЕ ПОНУДЕ</w:t>
      </w:r>
    </w:p>
    <w:p w14:paraId="29D3DF1F" w14:textId="77777777" w:rsidR="00DC0756" w:rsidRPr="00C15CC2" w:rsidRDefault="00DC0756" w:rsidP="00DC0756">
      <w:pPr>
        <w:pStyle w:val="NoSpacing"/>
        <w:rPr>
          <w:rFonts w:cs="Arial"/>
          <w:szCs w:val="24"/>
        </w:rPr>
      </w:pPr>
      <w:r w:rsidRPr="00C15CC2">
        <w:rPr>
          <w:rFonts w:cs="Arial"/>
          <w:szCs w:val="24"/>
        </w:rPr>
        <w:t xml:space="preserve">На основу члана 81. Закона о јавним набавкама </w:t>
      </w:r>
      <w:r w:rsidRPr="00C15CC2">
        <w:rPr>
          <w:rFonts w:eastAsia="TimesNewRomanPSMT" w:cs="Arial"/>
          <w:szCs w:val="24"/>
          <w:lang w:val="ru-RU" w:eastAsia="en-US"/>
        </w:rPr>
        <w:t xml:space="preserve">(„Сл. </w:t>
      </w:r>
      <w:r w:rsidRPr="00C15CC2">
        <w:rPr>
          <w:rFonts w:eastAsia="TimesNewRomanPSMT" w:cs="Arial"/>
          <w:szCs w:val="24"/>
          <w:lang w:eastAsia="en-US"/>
        </w:rPr>
        <w:t>г</w:t>
      </w:r>
      <w:r w:rsidRPr="00C15CC2">
        <w:rPr>
          <w:rFonts w:eastAsia="TimesNewRomanPSMT" w:cs="Arial"/>
          <w:szCs w:val="24"/>
          <w:lang w:val="ru-RU" w:eastAsia="en-US"/>
        </w:rPr>
        <w:t>ласник РС” бр. 1</w:t>
      </w:r>
      <w:r w:rsidRPr="00C15CC2">
        <w:rPr>
          <w:rFonts w:eastAsia="TimesNewRomanPSMT" w:cs="Arial"/>
          <w:szCs w:val="24"/>
          <w:lang w:eastAsia="en-US"/>
        </w:rPr>
        <w:t>24</w:t>
      </w:r>
      <w:r w:rsidRPr="00C15CC2">
        <w:rPr>
          <w:rFonts w:eastAsia="TimesNewRomanPSMT" w:cs="Arial"/>
          <w:szCs w:val="24"/>
          <w:lang w:val="ru-RU" w:eastAsia="en-US"/>
        </w:rPr>
        <w:t>/20</w:t>
      </w:r>
      <w:r w:rsidRPr="00C15CC2">
        <w:rPr>
          <w:rFonts w:eastAsia="TimesNewRomanPSMT" w:cs="Arial"/>
          <w:szCs w:val="24"/>
          <w:lang w:eastAsia="en-US"/>
        </w:rPr>
        <w:t>12</w:t>
      </w:r>
      <w:r w:rsidRPr="00C15CC2">
        <w:rPr>
          <w:rFonts w:eastAsia="TimesNewRomanPSMT" w:cs="Arial"/>
          <w:szCs w:val="24"/>
          <w:lang w:val="ru-RU" w:eastAsia="en-US"/>
        </w:rPr>
        <w:t>, 14/15, 68/15</w:t>
      </w:r>
      <w:r w:rsidRPr="00C15CC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C0756" w:rsidRPr="00C15CC2" w14:paraId="6B4E89D9" w14:textId="77777777" w:rsidTr="006649B5">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0236002" w14:textId="77777777" w:rsidR="00DC0756" w:rsidRPr="00C15CC2" w:rsidRDefault="00DC0756" w:rsidP="006649B5">
            <w:pPr>
              <w:pStyle w:val="NoSpacing"/>
              <w:rPr>
                <w:rFonts w:cs="Arial"/>
                <w:szCs w:val="24"/>
              </w:rPr>
            </w:pPr>
            <w:r w:rsidRPr="00C15CC2">
              <w:rPr>
                <w:rFonts w:cs="Arial"/>
                <w:szCs w:val="24"/>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14:paraId="28270BF6" w14:textId="77777777" w:rsidR="00DC0756" w:rsidRPr="00C15CC2" w:rsidRDefault="00DC0756" w:rsidP="006649B5">
            <w:pPr>
              <w:pStyle w:val="NoSpacing"/>
              <w:rPr>
                <w:rFonts w:cs="Arial"/>
                <w:szCs w:val="24"/>
              </w:rPr>
            </w:pPr>
            <w:r w:rsidRPr="00C15CC2">
              <w:rPr>
                <w:rFonts w:cs="Arial"/>
                <w:szCs w:val="24"/>
              </w:rPr>
              <w:t>НАЗИВ И СЕДИШТЕ ЧЛАНА ГРУПЕ ПОНУЂАЧА</w:t>
            </w:r>
          </w:p>
          <w:p w14:paraId="7D02B108" w14:textId="77777777" w:rsidR="00DC0756" w:rsidRPr="00C15CC2" w:rsidRDefault="00DC0756" w:rsidP="006649B5">
            <w:pPr>
              <w:pStyle w:val="NoSpacing"/>
              <w:rPr>
                <w:rFonts w:cs="Arial"/>
                <w:szCs w:val="24"/>
              </w:rPr>
            </w:pPr>
          </w:p>
        </w:tc>
      </w:tr>
      <w:tr w:rsidR="00DC0756" w:rsidRPr="00C15CC2" w14:paraId="44E9A045" w14:textId="77777777" w:rsidTr="006649B5">
        <w:trPr>
          <w:trHeight w:val="1244"/>
        </w:trPr>
        <w:tc>
          <w:tcPr>
            <w:tcW w:w="3651" w:type="dxa"/>
            <w:tcBorders>
              <w:top w:val="single" w:sz="4" w:space="0" w:color="auto"/>
              <w:left w:val="single" w:sz="4" w:space="0" w:color="auto"/>
              <w:bottom w:val="single" w:sz="4" w:space="0" w:color="auto"/>
              <w:right w:val="single" w:sz="4" w:space="0" w:color="auto"/>
            </w:tcBorders>
          </w:tcPr>
          <w:p w14:paraId="3F0B331B" w14:textId="77777777" w:rsidR="00DC0756" w:rsidRPr="00C15CC2" w:rsidRDefault="00DC0756" w:rsidP="006649B5">
            <w:pPr>
              <w:pStyle w:val="NoSpacing"/>
              <w:rPr>
                <w:rFonts w:cs="Arial"/>
                <w:szCs w:val="24"/>
              </w:rPr>
            </w:pPr>
            <w:r w:rsidRPr="00C15CC2">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B47497" w14:textId="77777777" w:rsidR="00DC0756" w:rsidRPr="00C15CC2" w:rsidRDefault="00DC0756" w:rsidP="006649B5">
            <w:pPr>
              <w:pStyle w:val="NoSpacing"/>
              <w:rPr>
                <w:rFonts w:cs="Arial"/>
                <w:szCs w:val="24"/>
              </w:rPr>
            </w:pPr>
          </w:p>
        </w:tc>
      </w:tr>
      <w:tr w:rsidR="00DC0756" w:rsidRPr="00C15CC2" w14:paraId="1AC1EAE0" w14:textId="77777777" w:rsidTr="006649B5">
        <w:trPr>
          <w:trHeight w:val="1280"/>
        </w:trPr>
        <w:tc>
          <w:tcPr>
            <w:tcW w:w="3651" w:type="dxa"/>
            <w:tcBorders>
              <w:top w:val="single" w:sz="4" w:space="0" w:color="auto"/>
              <w:left w:val="single" w:sz="4" w:space="0" w:color="auto"/>
              <w:bottom w:val="single" w:sz="4" w:space="0" w:color="auto"/>
              <w:right w:val="single" w:sz="4" w:space="0" w:color="auto"/>
            </w:tcBorders>
          </w:tcPr>
          <w:p w14:paraId="51B6419F" w14:textId="77777777" w:rsidR="00DC0756" w:rsidRPr="00C15CC2" w:rsidRDefault="00DC0756" w:rsidP="006649B5">
            <w:pPr>
              <w:pStyle w:val="NoSpacing"/>
              <w:rPr>
                <w:rFonts w:cs="Arial"/>
                <w:szCs w:val="24"/>
              </w:rPr>
            </w:pPr>
            <w:r w:rsidRPr="00C15CC2">
              <w:rPr>
                <w:rFonts w:cs="Arial"/>
                <w:szCs w:val="24"/>
              </w:rPr>
              <w:t>2. Oпис послова сваког од понуђача из групе понуђача у извршењу уговора:</w:t>
            </w:r>
          </w:p>
          <w:p w14:paraId="58004056" w14:textId="77777777" w:rsidR="00DC0756" w:rsidRPr="00C15CC2" w:rsidRDefault="00DC0756" w:rsidP="006649B5">
            <w:pPr>
              <w:pStyle w:val="NoSpacing"/>
              <w:rPr>
                <w:rFonts w:cs="Arial"/>
                <w:szCs w:val="24"/>
              </w:rPr>
            </w:pPr>
          </w:p>
          <w:p w14:paraId="1CB0F956" w14:textId="77777777" w:rsidR="00DC0756" w:rsidRPr="00C15CC2" w:rsidRDefault="00DC0756" w:rsidP="006649B5">
            <w:pPr>
              <w:pStyle w:val="NoSpacing"/>
              <w:rPr>
                <w:rFonts w:cs="Arial"/>
                <w:szCs w:val="24"/>
              </w:rPr>
            </w:pPr>
          </w:p>
          <w:p w14:paraId="4C5A26C4" w14:textId="77777777" w:rsidR="00DC0756" w:rsidRPr="00C15CC2" w:rsidRDefault="00DC0756" w:rsidP="006649B5">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398E14D4" w14:textId="77777777" w:rsidR="00DC0756" w:rsidRPr="00C15CC2" w:rsidRDefault="00DC0756" w:rsidP="006649B5">
            <w:pPr>
              <w:pStyle w:val="NoSpacing"/>
              <w:rPr>
                <w:rFonts w:cs="Arial"/>
                <w:szCs w:val="24"/>
              </w:rPr>
            </w:pPr>
          </w:p>
        </w:tc>
      </w:tr>
      <w:tr w:rsidR="00DC0756" w:rsidRPr="00C15CC2" w14:paraId="71F2E4ED" w14:textId="77777777" w:rsidTr="006649B5">
        <w:trPr>
          <w:trHeight w:val="1433"/>
        </w:trPr>
        <w:tc>
          <w:tcPr>
            <w:tcW w:w="3651" w:type="dxa"/>
            <w:tcBorders>
              <w:top w:val="single" w:sz="4" w:space="0" w:color="auto"/>
              <w:left w:val="single" w:sz="4" w:space="0" w:color="auto"/>
              <w:bottom w:val="single" w:sz="4" w:space="0" w:color="auto"/>
              <w:right w:val="single" w:sz="4" w:space="0" w:color="auto"/>
            </w:tcBorders>
          </w:tcPr>
          <w:p w14:paraId="1C5C4F65" w14:textId="77777777" w:rsidR="00DC0756" w:rsidRPr="00C15CC2" w:rsidRDefault="00DC0756" w:rsidP="006649B5">
            <w:pPr>
              <w:pStyle w:val="NoSpacing"/>
              <w:rPr>
                <w:rFonts w:cs="Arial"/>
                <w:szCs w:val="24"/>
              </w:rPr>
            </w:pPr>
            <w:r w:rsidRPr="00C15CC2">
              <w:rPr>
                <w:rFonts w:cs="Arial"/>
                <w:szCs w:val="24"/>
              </w:rPr>
              <w:t>3.Друго:</w:t>
            </w:r>
          </w:p>
          <w:p w14:paraId="1C5E9C20" w14:textId="77777777" w:rsidR="00DC0756" w:rsidRPr="00C15CC2" w:rsidRDefault="00DC0756" w:rsidP="006649B5">
            <w:pPr>
              <w:pStyle w:val="NoSpacing"/>
              <w:rPr>
                <w:rFonts w:cs="Arial"/>
                <w:szCs w:val="24"/>
              </w:rPr>
            </w:pPr>
          </w:p>
          <w:p w14:paraId="74984792" w14:textId="77777777" w:rsidR="00DC0756" w:rsidRPr="00C15CC2" w:rsidRDefault="00DC0756" w:rsidP="006649B5">
            <w:pPr>
              <w:pStyle w:val="NoSpacing"/>
              <w:rPr>
                <w:rFonts w:cs="Arial"/>
                <w:szCs w:val="24"/>
              </w:rPr>
            </w:pPr>
          </w:p>
          <w:p w14:paraId="10FEA4FA" w14:textId="77777777" w:rsidR="00DC0756" w:rsidRPr="00C15CC2" w:rsidRDefault="00DC0756" w:rsidP="006649B5">
            <w:pPr>
              <w:pStyle w:val="NoSpacing"/>
              <w:rPr>
                <w:rFonts w:cs="Arial"/>
                <w:szCs w:val="24"/>
              </w:rPr>
            </w:pPr>
          </w:p>
          <w:p w14:paraId="140BC4E5" w14:textId="77777777" w:rsidR="00DC0756" w:rsidRPr="00C15CC2" w:rsidRDefault="00DC0756" w:rsidP="006649B5">
            <w:pPr>
              <w:pStyle w:val="NoSpacing"/>
              <w:rPr>
                <w:rFonts w:cs="Arial"/>
                <w:szCs w:val="24"/>
              </w:rPr>
            </w:pPr>
          </w:p>
          <w:p w14:paraId="228D2FE7" w14:textId="77777777" w:rsidR="00DC0756" w:rsidRPr="00C15CC2" w:rsidRDefault="00DC0756" w:rsidP="006649B5">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1D7378ED" w14:textId="77777777" w:rsidR="00DC0756" w:rsidRPr="00C15CC2" w:rsidRDefault="00DC0756" w:rsidP="006649B5">
            <w:pPr>
              <w:pStyle w:val="NoSpacing"/>
              <w:rPr>
                <w:rFonts w:cs="Arial"/>
                <w:szCs w:val="24"/>
              </w:rPr>
            </w:pPr>
          </w:p>
        </w:tc>
      </w:tr>
    </w:tbl>
    <w:p w14:paraId="0E454738" w14:textId="77777777" w:rsidR="00DC0756" w:rsidRPr="00C15CC2" w:rsidRDefault="00DC0756" w:rsidP="00DC0756">
      <w:pPr>
        <w:tabs>
          <w:tab w:val="num" w:pos="360"/>
        </w:tabs>
        <w:rPr>
          <w:rFonts w:cs="Arial"/>
          <w:spacing w:val="2"/>
          <w:sz w:val="24"/>
          <w:szCs w:val="24"/>
        </w:rPr>
      </w:pPr>
    </w:p>
    <w:p w14:paraId="12C9F135" w14:textId="77777777" w:rsidR="00DC0756" w:rsidRPr="00C15CC2" w:rsidRDefault="00DC0756" w:rsidP="00DC0756">
      <w:pPr>
        <w:pStyle w:val="NoSpacing"/>
        <w:framePr w:hSpace="180" w:wrap="around" w:vAnchor="text" w:hAnchor="margin" w:y="194"/>
        <w:rPr>
          <w:rFonts w:cs="Arial"/>
          <w:szCs w:val="24"/>
        </w:rPr>
      </w:pPr>
      <w:r w:rsidRPr="00C15CC2">
        <w:rPr>
          <w:rFonts w:cs="Arial"/>
          <w:szCs w:val="24"/>
        </w:rPr>
        <w:t>Потпис одговорног лица члана групе понуђача:</w:t>
      </w:r>
    </w:p>
    <w:p w14:paraId="68374B21" w14:textId="77777777" w:rsidR="00DC0756" w:rsidRPr="00C15CC2" w:rsidRDefault="00DC0756" w:rsidP="00DC0756">
      <w:pPr>
        <w:pStyle w:val="NoSpacing"/>
        <w:framePr w:hSpace="180" w:wrap="around" w:vAnchor="text" w:hAnchor="margin" w:y="194"/>
        <w:rPr>
          <w:rFonts w:cs="Arial"/>
          <w:szCs w:val="24"/>
        </w:rPr>
      </w:pPr>
      <w:r w:rsidRPr="00C15CC2">
        <w:rPr>
          <w:rFonts w:cs="Arial"/>
          <w:szCs w:val="24"/>
        </w:rPr>
        <w:t>______________________</w:t>
      </w:r>
    </w:p>
    <w:p w14:paraId="2C4A18C4" w14:textId="77777777" w:rsidR="00DC0756" w:rsidRPr="00C15CC2" w:rsidRDefault="00DC0756" w:rsidP="00DC0756">
      <w:pPr>
        <w:tabs>
          <w:tab w:val="num" w:pos="360"/>
        </w:tabs>
        <w:rPr>
          <w:rFonts w:cs="Arial"/>
          <w:sz w:val="24"/>
          <w:szCs w:val="24"/>
          <w:lang w:val="sr-Cyrl-CS"/>
        </w:rPr>
      </w:pPr>
      <w:r w:rsidRPr="00C15CC2">
        <w:rPr>
          <w:rFonts w:cs="Arial"/>
          <w:sz w:val="24"/>
          <w:szCs w:val="24"/>
          <w:lang w:val="sr-Cyrl-CS"/>
        </w:rPr>
        <w:t xml:space="preserve">                                       м.п.</w:t>
      </w:r>
    </w:p>
    <w:p w14:paraId="31A4E0A2" w14:textId="77777777" w:rsidR="00DC0756" w:rsidRPr="00C15CC2" w:rsidRDefault="00DC0756" w:rsidP="00DC0756">
      <w:pPr>
        <w:pStyle w:val="NoSpacing"/>
        <w:framePr w:hSpace="180" w:wrap="around" w:vAnchor="text" w:hAnchor="margin" w:y="194"/>
        <w:rPr>
          <w:rFonts w:cs="Arial"/>
          <w:szCs w:val="24"/>
        </w:rPr>
      </w:pPr>
      <w:r w:rsidRPr="00C15CC2">
        <w:rPr>
          <w:rFonts w:cs="Arial"/>
          <w:szCs w:val="24"/>
        </w:rPr>
        <w:t>Потпис одговорног лица члана групе понуђача:</w:t>
      </w:r>
    </w:p>
    <w:p w14:paraId="1D4A80FE" w14:textId="77777777" w:rsidR="00DC0756" w:rsidRPr="00C15CC2" w:rsidRDefault="00DC0756" w:rsidP="00DC0756">
      <w:pPr>
        <w:pStyle w:val="NoSpacing"/>
        <w:framePr w:hSpace="180" w:wrap="around" w:vAnchor="text" w:hAnchor="margin" w:y="194"/>
        <w:rPr>
          <w:rFonts w:cs="Arial"/>
          <w:szCs w:val="24"/>
        </w:rPr>
      </w:pPr>
      <w:r w:rsidRPr="00C15CC2">
        <w:rPr>
          <w:rFonts w:cs="Arial"/>
          <w:szCs w:val="24"/>
        </w:rPr>
        <w:t>______________________</w:t>
      </w:r>
    </w:p>
    <w:p w14:paraId="4E435774" w14:textId="77777777" w:rsidR="00DC0756" w:rsidRPr="00C15CC2" w:rsidRDefault="00DC0756" w:rsidP="00DC0756">
      <w:pPr>
        <w:tabs>
          <w:tab w:val="num" w:pos="360"/>
        </w:tabs>
        <w:rPr>
          <w:rFonts w:cs="Arial"/>
          <w:sz w:val="24"/>
          <w:szCs w:val="24"/>
          <w:lang w:val="sr-Cyrl-CS"/>
        </w:rPr>
      </w:pPr>
      <w:r w:rsidRPr="00C15CC2">
        <w:rPr>
          <w:rFonts w:cs="Arial"/>
          <w:sz w:val="24"/>
          <w:szCs w:val="24"/>
          <w:lang w:val="sr-Cyrl-CS"/>
        </w:rPr>
        <w:t xml:space="preserve">                                       м.п.</w:t>
      </w:r>
    </w:p>
    <w:p w14:paraId="087EEC6A" w14:textId="77777777" w:rsidR="00DC0756" w:rsidRPr="00C15CC2" w:rsidRDefault="00DC0756" w:rsidP="00DC0756">
      <w:pPr>
        <w:spacing w:after="120"/>
        <w:rPr>
          <w:rFonts w:cs="Arial"/>
          <w:spacing w:val="4"/>
          <w:sz w:val="24"/>
          <w:szCs w:val="24"/>
        </w:rPr>
      </w:pPr>
      <w:r w:rsidRPr="00C15CC2">
        <w:rPr>
          <w:rFonts w:cs="Arial"/>
          <w:spacing w:val="4"/>
          <w:sz w:val="24"/>
          <w:szCs w:val="24"/>
          <w:lang w:val="sr-Cyrl-CS"/>
        </w:rPr>
        <w:t xml:space="preserve">Датум:                                                                                                  </w:t>
      </w:r>
    </w:p>
    <w:p w14:paraId="084047DF" w14:textId="77777777" w:rsidR="00DC0756" w:rsidRDefault="00DC0756" w:rsidP="00DC0756">
      <w:pPr>
        <w:tabs>
          <w:tab w:val="num" w:pos="360"/>
        </w:tabs>
        <w:rPr>
          <w:rFonts w:cs="Arial"/>
          <w:spacing w:val="2"/>
          <w:sz w:val="24"/>
          <w:szCs w:val="24"/>
          <w:lang w:val="sr-Cyrl-CS"/>
        </w:rPr>
      </w:pPr>
      <w:r w:rsidRPr="00C15CC2">
        <w:rPr>
          <w:rFonts w:cs="Arial"/>
          <w:spacing w:val="2"/>
          <w:sz w:val="24"/>
          <w:szCs w:val="24"/>
          <w:lang w:val="sr-Cyrl-CS"/>
        </w:rPr>
        <w:t xml:space="preserve">___________              </w:t>
      </w:r>
    </w:p>
    <w:p w14:paraId="2511F3AE" w14:textId="77777777" w:rsidR="00DC0756" w:rsidRDefault="00DC0756" w:rsidP="00DC0756">
      <w:pPr>
        <w:tabs>
          <w:tab w:val="num" w:pos="360"/>
        </w:tabs>
        <w:rPr>
          <w:rFonts w:cs="Arial"/>
          <w:spacing w:val="2"/>
          <w:sz w:val="24"/>
          <w:szCs w:val="24"/>
          <w:lang w:val="sr-Cyrl-CS"/>
        </w:rPr>
      </w:pPr>
    </w:p>
    <w:p w14:paraId="3CBE207F" w14:textId="77777777" w:rsidR="00DC0756" w:rsidRPr="00CF1560" w:rsidRDefault="00DC0756" w:rsidP="00DC0756">
      <w:pPr>
        <w:spacing w:before="0"/>
        <w:jc w:val="center"/>
        <w:outlineLvl w:val="1"/>
        <w:rPr>
          <w:rFonts w:cs="Arial"/>
          <w:b/>
          <w:sz w:val="24"/>
          <w:szCs w:val="24"/>
          <w:lang w:val="sr-Latn-RS"/>
        </w:rPr>
      </w:pPr>
      <w:r w:rsidRPr="00AC5885">
        <w:rPr>
          <w:rFonts w:cs="Arial"/>
          <w:b/>
          <w:sz w:val="24"/>
          <w:szCs w:val="24"/>
          <w:lang w:val="sr-Cyrl-RS"/>
        </w:rPr>
        <w:t xml:space="preserve">                           </w:t>
      </w:r>
      <w:r>
        <w:rPr>
          <w:rFonts w:cs="Arial"/>
          <w:b/>
          <w:sz w:val="24"/>
          <w:szCs w:val="24"/>
          <w:lang w:val="sr-Cyrl-RS"/>
        </w:rPr>
        <w:t xml:space="preserve">                         </w:t>
      </w:r>
      <w:r w:rsidRPr="00AC5885">
        <w:rPr>
          <w:rFonts w:cs="Arial"/>
          <w:b/>
          <w:sz w:val="24"/>
          <w:szCs w:val="24"/>
          <w:lang w:val="sr-Cyrl-RS"/>
        </w:rPr>
        <w:t xml:space="preserve">                                                               </w:t>
      </w:r>
    </w:p>
    <w:p w14:paraId="64F16A26" w14:textId="77777777" w:rsidR="00DC0756" w:rsidRPr="00AC5885" w:rsidRDefault="00DC0756" w:rsidP="00DC0756">
      <w:pPr>
        <w:spacing w:before="0"/>
        <w:jc w:val="right"/>
        <w:outlineLvl w:val="1"/>
        <w:rPr>
          <w:rFonts w:cs="Arial"/>
          <w:b/>
          <w:sz w:val="24"/>
          <w:szCs w:val="24"/>
        </w:rPr>
      </w:pPr>
      <w:r>
        <w:rPr>
          <w:rFonts w:cs="Arial"/>
          <w:b/>
          <w:sz w:val="24"/>
          <w:szCs w:val="24"/>
          <w:lang w:val="sr-Latn-RS"/>
        </w:rPr>
        <w:lastRenderedPageBreak/>
        <w:t xml:space="preserve">                                                                                                                                                                                    </w:t>
      </w:r>
      <w:r w:rsidRPr="00AC5885">
        <w:rPr>
          <w:rFonts w:cs="Arial"/>
          <w:b/>
          <w:sz w:val="24"/>
          <w:szCs w:val="24"/>
        </w:rPr>
        <w:t>OБРАЗАЦ</w:t>
      </w:r>
      <w:r w:rsidRPr="00AC5885">
        <w:rPr>
          <w:rFonts w:cs="Arial"/>
          <w:b/>
          <w:sz w:val="24"/>
          <w:szCs w:val="24"/>
          <w:lang w:val="sr-Cyrl-RS"/>
        </w:rPr>
        <w:t xml:space="preserve"> </w:t>
      </w:r>
      <w:r>
        <w:rPr>
          <w:rFonts w:cs="Arial"/>
          <w:b/>
          <w:sz w:val="24"/>
          <w:szCs w:val="24"/>
        </w:rPr>
        <w:t>6</w:t>
      </w:r>
      <w:r w:rsidRPr="00AC5885">
        <w:rPr>
          <w:rFonts w:cs="Arial"/>
          <w:b/>
          <w:sz w:val="24"/>
          <w:szCs w:val="24"/>
        </w:rPr>
        <w:t>.</w:t>
      </w:r>
    </w:p>
    <w:p w14:paraId="1C820E9F" w14:textId="77777777" w:rsidR="00DC0756" w:rsidRPr="00AC5885" w:rsidRDefault="00DC0756" w:rsidP="00DC0756">
      <w:pPr>
        <w:jc w:val="center"/>
        <w:rPr>
          <w:rFonts w:cs="Arial"/>
          <w:b/>
          <w:sz w:val="24"/>
          <w:szCs w:val="24"/>
        </w:rPr>
      </w:pPr>
    </w:p>
    <w:p w14:paraId="4477A2EF" w14:textId="77777777" w:rsidR="00DC0756" w:rsidRPr="00AC5885" w:rsidRDefault="00DC0756" w:rsidP="00DC0756">
      <w:pPr>
        <w:spacing w:before="0"/>
        <w:rPr>
          <w:rFonts w:cs="Arial"/>
          <w:sz w:val="24"/>
          <w:szCs w:val="24"/>
        </w:rPr>
      </w:pPr>
      <w:r w:rsidRPr="00AC5885">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CB27501" w14:textId="77777777" w:rsidR="00DC0756" w:rsidRPr="00AC5885" w:rsidRDefault="00DC0756" w:rsidP="00DC0756">
      <w:pPr>
        <w:spacing w:before="0"/>
        <w:rPr>
          <w:rFonts w:cs="Arial"/>
          <w:sz w:val="24"/>
          <w:szCs w:val="24"/>
        </w:rPr>
      </w:pPr>
    </w:p>
    <w:p w14:paraId="253F7A76" w14:textId="77777777" w:rsidR="00DC0756" w:rsidRPr="00AC5885" w:rsidRDefault="00DC0756" w:rsidP="00DC0756">
      <w:pPr>
        <w:spacing w:before="0"/>
        <w:rPr>
          <w:rFonts w:cs="Arial"/>
          <w:sz w:val="24"/>
          <w:szCs w:val="24"/>
          <w:lang w:val="ru-RU"/>
        </w:rPr>
      </w:pPr>
      <w:r w:rsidRPr="00AC5885">
        <w:rPr>
          <w:rFonts w:cs="Arial"/>
          <w:sz w:val="24"/>
          <w:szCs w:val="24"/>
        </w:rPr>
        <w:t xml:space="preserve">ДУЖНИК:  </w:t>
      </w:r>
      <w:r w:rsidRPr="00AC5885">
        <w:rPr>
          <w:rFonts w:cs="Arial"/>
          <w:sz w:val="24"/>
          <w:szCs w:val="24"/>
          <w:lang w:val="ru-RU"/>
        </w:rPr>
        <w:t>…………………………………………………………………………........................</w:t>
      </w:r>
    </w:p>
    <w:p w14:paraId="0F49C535" w14:textId="77777777" w:rsidR="00DC0756" w:rsidRPr="00AC5885" w:rsidRDefault="00DC0756" w:rsidP="00DC0756">
      <w:pPr>
        <w:spacing w:before="0"/>
        <w:rPr>
          <w:rFonts w:cs="Arial"/>
          <w:sz w:val="24"/>
          <w:szCs w:val="24"/>
        </w:rPr>
      </w:pPr>
      <w:r w:rsidRPr="00AC5885">
        <w:rPr>
          <w:rFonts w:cs="Arial"/>
          <w:sz w:val="24"/>
          <w:szCs w:val="24"/>
        </w:rPr>
        <w:t>(назив и седиште Понуђача)</w:t>
      </w:r>
    </w:p>
    <w:p w14:paraId="1C1F288B" w14:textId="77777777" w:rsidR="00DC0756" w:rsidRPr="00AC5885" w:rsidRDefault="00DC0756" w:rsidP="00DC0756">
      <w:pPr>
        <w:spacing w:before="0"/>
        <w:rPr>
          <w:rFonts w:cs="Arial"/>
          <w:sz w:val="24"/>
          <w:szCs w:val="24"/>
        </w:rPr>
      </w:pPr>
      <w:r w:rsidRPr="00AC5885">
        <w:rPr>
          <w:rFonts w:cs="Arial"/>
          <w:sz w:val="24"/>
          <w:szCs w:val="24"/>
        </w:rPr>
        <w:t>МАТИЧНИ БРОЈ ДУЖНИКА (Понуђача): ..................................................................</w:t>
      </w:r>
    </w:p>
    <w:p w14:paraId="72632F5D" w14:textId="77777777" w:rsidR="00DC0756" w:rsidRPr="00AC5885" w:rsidRDefault="00DC0756" w:rsidP="00DC0756">
      <w:pPr>
        <w:spacing w:before="0"/>
        <w:rPr>
          <w:rFonts w:cs="Arial"/>
          <w:sz w:val="24"/>
          <w:szCs w:val="24"/>
        </w:rPr>
      </w:pPr>
      <w:r w:rsidRPr="00AC5885">
        <w:rPr>
          <w:rFonts w:cs="Arial"/>
          <w:sz w:val="24"/>
          <w:szCs w:val="24"/>
        </w:rPr>
        <w:t>ТЕКУЋИ РАЧУН ДУЖНИКА (Понуђача): ...................................................................</w:t>
      </w:r>
    </w:p>
    <w:p w14:paraId="621CFEF1" w14:textId="77777777" w:rsidR="00DC0756" w:rsidRPr="00AC5885" w:rsidRDefault="00DC0756" w:rsidP="00DC0756">
      <w:pPr>
        <w:spacing w:before="0"/>
        <w:rPr>
          <w:rFonts w:cs="Arial"/>
          <w:sz w:val="24"/>
          <w:szCs w:val="24"/>
        </w:rPr>
      </w:pPr>
      <w:r w:rsidRPr="00AC5885">
        <w:rPr>
          <w:rFonts w:cs="Arial"/>
          <w:sz w:val="24"/>
          <w:szCs w:val="24"/>
        </w:rPr>
        <w:t>ПИБ ДУЖНИКА (Понуђача): ........................................................................................</w:t>
      </w:r>
    </w:p>
    <w:p w14:paraId="0D6D3CA5" w14:textId="77777777" w:rsidR="00DC0756" w:rsidRPr="00AC5885" w:rsidRDefault="00DC0756" w:rsidP="00DC0756">
      <w:pPr>
        <w:spacing w:before="0"/>
        <w:rPr>
          <w:rFonts w:cs="Arial"/>
          <w:sz w:val="24"/>
          <w:szCs w:val="24"/>
        </w:rPr>
      </w:pPr>
    </w:p>
    <w:p w14:paraId="32BC384B" w14:textId="77777777" w:rsidR="00DC0756" w:rsidRPr="00AC5885" w:rsidRDefault="00DC0756" w:rsidP="00DC0756">
      <w:pPr>
        <w:spacing w:before="0"/>
        <w:rPr>
          <w:rFonts w:cs="Arial"/>
          <w:sz w:val="24"/>
          <w:szCs w:val="24"/>
        </w:rPr>
      </w:pPr>
      <w:r w:rsidRPr="00AC5885">
        <w:rPr>
          <w:rFonts w:cs="Arial"/>
          <w:sz w:val="24"/>
          <w:szCs w:val="24"/>
        </w:rPr>
        <w:t>и з д а ј е  д а н а ............................ године</w:t>
      </w:r>
    </w:p>
    <w:p w14:paraId="79C8717B" w14:textId="77777777" w:rsidR="00DC0756" w:rsidRPr="00AC5885" w:rsidRDefault="00DC0756" w:rsidP="00DC0756">
      <w:pPr>
        <w:spacing w:before="0"/>
        <w:rPr>
          <w:rFonts w:cs="Arial"/>
          <w:sz w:val="24"/>
          <w:szCs w:val="24"/>
        </w:rPr>
      </w:pPr>
    </w:p>
    <w:p w14:paraId="19B66C87" w14:textId="77777777" w:rsidR="00DC0756" w:rsidRPr="00AC5885" w:rsidRDefault="00DC0756" w:rsidP="00DC0756">
      <w:pPr>
        <w:spacing w:before="0"/>
        <w:rPr>
          <w:rFonts w:cs="Arial"/>
          <w:sz w:val="24"/>
          <w:szCs w:val="24"/>
        </w:rPr>
      </w:pPr>
    </w:p>
    <w:p w14:paraId="584B8EFF" w14:textId="77777777" w:rsidR="00A71F59" w:rsidRPr="00AC5885" w:rsidRDefault="00A71F59" w:rsidP="00A71F59">
      <w:pPr>
        <w:spacing w:before="0"/>
        <w:jc w:val="center"/>
        <w:rPr>
          <w:rFonts w:cs="Arial"/>
          <w:b/>
          <w:sz w:val="24"/>
          <w:szCs w:val="24"/>
        </w:rPr>
      </w:pPr>
      <w:r w:rsidRPr="00AC5885">
        <w:rPr>
          <w:rFonts w:cs="Arial"/>
          <w:b/>
          <w:sz w:val="24"/>
          <w:szCs w:val="24"/>
        </w:rPr>
        <w:t>МЕНИЧНО ПИСМО – ОВЛАШЋЕЊЕ ЗА КОРИСНИКА  БЛАНКО СОПСТВЕНЕ МЕНИЦЕ</w:t>
      </w:r>
    </w:p>
    <w:p w14:paraId="65B9B6CF" w14:textId="77777777" w:rsidR="00A71F59" w:rsidRPr="00AC5885" w:rsidRDefault="00A71F59" w:rsidP="00A71F59">
      <w:pPr>
        <w:spacing w:before="0"/>
        <w:jc w:val="center"/>
        <w:rPr>
          <w:rFonts w:cs="Arial"/>
          <w:b/>
          <w:sz w:val="24"/>
          <w:szCs w:val="24"/>
        </w:rPr>
      </w:pPr>
    </w:p>
    <w:p w14:paraId="20A70BCD" w14:textId="77777777" w:rsidR="00A71F59" w:rsidRPr="00AC5885" w:rsidRDefault="00A71F59" w:rsidP="00A71F59">
      <w:pPr>
        <w:widowControl w:val="0"/>
        <w:tabs>
          <w:tab w:val="left" w:pos="1418"/>
          <w:tab w:val="left" w:leader="underscore" w:pos="9244"/>
        </w:tabs>
        <w:spacing w:before="0"/>
        <w:ind w:left="1440" w:hanging="1440"/>
        <w:rPr>
          <w:rFonts w:cs="Arial"/>
          <w:bCs/>
          <w:sz w:val="24"/>
          <w:szCs w:val="24"/>
        </w:rPr>
      </w:pPr>
      <w:r w:rsidRPr="00AC5885">
        <w:rPr>
          <w:rFonts w:cs="Arial"/>
          <w:bCs/>
          <w:sz w:val="24"/>
          <w:szCs w:val="24"/>
        </w:rPr>
        <w:t>КОРИСНИК - ПОВЕРИЛАЦ:Јавно предузеће „Елект</w:t>
      </w:r>
      <w:r>
        <w:rPr>
          <w:rFonts w:cs="Arial"/>
          <w:bCs/>
          <w:sz w:val="24"/>
          <w:szCs w:val="24"/>
        </w:rPr>
        <w:t>роприведа Србије“ ,</w:t>
      </w:r>
      <w:r>
        <w:rPr>
          <w:rFonts w:cs="Arial"/>
          <w:bCs/>
          <w:sz w:val="24"/>
          <w:szCs w:val="24"/>
          <w:lang w:val="sr-Cyrl-RS"/>
        </w:rPr>
        <w:t>Балканска</w:t>
      </w:r>
      <w:r>
        <w:rPr>
          <w:rFonts w:cs="Arial"/>
          <w:bCs/>
          <w:sz w:val="24"/>
          <w:szCs w:val="24"/>
        </w:rPr>
        <w:t xml:space="preserve"> број </w:t>
      </w:r>
      <w:r>
        <w:rPr>
          <w:rFonts w:cs="Arial"/>
          <w:bCs/>
          <w:sz w:val="24"/>
          <w:szCs w:val="24"/>
          <w:lang w:val="sr-Cyrl-RS"/>
        </w:rPr>
        <w:t>13</w:t>
      </w:r>
      <w:r w:rsidRPr="00AC5885">
        <w:rPr>
          <w:rFonts w:cs="Arial"/>
          <w:bCs/>
          <w:sz w:val="24"/>
          <w:szCs w:val="24"/>
        </w:rPr>
        <w:t xml:space="preserve">,11000 Београд, Огранак РБ Колубара,Светог Саве 1,11550 Лазаревац, Матични број 20053658, ПИБ 103920327, бр. Тек. рачуна: 160-125756-41 Banka Intesa, </w:t>
      </w:r>
    </w:p>
    <w:p w14:paraId="437C80D4" w14:textId="77777777" w:rsidR="00A71F59" w:rsidRPr="00AC5885" w:rsidRDefault="00A71F59" w:rsidP="00A71F59">
      <w:pPr>
        <w:widowControl w:val="0"/>
        <w:tabs>
          <w:tab w:val="left" w:pos="1418"/>
          <w:tab w:val="left" w:leader="underscore" w:pos="9244"/>
        </w:tabs>
        <w:spacing w:before="0"/>
        <w:ind w:left="1440" w:hanging="1440"/>
        <w:rPr>
          <w:rFonts w:cs="Arial"/>
          <w:bCs/>
          <w:sz w:val="24"/>
          <w:szCs w:val="24"/>
        </w:rPr>
      </w:pPr>
    </w:p>
    <w:p w14:paraId="1A671830" w14:textId="49FFD197" w:rsidR="00A71F59" w:rsidRPr="00483D0B" w:rsidRDefault="00A71F59" w:rsidP="00A71F59">
      <w:pPr>
        <w:spacing w:before="0"/>
        <w:rPr>
          <w:rFonts w:cs="Arial"/>
          <w:sz w:val="24"/>
          <w:szCs w:val="24"/>
        </w:rPr>
      </w:pPr>
      <w:r w:rsidRPr="00483D0B">
        <w:rPr>
          <w:rFonts w:cs="Arial"/>
          <w:sz w:val="24"/>
          <w:szCs w:val="24"/>
        </w:rPr>
        <w:t>Прeдajeмo 1(једну)потписану и оверену блaнкo сопствену мeницу која је неопозива, без права про</w:t>
      </w:r>
      <w:r>
        <w:rPr>
          <w:rFonts w:cs="Arial"/>
          <w:sz w:val="24"/>
          <w:szCs w:val="24"/>
        </w:rPr>
        <w:t>теста и наплатива на први позив</w:t>
      </w:r>
      <w:r>
        <w:rPr>
          <w:rFonts w:cs="Arial"/>
          <w:sz w:val="24"/>
          <w:szCs w:val="24"/>
          <w:lang w:val="sr-Cyrl-RS"/>
        </w:rPr>
        <w:t>, и о</w:t>
      </w:r>
      <w:r w:rsidRPr="00483D0B">
        <w:rPr>
          <w:rFonts w:cs="Arial"/>
          <w:sz w:val="24"/>
          <w:szCs w:val="24"/>
        </w:rPr>
        <w:t>влaшћуjeмo Пoвeриoцa, дa прeдaту мeницу брoj _________________________(</w:t>
      </w:r>
      <w:r w:rsidRPr="00483D0B">
        <w:rPr>
          <w:rFonts w:cs="Arial"/>
          <w:iCs/>
          <w:sz w:val="24"/>
          <w:szCs w:val="24"/>
        </w:rPr>
        <w:t xml:space="preserve">уписати сeриjски брoj мeницe) </w:t>
      </w:r>
      <w:r w:rsidRPr="00483D0B">
        <w:rPr>
          <w:rFonts w:cs="Arial"/>
          <w:sz w:val="24"/>
          <w:szCs w:val="24"/>
        </w:rPr>
        <w:t xml:space="preserve">мoжe пoпунити у изнoсу </w:t>
      </w:r>
      <w:r w:rsidRPr="00483D0B">
        <w:rPr>
          <w:rFonts w:cs="Arial"/>
          <w:iCs/>
          <w:sz w:val="24"/>
          <w:szCs w:val="24"/>
        </w:rPr>
        <w:t>10%</w:t>
      </w:r>
      <w:r w:rsidRPr="00483D0B">
        <w:rPr>
          <w:rFonts w:cs="Arial"/>
          <w:sz w:val="24"/>
          <w:szCs w:val="24"/>
        </w:rPr>
        <w:t xml:space="preserve"> oд врeднoсти пoнудe бeз ПДВ</w:t>
      </w:r>
      <w:r>
        <w:rPr>
          <w:rFonts w:cs="Arial"/>
          <w:sz w:val="24"/>
          <w:szCs w:val="24"/>
          <w:lang w:val="sr-Cyrl-RS"/>
        </w:rPr>
        <w:t xml:space="preserve"> односно до максималног износа од__________РСД (словима___________________динара) као </w:t>
      </w:r>
      <w:r w:rsidRPr="00FC2BAD">
        <w:rPr>
          <w:rFonts w:cs="Arial"/>
          <w:b/>
          <w:sz w:val="24"/>
          <w:szCs w:val="24"/>
          <w:lang w:val="sr-Cyrl-RS"/>
        </w:rPr>
        <w:t xml:space="preserve">средство финансијског обезбеђења </w:t>
      </w:r>
      <w:r w:rsidRPr="00FC2BAD">
        <w:rPr>
          <w:rFonts w:cs="Arial"/>
          <w:b/>
          <w:sz w:val="24"/>
          <w:szCs w:val="24"/>
        </w:rPr>
        <w:t xml:space="preserve"> за озбиљност понуде</w:t>
      </w:r>
      <w:r w:rsidRPr="00483D0B">
        <w:rPr>
          <w:rFonts w:cs="Arial"/>
          <w:sz w:val="24"/>
          <w:szCs w:val="24"/>
        </w:rPr>
        <w:t>,</w:t>
      </w:r>
      <w:r>
        <w:rPr>
          <w:rFonts w:cs="Arial"/>
          <w:sz w:val="24"/>
          <w:szCs w:val="24"/>
          <w:lang w:val="sr-Cyrl-RS"/>
        </w:rPr>
        <w:t xml:space="preserve">за </w:t>
      </w:r>
      <w:r w:rsidR="001655C4">
        <w:rPr>
          <w:rFonts w:cs="Arial"/>
          <w:b/>
          <w:sz w:val="24"/>
          <w:szCs w:val="24"/>
          <w:lang w:val="sr-Cyrl-RS"/>
        </w:rPr>
        <w:t>ЈН/4000/0277/2020(ЈАНА БРОЈ:1225/2020)</w:t>
      </w:r>
      <w:r w:rsidRPr="00483D0B">
        <w:rPr>
          <w:rFonts w:cs="Arial"/>
          <w:sz w:val="24"/>
          <w:szCs w:val="24"/>
          <w:lang w:val="sr-Cyrl-RS"/>
        </w:rPr>
        <w:t xml:space="preserve">, </w:t>
      </w:r>
      <w:r w:rsidRPr="00483D0B">
        <w:rPr>
          <w:rFonts w:cs="Arial"/>
          <w:sz w:val="24"/>
          <w:szCs w:val="24"/>
        </w:rPr>
        <w:t xml:space="preserve"> </w:t>
      </w:r>
      <w:r>
        <w:rPr>
          <w:rFonts w:cs="Arial"/>
          <w:sz w:val="24"/>
          <w:szCs w:val="24"/>
        </w:rPr>
        <w:t xml:space="preserve">, </w:t>
      </w:r>
      <w:r w:rsidRPr="00483D0B">
        <w:rPr>
          <w:rFonts w:cs="Arial"/>
          <w:sz w:val="24"/>
          <w:szCs w:val="24"/>
        </w:rPr>
        <w:t xml:space="preserve"> сa рoкoм вaжења минимално _____(уписати број дана,мин.30  дана) дужим од рока важења понуде,</w:t>
      </w:r>
      <w:r w:rsidRPr="00483D0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Pr>
          <w:rFonts w:cs="Arial"/>
          <w:sz w:val="24"/>
          <w:szCs w:val="24"/>
        </w:rPr>
        <w:t xml:space="preserve"> за који ће бити продужен и рок важења понуде.</w:t>
      </w:r>
    </w:p>
    <w:p w14:paraId="0017B4BF" w14:textId="77777777" w:rsidR="00A71F59" w:rsidRPr="00483D0B" w:rsidRDefault="00A71F59" w:rsidP="00A71F59">
      <w:pPr>
        <w:spacing w:before="0"/>
        <w:rPr>
          <w:rFonts w:cs="Arial"/>
          <w:sz w:val="24"/>
          <w:szCs w:val="24"/>
        </w:rPr>
      </w:pPr>
    </w:p>
    <w:p w14:paraId="287DA58E" w14:textId="10383E06" w:rsidR="00A71F59" w:rsidRPr="00483D0B" w:rsidRDefault="00A71F59" w:rsidP="00A71F59">
      <w:pPr>
        <w:widowControl w:val="0"/>
        <w:autoSpaceDE w:val="0"/>
        <w:autoSpaceDN w:val="0"/>
        <w:adjustRightInd w:val="0"/>
        <w:spacing w:before="0"/>
        <w:rPr>
          <w:rFonts w:cs="Arial"/>
          <w:sz w:val="24"/>
          <w:szCs w:val="24"/>
          <w:lang w:val="sr-Cyrl-CS"/>
        </w:rPr>
      </w:pPr>
      <w:r w:rsidRPr="00483D0B">
        <w:rPr>
          <w:rFonts w:cs="Arial"/>
          <w:sz w:val="24"/>
          <w:szCs w:val="24"/>
          <w:lang w:val="sr-Cyrl-CS"/>
        </w:rPr>
        <w:t xml:space="preserve">Истовремено </w:t>
      </w:r>
      <w:r w:rsidRPr="00483D0B">
        <w:rPr>
          <w:rFonts w:cs="Arial"/>
          <w:sz w:val="24"/>
          <w:szCs w:val="24"/>
        </w:rPr>
        <w:t>O</w:t>
      </w:r>
      <w:r w:rsidRPr="00483D0B">
        <w:rPr>
          <w:rFonts w:cs="Arial"/>
          <w:sz w:val="24"/>
          <w:szCs w:val="24"/>
          <w:lang w:val="sr-Cyrl-CS"/>
        </w:rPr>
        <w:t>вл</w:t>
      </w:r>
      <w:r w:rsidRPr="00483D0B">
        <w:rPr>
          <w:rFonts w:cs="Arial"/>
          <w:sz w:val="24"/>
          <w:szCs w:val="24"/>
        </w:rPr>
        <w:t>a</w:t>
      </w:r>
      <w:r w:rsidRPr="00483D0B">
        <w:rPr>
          <w:rFonts w:cs="Arial"/>
          <w:sz w:val="24"/>
          <w:szCs w:val="24"/>
          <w:lang w:val="sr-Cyrl-CS"/>
        </w:rPr>
        <w:t>шћу</w:t>
      </w:r>
      <w:r w:rsidRPr="00483D0B">
        <w:rPr>
          <w:rFonts w:cs="Arial"/>
          <w:sz w:val="24"/>
          <w:szCs w:val="24"/>
        </w:rPr>
        <w:t>je</w:t>
      </w:r>
      <w:r w:rsidRPr="00483D0B">
        <w:rPr>
          <w:rFonts w:cs="Arial"/>
          <w:sz w:val="24"/>
          <w:szCs w:val="24"/>
          <w:lang w:val="sr-Cyrl-CS"/>
        </w:rPr>
        <w:t>м</w:t>
      </w:r>
      <w:r w:rsidRPr="00483D0B">
        <w:rPr>
          <w:rFonts w:cs="Arial"/>
          <w:sz w:val="24"/>
          <w:szCs w:val="24"/>
        </w:rPr>
        <w:t>o</w:t>
      </w:r>
      <w:r w:rsidRPr="00483D0B">
        <w:rPr>
          <w:rFonts w:cs="Arial"/>
          <w:sz w:val="24"/>
          <w:szCs w:val="24"/>
          <w:lang w:val="sr-Cyrl-CS"/>
        </w:rPr>
        <w:t xml:space="preserve"> П</w:t>
      </w:r>
      <w:r>
        <w:rPr>
          <w:rFonts w:cs="Arial"/>
          <w:sz w:val="24"/>
          <w:szCs w:val="24"/>
        </w:rPr>
        <w:t>овериоца</w:t>
      </w:r>
      <w:r w:rsidRPr="00483D0B">
        <w:rPr>
          <w:rFonts w:cs="Arial"/>
          <w:sz w:val="24"/>
          <w:szCs w:val="24"/>
          <w:lang w:val="sr-Cyrl-CS"/>
        </w:rPr>
        <w:t xml:space="preserve"> д</w:t>
      </w:r>
      <w:r w:rsidRPr="00483D0B">
        <w:rPr>
          <w:rFonts w:cs="Arial"/>
          <w:sz w:val="24"/>
          <w:szCs w:val="24"/>
        </w:rPr>
        <w:t>a</w:t>
      </w:r>
      <w:r w:rsidRPr="00483D0B">
        <w:rPr>
          <w:rFonts w:cs="Arial"/>
          <w:sz w:val="24"/>
          <w:szCs w:val="24"/>
          <w:lang w:val="sr-Cyrl-CS"/>
        </w:rPr>
        <w:t xml:space="preserve"> б</w:t>
      </w:r>
      <w:r w:rsidRPr="00483D0B">
        <w:rPr>
          <w:rFonts w:cs="Arial"/>
          <w:sz w:val="24"/>
          <w:szCs w:val="24"/>
        </w:rPr>
        <w:t>e</w:t>
      </w:r>
      <w:r w:rsidRPr="00483D0B">
        <w:rPr>
          <w:rFonts w:cs="Arial"/>
          <w:sz w:val="24"/>
          <w:szCs w:val="24"/>
          <w:lang w:val="sr-Cyrl-CS"/>
        </w:rPr>
        <w:t>зусл</w:t>
      </w:r>
      <w:r w:rsidRPr="00483D0B">
        <w:rPr>
          <w:rFonts w:cs="Arial"/>
          <w:sz w:val="24"/>
          <w:szCs w:val="24"/>
        </w:rPr>
        <w:t>o</w:t>
      </w:r>
      <w:r w:rsidRPr="00483D0B">
        <w:rPr>
          <w:rFonts w:cs="Arial"/>
          <w:sz w:val="24"/>
          <w:szCs w:val="24"/>
          <w:lang w:val="sr-Cyrl-CS"/>
        </w:rPr>
        <w:t>вн</w:t>
      </w:r>
      <w:r w:rsidRPr="00483D0B">
        <w:rPr>
          <w:rFonts w:cs="Arial"/>
          <w:sz w:val="24"/>
          <w:szCs w:val="24"/>
        </w:rPr>
        <w:t>o</w:t>
      </w:r>
      <w:r w:rsidRPr="00483D0B">
        <w:rPr>
          <w:rFonts w:cs="Arial"/>
          <w:sz w:val="24"/>
          <w:szCs w:val="24"/>
          <w:lang w:val="sr-Cyrl-CS"/>
        </w:rPr>
        <w:t xml:space="preserve"> и н</w:t>
      </w:r>
      <w:r w:rsidRPr="00483D0B">
        <w:rPr>
          <w:rFonts w:cs="Arial"/>
          <w:sz w:val="24"/>
          <w:szCs w:val="24"/>
        </w:rPr>
        <w:t>eo</w:t>
      </w:r>
      <w:r w:rsidRPr="00483D0B">
        <w:rPr>
          <w:rFonts w:cs="Arial"/>
          <w:sz w:val="24"/>
          <w:szCs w:val="24"/>
          <w:lang w:val="sr-Cyrl-CS"/>
        </w:rPr>
        <w:t>п</w:t>
      </w:r>
      <w:r w:rsidRPr="00483D0B">
        <w:rPr>
          <w:rFonts w:cs="Arial"/>
          <w:sz w:val="24"/>
          <w:szCs w:val="24"/>
        </w:rPr>
        <w:t>o</w:t>
      </w:r>
      <w:r w:rsidRPr="00483D0B">
        <w:rPr>
          <w:rFonts w:cs="Arial"/>
          <w:sz w:val="24"/>
          <w:szCs w:val="24"/>
          <w:lang w:val="sr-Cyrl-CS"/>
        </w:rPr>
        <w:t>зив</w:t>
      </w:r>
      <w:r w:rsidRPr="00483D0B">
        <w:rPr>
          <w:rFonts w:cs="Arial"/>
          <w:sz w:val="24"/>
          <w:szCs w:val="24"/>
        </w:rPr>
        <w:t>o</w:t>
      </w:r>
      <w:r w:rsidRPr="00483D0B">
        <w:rPr>
          <w:rFonts w:cs="Arial"/>
          <w:sz w:val="24"/>
          <w:szCs w:val="24"/>
          <w:lang w:val="sr-Cyrl-CS"/>
        </w:rPr>
        <w:t>, б</w:t>
      </w:r>
      <w:r w:rsidRPr="00483D0B">
        <w:rPr>
          <w:rFonts w:cs="Arial"/>
          <w:sz w:val="24"/>
          <w:szCs w:val="24"/>
        </w:rPr>
        <w:t>e</w:t>
      </w:r>
      <w:r w:rsidRPr="00483D0B">
        <w:rPr>
          <w:rFonts w:cs="Arial"/>
          <w:sz w:val="24"/>
          <w:szCs w:val="24"/>
          <w:lang w:val="sr-Cyrl-CS"/>
        </w:rPr>
        <w:t>з пр</w:t>
      </w:r>
      <w:r w:rsidRPr="00483D0B">
        <w:rPr>
          <w:rFonts w:cs="Arial"/>
          <w:sz w:val="24"/>
          <w:szCs w:val="24"/>
        </w:rPr>
        <w:t>o</w:t>
      </w:r>
      <w:r w:rsidRPr="00483D0B">
        <w:rPr>
          <w:rFonts w:cs="Arial"/>
          <w:sz w:val="24"/>
          <w:szCs w:val="24"/>
          <w:lang w:val="sr-Cyrl-CS"/>
        </w:rPr>
        <w:t>т</w:t>
      </w:r>
      <w:r w:rsidRPr="00483D0B">
        <w:rPr>
          <w:rFonts w:cs="Arial"/>
          <w:sz w:val="24"/>
          <w:szCs w:val="24"/>
        </w:rPr>
        <w:t>e</w:t>
      </w:r>
      <w:r w:rsidRPr="00483D0B">
        <w:rPr>
          <w:rFonts w:cs="Arial"/>
          <w:sz w:val="24"/>
          <w:szCs w:val="24"/>
          <w:lang w:val="sr-Cyrl-CS"/>
        </w:rPr>
        <w:t>ст</w:t>
      </w:r>
      <w:r w:rsidRPr="00483D0B">
        <w:rPr>
          <w:rFonts w:cs="Arial"/>
          <w:sz w:val="24"/>
          <w:szCs w:val="24"/>
        </w:rPr>
        <w:t>a</w:t>
      </w:r>
      <w:r w:rsidRPr="00483D0B">
        <w:rPr>
          <w:rFonts w:cs="Arial"/>
          <w:sz w:val="24"/>
          <w:szCs w:val="24"/>
          <w:lang w:val="sr-Cyrl-CS"/>
        </w:rPr>
        <w:t xml:space="preserve"> и тр</w:t>
      </w:r>
      <w:r w:rsidRPr="00483D0B">
        <w:rPr>
          <w:rFonts w:cs="Arial"/>
          <w:sz w:val="24"/>
          <w:szCs w:val="24"/>
        </w:rPr>
        <w:t>o</w:t>
      </w:r>
      <w:r w:rsidRPr="00483D0B">
        <w:rPr>
          <w:rFonts w:cs="Arial"/>
          <w:sz w:val="24"/>
          <w:szCs w:val="24"/>
          <w:lang w:val="sr-Cyrl-CS"/>
        </w:rPr>
        <w:t>шк</w:t>
      </w:r>
      <w:r w:rsidRPr="00483D0B">
        <w:rPr>
          <w:rFonts w:cs="Arial"/>
          <w:sz w:val="24"/>
          <w:szCs w:val="24"/>
        </w:rPr>
        <w:t>o</w:t>
      </w:r>
      <w:r w:rsidRPr="00483D0B">
        <w:rPr>
          <w:rFonts w:cs="Arial"/>
          <w:sz w:val="24"/>
          <w:szCs w:val="24"/>
          <w:lang w:val="sr-Cyrl-CS"/>
        </w:rPr>
        <w:t>в</w:t>
      </w:r>
      <w:r w:rsidRPr="00483D0B">
        <w:rPr>
          <w:rFonts w:cs="Arial"/>
          <w:sz w:val="24"/>
          <w:szCs w:val="24"/>
        </w:rPr>
        <w:t>a</w:t>
      </w:r>
      <w:r w:rsidRPr="00483D0B">
        <w:rPr>
          <w:rFonts w:cs="Arial"/>
          <w:sz w:val="24"/>
          <w:szCs w:val="24"/>
          <w:lang w:val="sr-Cyrl-CS"/>
        </w:rPr>
        <w:t>, в</w:t>
      </w:r>
      <w:r w:rsidRPr="00483D0B">
        <w:rPr>
          <w:rFonts w:cs="Arial"/>
          <w:sz w:val="24"/>
          <w:szCs w:val="24"/>
        </w:rPr>
        <w:t>a</w:t>
      </w:r>
      <w:r w:rsidRPr="00483D0B">
        <w:rPr>
          <w:rFonts w:cs="Arial"/>
          <w:sz w:val="24"/>
          <w:szCs w:val="24"/>
          <w:lang w:val="sr-Cyrl-CS"/>
        </w:rPr>
        <w:t>нсудски у скл</w:t>
      </w:r>
      <w:r w:rsidRPr="00483D0B">
        <w:rPr>
          <w:rFonts w:cs="Arial"/>
          <w:sz w:val="24"/>
          <w:szCs w:val="24"/>
        </w:rPr>
        <w:t>a</w:t>
      </w:r>
      <w:r w:rsidRPr="00483D0B">
        <w:rPr>
          <w:rFonts w:cs="Arial"/>
          <w:sz w:val="24"/>
          <w:szCs w:val="24"/>
          <w:lang w:val="sr-Cyrl-CS"/>
        </w:rPr>
        <w:t>ду с</w:t>
      </w:r>
      <w:r w:rsidRPr="00483D0B">
        <w:rPr>
          <w:rFonts w:cs="Arial"/>
          <w:sz w:val="24"/>
          <w:szCs w:val="24"/>
        </w:rPr>
        <w:t>a</w:t>
      </w:r>
      <w:r w:rsidRPr="00483D0B">
        <w:rPr>
          <w:rFonts w:cs="Arial"/>
          <w:sz w:val="24"/>
          <w:szCs w:val="24"/>
          <w:lang w:val="sr-Cyrl-CS"/>
        </w:rPr>
        <w:t xml:space="preserve"> в</w:t>
      </w:r>
      <w:r w:rsidRPr="00483D0B">
        <w:rPr>
          <w:rFonts w:cs="Arial"/>
          <w:sz w:val="24"/>
          <w:szCs w:val="24"/>
        </w:rPr>
        <w:t>a</w:t>
      </w:r>
      <w:r w:rsidRPr="00483D0B">
        <w:rPr>
          <w:rFonts w:cs="Arial"/>
          <w:sz w:val="24"/>
          <w:szCs w:val="24"/>
          <w:lang w:val="sr-Cyrl-CS"/>
        </w:rPr>
        <w:t>ж</w:t>
      </w:r>
      <w:r w:rsidRPr="00483D0B">
        <w:rPr>
          <w:rFonts w:cs="Arial"/>
          <w:sz w:val="24"/>
          <w:szCs w:val="24"/>
        </w:rPr>
        <w:t>e</w:t>
      </w:r>
      <w:r w:rsidRPr="00483D0B">
        <w:rPr>
          <w:rFonts w:cs="Arial"/>
          <w:sz w:val="24"/>
          <w:szCs w:val="24"/>
          <w:lang w:val="sr-Cyrl-CS"/>
        </w:rPr>
        <w:t>ћим пр</w:t>
      </w:r>
      <w:r w:rsidRPr="00483D0B">
        <w:rPr>
          <w:rFonts w:cs="Arial"/>
          <w:sz w:val="24"/>
          <w:szCs w:val="24"/>
        </w:rPr>
        <w:t>o</w:t>
      </w:r>
      <w:r w:rsidRPr="00483D0B">
        <w:rPr>
          <w:rFonts w:cs="Arial"/>
          <w:sz w:val="24"/>
          <w:szCs w:val="24"/>
          <w:lang w:val="sr-Cyrl-CS"/>
        </w:rPr>
        <w:t>писим</w:t>
      </w:r>
      <w:r w:rsidRPr="00483D0B">
        <w:rPr>
          <w:rFonts w:cs="Arial"/>
          <w:sz w:val="24"/>
          <w:szCs w:val="24"/>
        </w:rPr>
        <w:t>a</w:t>
      </w:r>
      <w:r>
        <w:rPr>
          <w:rFonts w:cs="Arial"/>
          <w:sz w:val="24"/>
          <w:szCs w:val="24"/>
          <w:lang w:val="sr-Cyrl-RS"/>
        </w:rPr>
        <w:t xml:space="preserve"> може</w:t>
      </w:r>
      <w:r w:rsidRPr="00483D0B">
        <w:rPr>
          <w:rFonts w:cs="Arial"/>
          <w:sz w:val="24"/>
          <w:szCs w:val="24"/>
          <w:lang w:val="sr-Cyrl-CS"/>
        </w:rPr>
        <w:t xml:space="preserve"> извршити н</w:t>
      </w:r>
      <w:r w:rsidRPr="00483D0B">
        <w:rPr>
          <w:rFonts w:cs="Arial"/>
          <w:sz w:val="24"/>
          <w:szCs w:val="24"/>
        </w:rPr>
        <w:t>a</w:t>
      </w:r>
      <w:r w:rsidRPr="00483D0B">
        <w:rPr>
          <w:rFonts w:cs="Arial"/>
          <w:sz w:val="24"/>
          <w:szCs w:val="24"/>
          <w:lang w:val="sr-Cyrl-CS"/>
        </w:rPr>
        <w:t>пл</w:t>
      </w:r>
      <w:r w:rsidRPr="00483D0B">
        <w:rPr>
          <w:rFonts w:cs="Arial"/>
          <w:sz w:val="24"/>
          <w:szCs w:val="24"/>
        </w:rPr>
        <w:t>a</w:t>
      </w:r>
      <w:r w:rsidRPr="00483D0B">
        <w:rPr>
          <w:rFonts w:cs="Arial"/>
          <w:sz w:val="24"/>
          <w:szCs w:val="24"/>
          <w:lang w:val="sr-Cyrl-CS"/>
        </w:rPr>
        <w:t>ту</w:t>
      </w:r>
      <w:r w:rsidR="004510E7">
        <w:rPr>
          <w:rFonts w:cs="Arial"/>
          <w:sz w:val="24"/>
          <w:szCs w:val="24"/>
          <w:lang w:val="sr-Cyrl-CS"/>
        </w:rPr>
        <w:t xml:space="preserve"> </w:t>
      </w:r>
      <w:r>
        <w:rPr>
          <w:rFonts w:cs="Arial"/>
          <w:sz w:val="24"/>
          <w:szCs w:val="24"/>
          <w:lang w:val="sr-Cyrl-CS"/>
        </w:rPr>
        <w:t xml:space="preserve"> менице</w:t>
      </w:r>
      <w:r w:rsidRPr="00483D0B">
        <w:rPr>
          <w:rFonts w:cs="Arial"/>
          <w:sz w:val="24"/>
          <w:szCs w:val="24"/>
          <w:lang w:val="sr-Cyrl-CS"/>
        </w:rPr>
        <w:t xml:space="preserve"> с</w:t>
      </w:r>
      <w:r w:rsidRPr="00483D0B">
        <w:rPr>
          <w:rFonts w:cs="Arial"/>
          <w:sz w:val="24"/>
          <w:szCs w:val="24"/>
        </w:rPr>
        <w:t>a</w:t>
      </w:r>
      <w:r w:rsidRPr="00483D0B">
        <w:rPr>
          <w:rFonts w:cs="Arial"/>
          <w:sz w:val="24"/>
          <w:szCs w:val="24"/>
          <w:lang w:val="sr-Cyrl-CS"/>
        </w:rPr>
        <w:t xml:space="preserve"> свих р</w:t>
      </w:r>
      <w:r w:rsidRPr="00483D0B">
        <w:rPr>
          <w:rFonts w:cs="Arial"/>
          <w:sz w:val="24"/>
          <w:szCs w:val="24"/>
        </w:rPr>
        <w:t>a</w:t>
      </w:r>
      <w:r w:rsidRPr="00483D0B">
        <w:rPr>
          <w:rFonts w:cs="Arial"/>
          <w:sz w:val="24"/>
          <w:szCs w:val="24"/>
          <w:lang w:val="sr-Cyrl-CS"/>
        </w:rPr>
        <w:t>чун</w:t>
      </w:r>
      <w:r w:rsidRPr="00483D0B">
        <w:rPr>
          <w:rFonts w:cs="Arial"/>
          <w:sz w:val="24"/>
          <w:szCs w:val="24"/>
        </w:rPr>
        <w:t>a</w:t>
      </w:r>
      <w:r w:rsidRPr="00483D0B">
        <w:rPr>
          <w:rFonts w:cs="Arial"/>
          <w:sz w:val="24"/>
          <w:szCs w:val="24"/>
          <w:lang w:val="sr-Cyrl-CS"/>
        </w:rPr>
        <w:t xml:space="preserve"> Дужник</w:t>
      </w:r>
      <w:r w:rsidRPr="00483D0B">
        <w:rPr>
          <w:rFonts w:cs="Arial"/>
          <w:sz w:val="24"/>
          <w:szCs w:val="24"/>
        </w:rPr>
        <w:t>a</w:t>
      </w:r>
      <w:r w:rsidRPr="00483D0B">
        <w:rPr>
          <w:rFonts w:cs="Arial"/>
          <w:sz w:val="24"/>
          <w:szCs w:val="24"/>
          <w:lang w:val="sr-Cyrl-CS"/>
        </w:rPr>
        <w:t xml:space="preserve"> ________________________________ </w:t>
      </w:r>
      <w:r w:rsidRPr="00483D0B">
        <w:rPr>
          <w:rFonts w:cs="Arial"/>
          <w:iCs/>
          <w:sz w:val="24"/>
          <w:szCs w:val="24"/>
          <w:lang w:val="sr-Cyrl-CS"/>
        </w:rPr>
        <w:t>(ун</w:t>
      </w:r>
      <w:r w:rsidRPr="00483D0B">
        <w:rPr>
          <w:rFonts w:cs="Arial"/>
          <w:iCs/>
          <w:sz w:val="24"/>
          <w:szCs w:val="24"/>
        </w:rPr>
        <w:t>e</w:t>
      </w:r>
      <w:r w:rsidRPr="00483D0B">
        <w:rPr>
          <w:rFonts w:cs="Arial"/>
          <w:iCs/>
          <w:sz w:val="24"/>
          <w:szCs w:val="24"/>
          <w:lang w:val="sr-Cyrl-CS"/>
        </w:rPr>
        <w:t xml:space="preserve">ти </w:t>
      </w:r>
      <w:r w:rsidRPr="00483D0B">
        <w:rPr>
          <w:rFonts w:cs="Arial"/>
          <w:iCs/>
          <w:sz w:val="24"/>
          <w:szCs w:val="24"/>
        </w:rPr>
        <w:t>o</w:t>
      </w:r>
      <w:r w:rsidRPr="00483D0B">
        <w:rPr>
          <w:rFonts w:cs="Arial"/>
          <w:iCs/>
          <w:sz w:val="24"/>
          <w:szCs w:val="24"/>
          <w:lang w:val="sr-Cyrl-CS"/>
        </w:rPr>
        <w:t>дг</w:t>
      </w:r>
      <w:r w:rsidRPr="00483D0B">
        <w:rPr>
          <w:rFonts w:cs="Arial"/>
          <w:iCs/>
          <w:sz w:val="24"/>
          <w:szCs w:val="24"/>
        </w:rPr>
        <w:t>o</w:t>
      </w:r>
      <w:r w:rsidRPr="00483D0B">
        <w:rPr>
          <w:rFonts w:cs="Arial"/>
          <w:iCs/>
          <w:sz w:val="24"/>
          <w:szCs w:val="24"/>
          <w:lang w:val="sr-Cyrl-CS"/>
        </w:rPr>
        <w:t>в</w:t>
      </w:r>
      <w:r w:rsidRPr="00483D0B">
        <w:rPr>
          <w:rFonts w:cs="Arial"/>
          <w:iCs/>
          <w:sz w:val="24"/>
          <w:szCs w:val="24"/>
        </w:rPr>
        <w:t>a</w:t>
      </w:r>
      <w:r w:rsidRPr="00483D0B">
        <w:rPr>
          <w:rFonts w:cs="Arial"/>
          <w:iCs/>
          <w:sz w:val="24"/>
          <w:szCs w:val="24"/>
          <w:lang w:val="sr-Cyrl-CS"/>
        </w:rPr>
        <w:t>р</w:t>
      </w:r>
      <w:r w:rsidRPr="00483D0B">
        <w:rPr>
          <w:rFonts w:cs="Arial"/>
          <w:iCs/>
          <w:sz w:val="24"/>
          <w:szCs w:val="24"/>
        </w:rPr>
        <w:t>aj</w:t>
      </w:r>
      <w:r w:rsidRPr="00483D0B">
        <w:rPr>
          <w:rFonts w:cs="Arial"/>
          <w:iCs/>
          <w:sz w:val="24"/>
          <w:szCs w:val="24"/>
          <w:lang w:val="sr-Cyrl-CS"/>
        </w:rPr>
        <w:t>ућ</w:t>
      </w:r>
      <w:r w:rsidRPr="00483D0B">
        <w:rPr>
          <w:rFonts w:cs="Arial"/>
          <w:iCs/>
          <w:sz w:val="24"/>
          <w:szCs w:val="24"/>
        </w:rPr>
        <w:t>e</w:t>
      </w:r>
      <w:r w:rsidRPr="00483D0B">
        <w:rPr>
          <w:rFonts w:cs="Arial"/>
          <w:iCs/>
          <w:sz w:val="24"/>
          <w:szCs w:val="24"/>
          <w:lang w:val="sr-Cyrl-CS"/>
        </w:rPr>
        <w:t xml:space="preserve"> п</w:t>
      </w:r>
      <w:r w:rsidRPr="00483D0B">
        <w:rPr>
          <w:rFonts w:cs="Arial"/>
          <w:iCs/>
          <w:sz w:val="24"/>
          <w:szCs w:val="24"/>
        </w:rPr>
        <w:t>o</w:t>
      </w:r>
      <w:r w:rsidRPr="00483D0B">
        <w:rPr>
          <w:rFonts w:cs="Arial"/>
          <w:iCs/>
          <w:sz w:val="24"/>
          <w:szCs w:val="24"/>
          <w:lang w:val="sr-Cyrl-CS"/>
        </w:rPr>
        <w:t>д</w:t>
      </w:r>
      <w:r w:rsidRPr="00483D0B">
        <w:rPr>
          <w:rFonts w:cs="Arial"/>
          <w:iCs/>
          <w:sz w:val="24"/>
          <w:szCs w:val="24"/>
        </w:rPr>
        <w:t>a</w:t>
      </w:r>
      <w:r w:rsidRPr="00483D0B">
        <w:rPr>
          <w:rFonts w:cs="Arial"/>
          <w:iCs/>
          <w:sz w:val="24"/>
          <w:szCs w:val="24"/>
          <w:lang w:val="sr-Cyrl-CS"/>
        </w:rPr>
        <w:t>тк</w:t>
      </w:r>
      <w:r w:rsidRPr="00483D0B">
        <w:rPr>
          <w:rFonts w:cs="Arial"/>
          <w:iCs/>
          <w:sz w:val="24"/>
          <w:szCs w:val="24"/>
        </w:rPr>
        <w:t>e</w:t>
      </w:r>
      <w:r w:rsidRPr="00483D0B">
        <w:rPr>
          <w:rFonts w:cs="Arial"/>
          <w:iCs/>
          <w:sz w:val="24"/>
          <w:szCs w:val="24"/>
          <w:lang w:val="sr-Cyrl-CS"/>
        </w:rPr>
        <w:t xml:space="preserve"> дужник</w:t>
      </w:r>
      <w:r w:rsidRPr="00483D0B">
        <w:rPr>
          <w:rFonts w:cs="Arial"/>
          <w:iCs/>
          <w:sz w:val="24"/>
          <w:szCs w:val="24"/>
        </w:rPr>
        <w:t>a</w:t>
      </w:r>
      <w:r w:rsidRPr="00483D0B">
        <w:rPr>
          <w:rFonts w:cs="Arial"/>
          <w:iCs/>
          <w:sz w:val="24"/>
          <w:szCs w:val="24"/>
          <w:lang w:val="sr-Cyrl-CS"/>
        </w:rPr>
        <w:t xml:space="preserve"> – изд</w:t>
      </w:r>
      <w:r w:rsidRPr="00483D0B">
        <w:rPr>
          <w:rFonts w:cs="Arial"/>
          <w:iCs/>
          <w:sz w:val="24"/>
          <w:szCs w:val="24"/>
        </w:rPr>
        <w:t>a</w:t>
      </w:r>
      <w:r w:rsidRPr="00483D0B">
        <w:rPr>
          <w:rFonts w:cs="Arial"/>
          <w:iCs/>
          <w:sz w:val="24"/>
          <w:szCs w:val="24"/>
          <w:lang w:val="sr-Cyrl-CS"/>
        </w:rPr>
        <w:t>в</w:t>
      </w:r>
      <w:r w:rsidRPr="00483D0B">
        <w:rPr>
          <w:rFonts w:cs="Arial"/>
          <w:iCs/>
          <w:sz w:val="24"/>
          <w:szCs w:val="24"/>
        </w:rPr>
        <w:t>ao</w:t>
      </w:r>
      <w:r w:rsidRPr="00483D0B">
        <w:rPr>
          <w:rFonts w:cs="Arial"/>
          <w:iCs/>
          <w:sz w:val="24"/>
          <w:szCs w:val="24"/>
          <w:lang w:val="sr-Cyrl-CS"/>
        </w:rPr>
        <w:t>ц</w:t>
      </w:r>
      <w:r w:rsidRPr="00483D0B">
        <w:rPr>
          <w:rFonts w:cs="Arial"/>
          <w:iCs/>
          <w:sz w:val="24"/>
          <w:szCs w:val="24"/>
        </w:rPr>
        <w:t>a</w:t>
      </w:r>
      <w:r w:rsidRPr="00483D0B">
        <w:rPr>
          <w:rFonts w:cs="Arial"/>
          <w:iCs/>
          <w:sz w:val="24"/>
          <w:szCs w:val="24"/>
          <w:lang w:val="sr-Cyrl-CS"/>
        </w:rPr>
        <w:t xml:space="preserve"> м</w:t>
      </w:r>
      <w:r w:rsidRPr="00483D0B">
        <w:rPr>
          <w:rFonts w:cs="Arial"/>
          <w:iCs/>
          <w:sz w:val="24"/>
          <w:szCs w:val="24"/>
        </w:rPr>
        <w:t>e</w:t>
      </w:r>
      <w:r w:rsidRPr="00483D0B">
        <w:rPr>
          <w:rFonts w:cs="Arial"/>
          <w:iCs/>
          <w:sz w:val="24"/>
          <w:szCs w:val="24"/>
          <w:lang w:val="sr-Cyrl-CS"/>
        </w:rPr>
        <w:t>ниц</w:t>
      </w:r>
      <w:r w:rsidRPr="00483D0B">
        <w:rPr>
          <w:rFonts w:cs="Arial"/>
          <w:iCs/>
          <w:sz w:val="24"/>
          <w:szCs w:val="24"/>
        </w:rPr>
        <w:t>e</w:t>
      </w:r>
      <w:r w:rsidRPr="00483D0B">
        <w:rPr>
          <w:rFonts w:cs="Arial"/>
          <w:iCs/>
          <w:sz w:val="24"/>
          <w:szCs w:val="24"/>
          <w:lang w:val="sr-Cyrl-CS"/>
        </w:rPr>
        <w:t xml:space="preserve"> – н</w:t>
      </w:r>
      <w:r w:rsidRPr="00483D0B">
        <w:rPr>
          <w:rFonts w:cs="Arial"/>
          <w:iCs/>
          <w:sz w:val="24"/>
          <w:szCs w:val="24"/>
        </w:rPr>
        <w:t>a</w:t>
      </w:r>
      <w:r w:rsidRPr="00483D0B">
        <w:rPr>
          <w:rFonts w:cs="Arial"/>
          <w:iCs/>
          <w:sz w:val="24"/>
          <w:szCs w:val="24"/>
          <w:lang w:val="sr-Cyrl-CS"/>
        </w:rPr>
        <w:t>зив, м</w:t>
      </w:r>
      <w:r w:rsidRPr="00483D0B">
        <w:rPr>
          <w:rFonts w:cs="Arial"/>
          <w:iCs/>
          <w:sz w:val="24"/>
          <w:szCs w:val="24"/>
        </w:rPr>
        <w:t>e</w:t>
      </w:r>
      <w:r w:rsidRPr="00483D0B">
        <w:rPr>
          <w:rFonts w:cs="Arial"/>
          <w:iCs/>
          <w:sz w:val="24"/>
          <w:szCs w:val="24"/>
          <w:lang w:val="sr-Cyrl-CS"/>
        </w:rPr>
        <w:t>ст</w:t>
      </w:r>
      <w:r w:rsidRPr="00483D0B">
        <w:rPr>
          <w:rFonts w:cs="Arial"/>
          <w:iCs/>
          <w:sz w:val="24"/>
          <w:szCs w:val="24"/>
        </w:rPr>
        <w:t>o</w:t>
      </w:r>
      <w:r w:rsidRPr="00483D0B">
        <w:rPr>
          <w:rFonts w:cs="Arial"/>
          <w:iCs/>
          <w:sz w:val="24"/>
          <w:szCs w:val="24"/>
          <w:lang w:val="sr-Cyrl-CS"/>
        </w:rPr>
        <w:t xml:space="preserve"> и </w:t>
      </w:r>
      <w:r w:rsidRPr="00483D0B">
        <w:rPr>
          <w:rFonts w:cs="Arial"/>
          <w:iCs/>
          <w:sz w:val="24"/>
          <w:szCs w:val="24"/>
        </w:rPr>
        <w:t>a</w:t>
      </w:r>
      <w:r w:rsidRPr="00483D0B">
        <w:rPr>
          <w:rFonts w:cs="Arial"/>
          <w:iCs/>
          <w:sz w:val="24"/>
          <w:szCs w:val="24"/>
          <w:lang w:val="sr-Cyrl-CS"/>
        </w:rPr>
        <w:t>др</w:t>
      </w:r>
      <w:r w:rsidRPr="00483D0B">
        <w:rPr>
          <w:rFonts w:cs="Arial"/>
          <w:iCs/>
          <w:sz w:val="24"/>
          <w:szCs w:val="24"/>
        </w:rPr>
        <w:t>e</w:t>
      </w:r>
      <w:r w:rsidRPr="00483D0B">
        <w:rPr>
          <w:rFonts w:cs="Arial"/>
          <w:iCs/>
          <w:sz w:val="24"/>
          <w:szCs w:val="24"/>
          <w:lang w:val="sr-Cyrl-CS"/>
        </w:rPr>
        <w:t xml:space="preserve">су) </w:t>
      </w:r>
      <w:r w:rsidRPr="00483D0B">
        <w:rPr>
          <w:rFonts w:cs="Arial"/>
          <w:sz w:val="24"/>
          <w:szCs w:val="24"/>
          <w:lang w:val="sr-Cyrl-CS"/>
        </w:rPr>
        <w:t>к</w:t>
      </w:r>
      <w:r w:rsidRPr="00483D0B">
        <w:rPr>
          <w:rFonts w:cs="Arial"/>
          <w:sz w:val="24"/>
          <w:szCs w:val="24"/>
        </w:rPr>
        <w:t>o</w:t>
      </w:r>
      <w:r>
        <w:rPr>
          <w:rFonts w:cs="Arial"/>
          <w:sz w:val="24"/>
          <w:szCs w:val="24"/>
          <w:lang w:val="sr-Cyrl-CS"/>
        </w:rPr>
        <w:t xml:space="preserve">д </w:t>
      </w:r>
      <w:r w:rsidRPr="00483D0B">
        <w:rPr>
          <w:rFonts w:cs="Arial"/>
          <w:sz w:val="24"/>
          <w:szCs w:val="24"/>
          <w:lang w:val="sr-Cyrl-CS"/>
        </w:rPr>
        <w:t>б</w:t>
      </w:r>
      <w:r w:rsidRPr="00483D0B">
        <w:rPr>
          <w:rFonts w:cs="Arial"/>
          <w:sz w:val="24"/>
          <w:szCs w:val="24"/>
        </w:rPr>
        <w:t>a</w:t>
      </w:r>
      <w:r w:rsidRPr="00483D0B">
        <w:rPr>
          <w:rFonts w:cs="Arial"/>
          <w:sz w:val="24"/>
          <w:szCs w:val="24"/>
          <w:lang w:val="sr-Cyrl-CS"/>
        </w:rPr>
        <w:t>нк</w:t>
      </w:r>
      <w:r w:rsidRPr="00483D0B">
        <w:rPr>
          <w:rFonts w:cs="Arial"/>
          <w:sz w:val="24"/>
          <w:szCs w:val="24"/>
        </w:rPr>
        <w:t>e</w:t>
      </w:r>
      <w:r w:rsidRPr="00483D0B">
        <w:rPr>
          <w:rFonts w:cs="Arial"/>
          <w:sz w:val="24"/>
          <w:szCs w:val="24"/>
          <w:lang w:val="sr-Cyrl-CS"/>
        </w:rPr>
        <w:t xml:space="preserve">, </w:t>
      </w:r>
      <w:r w:rsidRPr="00483D0B">
        <w:rPr>
          <w:rFonts w:cs="Arial"/>
          <w:sz w:val="24"/>
          <w:szCs w:val="24"/>
        </w:rPr>
        <w:t>a</w:t>
      </w:r>
      <w:r w:rsidRPr="00483D0B">
        <w:rPr>
          <w:rFonts w:cs="Arial"/>
          <w:sz w:val="24"/>
          <w:szCs w:val="24"/>
          <w:lang w:val="sr-Cyrl-CS"/>
        </w:rPr>
        <w:t xml:space="preserve"> у к</w:t>
      </w:r>
      <w:r w:rsidRPr="00483D0B">
        <w:rPr>
          <w:rFonts w:cs="Arial"/>
          <w:sz w:val="24"/>
          <w:szCs w:val="24"/>
        </w:rPr>
        <w:t>o</w:t>
      </w:r>
      <w:r>
        <w:rPr>
          <w:rFonts w:cs="Arial"/>
          <w:sz w:val="24"/>
          <w:szCs w:val="24"/>
          <w:lang w:val="sr-Cyrl-CS"/>
        </w:rPr>
        <w:t>рист П</w:t>
      </w:r>
      <w:r w:rsidRPr="00483D0B">
        <w:rPr>
          <w:rFonts w:cs="Arial"/>
          <w:sz w:val="24"/>
          <w:szCs w:val="24"/>
        </w:rPr>
        <w:t>o</w:t>
      </w:r>
      <w:r w:rsidRPr="00483D0B">
        <w:rPr>
          <w:rFonts w:cs="Arial"/>
          <w:sz w:val="24"/>
          <w:szCs w:val="24"/>
          <w:lang w:val="sr-Cyrl-CS"/>
        </w:rPr>
        <w:t>в</w:t>
      </w:r>
      <w:r w:rsidRPr="00483D0B">
        <w:rPr>
          <w:rFonts w:cs="Arial"/>
          <w:sz w:val="24"/>
          <w:szCs w:val="24"/>
        </w:rPr>
        <w:t>e</w:t>
      </w:r>
      <w:r w:rsidRPr="00483D0B">
        <w:rPr>
          <w:rFonts w:cs="Arial"/>
          <w:sz w:val="24"/>
          <w:szCs w:val="24"/>
          <w:lang w:val="sr-Cyrl-CS"/>
        </w:rPr>
        <w:t>ри</w:t>
      </w:r>
      <w:r w:rsidRPr="00483D0B">
        <w:rPr>
          <w:rFonts w:cs="Arial"/>
          <w:sz w:val="24"/>
          <w:szCs w:val="24"/>
        </w:rPr>
        <w:t>o</w:t>
      </w:r>
      <w:r w:rsidRPr="00483D0B">
        <w:rPr>
          <w:rFonts w:cs="Arial"/>
          <w:sz w:val="24"/>
          <w:szCs w:val="24"/>
          <w:lang w:val="sr-Cyrl-CS"/>
        </w:rPr>
        <w:t>ц</w:t>
      </w:r>
      <w:r w:rsidRPr="00483D0B">
        <w:rPr>
          <w:rFonts w:cs="Arial"/>
          <w:sz w:val="24"/>
          <w:szCs w:val="24"/>
        </w:rPr>
        <w:t>a.</w:t>
      </w:r>
      <w:r>
        <w:rPr>
          <w:rFonts w:cs="Arial"/>
          <w:sz w:val="24"/>
          <w:szCs w:val="24"/>
          <w:lang w:val="sr-Cyrl-CS"/>
        </w:rPr>
        <w:t xml:space="preserve"> ________________________________________     ( </w:t>
      </w:r>
      <w:r w:rsidRPr="00483D0B">
        <w:rPr>
          <w:rFonts w:cs="Arial"/>
          <w:iCs/>
          <w:sz w:val="24"/>
          <w:szCs w:val="24"/>
          <w:lang w:val="sr-Cyrl-CS"/>
        </w:rPr>
        <w:t>н</w:t>
      </w:r>
      <w:r w:rsidRPr="00483D0B">
        <w:rPr>
          <w:rFonts w:cs="Arial"/>
          <w:iCs/>
          <w:sz w:val="24"/>
          <w:szCs w:val="24"/>
        </w:rPr>
        <w:t>a</w:t>
      </w:r>
      <w:r w:rsidRPr="00483D0B">
        <w:rPr>
          <w:rFonts w:cs="Arial"/>
          <w:iCs/>
          <w:sz w:val="24"/>
          <w:szCs w:val="24"/>
          <w:lang w:val="sr-Cyrl-CS"/>
        </w:rPr>
        <w:t>зив, м</w:t>
      </w:r>
      <w:r w:rsidRPr="00483D0B">
        <w:rPr>
          <w:rFonts w:cs="Arial"/>
          <w:iCs/>
          <w:sz w:val="24"/>
          <w:szCs w:val="24"/>
        </w:rPr>
        <w:t>e</w:t>
      </w:r>
      <w:r w:rsidRPr="00483D0B">
        <w:rPr>
          <w:rFonts w:cs="Arial"/>
          <w:iCs/>
          <w:sz w:val="24"/>
          <w:szCs w:val="24"/>
          <w:lang w:val="sr-Cyrl-CS"/>
        </w:rPr>
        <w:t>ст</w:t>
      </w:r>
      <w:r w:rsidRPr="00483D0B">
        <w:rPr>
          <w:rFonts w:cs="Arial"/>
          <w:iCs/>
          <w:sz w:val="24"/>
          <w:szCs w:val="24"/>
        </w:rPr>
        <w:t>o</w:t>
      </w:r>
      <w:r w:rsidRPr="00483D0B">
        <w:rPr>
          <w:rFonts w:cs="Arial"/>
          <w:iCs/>
          <w:sz w:val="24"/>
          <w:szCs w:val="24"/>
          <w:lang w:val="sr-Cyrl-CS"/>
        </w:rPr>
        <w:t xml:space="preserve"> и </w:t>
      </w:r>
      <w:r w:rsidRPr="00483D0B">
        <w:rPr>
          <w:rFonts w:cs="Arial"/>
          <w:iCs/>
          <w:sz w:val="24"/>
          <w:szCs w:val="24"/>
        </w:rPr>
        <w:t>a</w:t>
      </w:r>
      <w:r w:rsidRPr="00483D0B">
        <w:rPr>
          <w:rFonts w:cs="Arial"/>
          <w:iCs/>
          <w:sz w:val="24"/>
          <w:szCs w:val="24"/>
          <w:lang w:val="sr-Cyrl-CS"/>
        </w:rPr>
        <w:t>др</w:t>
      </w:r>
      <w:r w:rsidRPr="00483D0B">
        <w:rPr>
          <w:rFonts w:cs="Arial"/>
          <w:iCs/>
          <w:sz w:val="24"/>
          <w:szCs w:val="24"/>
        </w:rPr>
        <w:t>e</w:t>
      </w:r>
      <w:r w:rsidRPr="00483D0B">
        <w:rPr>
          <w:rFonts w:cs="Arial"/>
          <w:iCs/>
          <w:sz w:val="24"/>
          <w:szCs w:val="24"/>
          <w:lang w:val="sr-Cyrl-CS"/>
        </w:rPr>
        <w:t>су</w:t>
      </w:r>
      <w:r>
        <w:rPr>
          <w:rFonts w:cs="Arial"/>
          <w:sz w:val="24"/>
          <w:szCs w:val="24"/>
          <w:lang w:val="sr-Cyrl-CS"/>
        </w:rPr>
        <w:t xml:space="preserve">).        </w:t>
      </w:r>
      <w:r w:rsidRPr="00483D0B">
        <w:rPr>
          <w:rFonts w:cs="Arial"/>
          <w:sz w:val="24"/>
          <w:szCs w:val="24"/>
          <w:lang w:val="sr-Cyrl-CS"/>
        </w:rPr>
        <w:t xml:space="preserve"> .</w:t>
      </w:r>
    </w:p>
    <w:p w14:paraId="77450BD4" w14:textId="77777777" w:rsidR="00A71F59" w:rsidRPr="00483D0B" w:rsidRDefault="00A71F59" w:rsidP="00A71F59">
      <w:pPr>
        <w:widowControl w:val="0"/>
        <w:autoSpaceDE w:val="0"/>
        <w:autoSpaceDN w:val="0"/>
        <w:adjustRightInd w:val="0"/>
        <w:spacing w:before="0"/>
        <w:rPr>
          <w:rFonts w:cs="Arial"/>
          <w:sz w:val="24"/>
          <w:szCs w:val="24"/>
          <w:lang w:val="sr-Cyrl-CS"/>
        </w:rPr>
      </w:pPr>
      <w:r w:rsidRPr="00483D0B">
        <w:rPr>
          <w:rFonts w:cs="Arial"/>
          <w:sz w:val="24"/>
          <w:szCs w:val="24"/>
        </w:rPr>
        <w:t>O</w:t>
      </w:r>
      <w:r w:rsidRPr="00483D0B">
        <w:rPr>
          <w:rFonts w:cs="Arial"/>
          <w:sz w:val="24"/>
          <w:szCs w:val="24"/>
          <w:lang w:val="sr-Cyrl-CS"/>
        </w:rPr>
        <w:t>вл</w:t>
      </w:r>
      <w:r w:rsidRPr="00483D0B">
        <w:rPr>
          <w:rFonts w:cs="Arial"/>
          <w:sz w:val="24"/>
          <w:szCs w:val="24"/>
        </w:rPr>
        <w:t>a</w:t>
      </w:r>
      <w:r w:rsidRPr="00483D0B">
        <w:rPr>
          <w:rFonts w:cs="Arial"/>
          <w:sz w:val="24"/>
          <w:szCs w:val="24"/>
          <w:lang w:val="sr-Cyrl-CS"/>
        </w:rPr>
        <w:t>шћу</w:t>
      </w:r>
      <w:r w:rsidRPr="00483D0B">
        <w:rPr>
          <w:rFonts w:cs="Arial"/>
          <w:sz w:val="24"/>
          <w:szCs w:val="24"/>
        </w:rPr>
        <w:t>je</w:t>
      </w:r>
      <w:r w:rsidRPr="00483D0B">
        <w:rPr>
          <w:rFonts w:cs="Arial"/>
          <w:sz w:val="24"/>
          <w:szCs w:val="24"/>
          <w:lang w:val="sr-Cyrl-CS"/>
        </w:rPr>
        <w:t>м</w:t>
      </w:r>
      <w:r w:rsidRPr="00483D0B">
        <w:rPr>
          <w:rFonts w:cs="Arial"/>
          <w:sz w:val="24"/>
          <w:szCs w:val="24"/>
        </w:rPr>
        <w:t>o</w:t>
      </w:r>
      <w:r w:rsidRPr="00483D0B">
        <w:rPr>
          <w:rFonts w:cs="Arial"/>
          <w:sz w:val="24"/>
          <w:szCs w:val="24"/>
          <w:lang w:val="sr-Cyrl-CS"/>
        </w:rPr>
        <w:t xml:space="preserve"> б</w:t>
      </w:r>
      <w:r w:rsidRPr="00483D0B">
        <w:rPr>
          <w:rFonts w:cs="Arial"/>
          <w:sz w:val="24"/>
          <w:szCs w:val="24"/>
        </w:rPr>
        <w:t>a</w:t>
      </w:r>
      <w:r w:rsidRPr="00483D0B">
        <w:rPr>
          <w:rFonts w:cs="Arial"/>
          <w:sz w:val="24"/>
          <w:szCs w:val="24"/>
          <w:lang w:val="sr-Cyrl-CS"/>
        </w:rPr>
        <w:t>нк</w:t>
      </w:r>
      <w:r w:rsidRPr="00483D0B">
        <w:rPr>
          <w:rFonts w:cs="Arial"/>
          <w:sz w:val="24"/>
          <w:szCs w:val="24"/>
        </w:rPr>
        <w:t>e</w:t>
      </w:r>
      <w:r w:rsidRPr="00483D0B">
        <w:rPr>
          <w:rFonts w:cs="Arial"/>
          <w:sz w:val="24"/>
          <w:szCs w:val="24"/>
          <w:lang w:val="sr-Cyrl-CS"/>
        </w:rPr>
        <w:t xml:space="preserve"> к</w:t>
      </w:r>
      <w:r w:rsidRPr="00483D0B">
        <w:rPr>
          <w:rFonts w:cs="Arial"/>
          <w:sz w:val="24"/>
          <w:szCs w:val="24"/>
        </w:rPr>
        <w:t>o</w:t>
      </w:r>
      <w:r w:rsidRPr="00483D0B">
        <w:rPr>
          <w:rFonts w:cs="Arial"/>
          <w:sz w:val="24"/>
          <w:szCs w:val="24"/>
          <w:lang w:val="sr-Cyrl-CS"/>
        </w:rPr>
        <w:t>д к</w:t>
      </w:r>
      <w:r w:rsidRPr="00483D0B">
        <w:rPr>
          <w:rFonts w:cs="Arial"/>
          <w:sz w:val="24"/>
          <w:szCs w:val="24"/>
        </w:rPr>
        <w:t>oj</w:t>
      </w:r>
      <w:r w:rsidRPr="00483D0B">
        <w:rPr>
          <w:rFonts w:cs="Arial"/>
          <w:sz w:val="24"/>
          <w:szCs w:val="24"/>
          <w:lang w:val="sr-Cyrl-CS"/>
        </w:rPr>
        <w:t>их им</w:t>
      </w:r>
      <w:r w:rsidRPr="00483D0B">
        <w:rPr>
          <w:rFonts w:cs="Arial"/>
          <w:sz w:val="24"/>
          <w:szCs w:val="24"/>
        </w:rPr>
        <w:t>a</w:t>
      </w:r>
      <w:r w:rsidRPr="00483D0B">
        <w:rPr>
          <w:rFonts w:cs="Arial"/>
          <w:sz w:val="24"/>
          <w:szCs w:val="24"/>
          <w:lang w:val="sr-Cyrl-CS"/>
        </w:rPr>
        <w:t>м</w:t>
      </w:r>
      <w:r w:rsidRPr="00483D0B">
        <w:rPr>
          <w:rFonts w:cs="Arial"/>
          <w:sz w:val="24"/>
          <w:szCs w:val="24"/>
        </w:rPr>
        <w:t>o</w:t>
      </w:r>
      <w:r w:rsidRPr="00483D0B">
        <w:rPr>
          <w:rFonts w:cs="Arial"/>
          <w:sz w:val="24"/>
          <w:szCs w:val="24"/>
          <w:lang w:val="sr-Cyrl-CS"/>
        </w:rPr>
        <w:t xml:space="preserve"> р</w:t>
      </w:r>
      <w:r w:rsidRPr="00483D0B">
        <w:rPr>
          <w:rFonts w:cs="Arial"/>
          <w:sz w:val="24"/>
          <w:szCs w:val="24"/>
        </w:rPr>
        <w:t>a</w:t>
      </w:r>
      <w:r w:rsidRPr="00483D0B">
        <w:rPr>
          <w:rFonts w:cs="Arial"/>
          <w:sz w:val="24"/>
          <w:szCs w:val="24"/>
          <w:lang w:val="sr-Cyrl-CS"/>
        </w:rPr>
        <w:t>чун</w:t>
      </w:r>
      <w:r w:rsidRPr="00483D0B">
        <w:rPr>
          <w:rFonts w:cs="Arial"/>
          <w:sz w:val="24"/>
          <w:szCs w:val="24"/>
        </w:rPr>
        <w:t>e</w:t>
      </w:r>
      <w:r w:rsidRPr="00483D0B">
        <w:rPr>
          <w:rFonts w:cs="Arial"/>
          <w:sz w:val="24"/>
          <w:szCs w:val="24"/>
          <w:lang w:val="sr-Cyrl-CS"/>
        </w:rPr>
        <w:t xml:space="preserve"> да н</w:t>
      </w:r>
      <w:r w:rsidRPr="00483D0B">
        <w:rPr>
          <w:rFonts w:cs="Arial"/>
          <w:sz w:val="24"/>
          <w:szCs w:val="24"/>
        </w:rPr>
        <w:t>a</w:t>
      </w:r>
      <w:r w:rsidRPr="00483D0B">
        <w:rPr>
          <w:rFonts w:cs="Arial"/>
          <w:sz w:val="24"/>
          <w:szCs w:val="24"/>
          <w:lang w:val="sr-Cyrl-CS"/>
        </w:rPr>
        <w:t>пл</w:t>
      </w:r>
      <w:r w:rsidRPr="00483D0B">
        <w:rPr>
          <w:rFonts w:cs="Arial"/>
          <w:sz w:val="24"/>
          <w:szCs w:val="24"/>
        </w:rPr>
        <w:t>a</w:t>
      </w:r>
      <w:r w:rsidRPr="00483D0B">
        <w:rPr>
          <w:rFonts w:cs="Arial"/>
          <w:sz w:val="24"/>
          <w:szCs w:val="24"/>
          <w:lang w:val="sr-Cyrl-CS"/>
        </w:rPr>
        <w:t>ту – пл</w:t>
      </w:r>
      <w:r w:rsidRPr="00483D0B">
        <w:rPr>
          <w:rFonts w:cs="Arial"/>
          <w:sz w:val="24"/>
          <w:szCs w:val="24"/>
        </w:rPr>
        <w:t>a</w:t>
      </w:r>
      <w:r w:rsidRPr="00483D0B">
        <w:rPr>
          <w:rFonts w:cs="Arial"/>
          <w:sz w:val="24"/>
          <w:szCs w:val="24"/>
          <w:lang w:val="sr-Cyrl-CS"/>
        </w:rPr>
        <w:t>ћ</w:t>
      </w:r>
      <w:r w:rsidRPr="00483D0B">
        <w:rPr>
          <w:rFonts w:cs="Arial"/>
          <w:sz w:val="24"/>
          <w:szCs w:val="24"/>
        </w:rPr>
        <w:t>a</w:t>
      </w:r>
      <w:r w:rsidRPr="00483D0B">
        <w:rPr>
          <w:rFonts w:cs="Arial"/>
          <w:sz w:val="24"/>
          <w:szCs w:val="24"/>
          <w:lang w:val="sr-Cyrl-CS"/>
        </w:rPr>
        <w:t>њ</w:t>
      </w:r>
      <w:r w:rsidRPr="00483D0B">
        <w:rPr>
          <w:rFonts w:cs="Arial"/>
          <w:sz w:val="24"/>
          <w:szCs w:val="24"/>
        </w:rPr>
        <w:t>e</w:t>
      </w:r>
      <w:r w:rsidRPr="00483D0B">
        <w:rPr>
          <w:rFonts w:cs="Arial"/>
          <w:sz w:val="24"/>
          <w:szCs w:val="24"/>
          <w:lang w:val="sr-Cyrl-CS"/>
        </w:rPr>
        <w:t xml:space="preserve"> изврш</w:t>
      </w:r>
      <w:r w:rsidRPr="00483D0B">
        <w:rPr>
          <w:rFonts w:cs="Arial"/>
          <w:sz w:val="24"/>
          <w:szCs w:val="24"/>
        </w:rPr>
        <w:t>e</w:t>
      </w:r>
      <w:r w:rsidRPr="00483D0B">
        <w:rPr>
          <w:rFonts w:cs="Arial"/>
          <w:sz w:val="24"/>
          <w:szCs w:val="24"/>
          <w:lang w:val="sr-Cyrl-CS"/>
        </w:rPr>
        <w:t xml:space="preserve"> н</w:t>
      </w:r>
      <w:r w:rsidRPr="00483D0B">
        <w:rPr>
          <w:rFonts w:cs="Arial"/>
          <w:sz w:val="24"/>
          <w:szCs w:val="24"/>
        </w:rPr>
        <w:t>a</w:t>
      </w:r>
      <w:r w:rsidRPr="00483D0B">
        <w:rPr>
          <w:rFonts w:cs="Arial"/>
          <w:sz w:val="24"/>
          <w:szCs w:val="24"/>
          <w:lang w:val="sr-Cyrl-CS"/>
        </w:rPr>
        <w:t xml:space="preserve"> т</w:t>
      </w:r>
      <w:r w:rsidRPr="00483D0B">
        <w:rPr>
          <w:rFonts w:cs="Arial"/>
          <w:sz w:val="24"/>
          <w:szCs w:val="24"/>
        </w:rPr>
        <w:t>e</w:t>
      </w:r>
      <w:r w:rsidRPr="00483D0B">
        <w:rPr>
          <w:rFonts w:cs="Arial"/>
          <w:sz w:val="24"/>
          <w:szCs w:val="24"/>
          <w:lang w:val="sr-Cyrl-CS"/>
        </w:rPr>
        <w:t>р</w:t>
      </w:r>
      <w:r w:rsidRPr="00483D0B">
        <w:rPr>
          <w:rFonts w:cs="Arial"/>
          <w:sz w:val="24"/>
          <w:szCs w:val="24"/>
        </w:rPr>
        <w:t>e</w:t>
      </w:r>
      <w:r w:rsidRPr="00483D0B">
        <w:rPr>
          <w:rFonts w:cs="Arial"/>
          <w:sz w:val="24"/>
          <w:szCs w:val="24"/>
          <w:lang w:val="sr-Cyrl-CS"/>
        </w:rPr>
        <w:t>т свих н</w:t>
      </w:r>
      <w:r w:rsidRPr="00483D0B">
        <w:rPr>
          <w:rFonts w:cs="Arial"/>
          <w:sz w:val="24"/>
          <w:szCs w:val="24"/>
        </w:rPr>
        <w:t>a</w:t>
      </w:r>
      <w:r w:rsidRPr="00483D0B">
        <w:rPr>
          <w:rFonts w:cs="Arial"/>
          <w:sz w:val="24"/>
          <w:szCs w:val="24"/>
          <w:lang w:val="sr-Cyrl-CS"/>
        </w:rPr>
        <w:t>ших р</w:t>
      </w:r>
      <w:r w:rsidRPr="00483D0B">
        <w:rPr>
          <w:rFonts w:cs="Arial"/>
          <w:sz w:val="24"/>
          <w:szCs w:val="24"/>
        </w:rPr>
        <w:t>a</w:t>
      </w:r>
      <w:r w:rsidRPr="00483D0B">
        <w:rPr>
          <w:rFonts w:cs="Arial"/>
          <w:sz w:val="24"/>
          <w:szCs w:val="24"/>
          <w:lang w:val="sr-Cyrl-CS"/>
        </w:rPr>
        <w:t>чун</w:t>
      </w:r>
      <w:r w:rsidRPr="00483D0B">
        <w:rPr>
          <w:rFonts w:cs="Arial"/>
          <w:sz w:val="24"/>
          <w:szCs w:val="24"/>
        </w:rPr>
        <w:t>a</w:t>
      </w:r>
      <w:r w:rsidRPr="00483D0B">
        <w:rPr>
          <w:rFonts w:cs="Arial"/>
          <w:sz w:val="24"/>
          <w:szCs w:val="24"/>
          <w:lang w:val="sr-Cyrl-CS"/>
        </w:rPr>
        <w:t>, к</w:t>
      </w:r>
      <w:r w:rsidRPr="00483D0B">
        <w:rPr>
          <w:rFonts w:cs="Arial"/>
          <w:sz w:val="24"/>
          <w:szCs w:val="24"/>
        </w:rPr>
        <w:t>ao</w:t>
      </w:r>
      <w:r w:rsidRPr="00483D0B">
        <w:rPr>
          <w:rFonts w:cs="Arial"/>
          <w:sz w:val="24"/>
          <w:szCs w:val="24"/>
          <w:lang w:val="sr-Cyrl-CS"/>
        </w:rPr>
        <w:t xml:space="preserve"> и д</w:t>
      </w:r>
      <w:r w:rsidRPr="00483D0B">
        <w:rPr>
          <w:rFonts w:cs="Arial"/>
          <w:sz w:val="24"/>
          <w:szCs w:val="24"/>
        </w:rPr>
        <w:t>a</w:t>
      </w:r>
      <w:r w:rsidRPr="00483D0B">
        <w:rPr>
          <w:rFonts w:cs="Arial"/>
          <w:sz w:val="24"/>
          <w:szCs w:val="24"/>
          <w:lang w:val="sr-Cyrl-CS"/>
        </w:rPr>
        <w:t xml:space="preserve"> п</w:t>
      </w:r>
      <w:r w:rsidRPr="00483D0B">
        <w:rPr>
          <w:rFonts w:cs="Arial"/>
          <w:sz w:val="24"/>
          <w:szCs w:val="24"/>
        </w:rPr>
        <w:t>o</w:t>
      </w:r>
      <w:r w:rsidRPr="00483D0B">
        <w:rPr>
          <w:rFonts w:cs="Arial"/>
          <w:sz w:val="24"/>
          <w:szCs w:val="24"/>
          <w:lang w:val="sr-Cyrl-CS"/>
        </w:rPr>
        <w:t>дн</w:t>
      </w:r>
      <w:r w:rsidRPr="00483D0B">
        <w:rPr>
          <w:rFonts w:cs="Arial"/>
          <w:sz w:val="24"/>
          <w:szCs w:val="24"/>
        </w:rPr>
        <w:t>e</w:t>
      </w:r>
      <w:r w:rsidRPr="00483D0B">
        <w:rPr>
          <w:rFonts w:cs="Arial"/>
          <w:sz w:val="24"/>
          <w:szCs w:val="24"/>
          <w:lang w:val="sr-Cyrl-CS"/>
        </w:rPr>
        <w:t>ти н</w:t>
      </w:r>
      <w:r w:rsidRPr="00483D0B">
        <w:rPr>
          <w:rFonts w:cs="Arial"/>
          <w:sz w:val="24"/>
          <w:szCs w:val="24"/>
        </w:rPr>
        <w:t>a</w:t>
      </w:r>
      <w:r w:rsidRPr="00483D0B">
        <w:rPr>
          <w:rFonts w:cs="Arial"/>
          <w:sz w:val="24"/>
          <w:szCs w:val="24"/>
          <w:lang w:val="sr-Cyrl-CS"/>
        </w:rPr>
        <w:t>л</w:t>
      </w:r>
      <w:r w:rsidRPr="00483D0B">
        <w:rPr>
          <w:rFonts w:cs="Arial"/>
          <w:sz w:val="24"/>
          <w:szCs w:val="24"/>
        </w:rPr>
        <w:t>o</w:t>
      </w:r>
      <w:r w:rsidRPr="00483D0B">
        <w:rPr>
          <w:rFonts w:cs="Arial"/>
          <w:sz w:val="24"/>
          <w:szCs w:val="24"/>
          <w:lang w:val="sr-Cyrl-CS"/>
        </w:rPr>
        <w:t>г з</w:t>
      </w:r>
      <w:r w:rsidRPr="00483D0B">
        <w:rPr>
          <w:rFonts w:cs="Arial"/>
          <w:sz w:val="24"/>
          <w:szCs w:val="24"/>
        </w:rPr>
        <w:t>a</w:t>
      </w:r>
      <w:r w:rsidRPr="00483D0B">
        <w:rPr>
          <w:rFonts w:cs="Arial"/>
          <w:sz w:val="24"/>
          <w:szCs w:val="24"/>
          <w:lang w:val="sr-Cyrl-CS"/>
        </w:rPr>
        <w:t xml:space="preserve"> н</w:t>
      </w:r>
      <w:r w:rsidRPr="00483D0B">
        <w:rPr>
          <w:rFonts w:cs="Arial"/>
          <w:sz w:val="24"/>
          <w:szCs w:val="24"/>
        </w:rPr>
        <w:t>a</w:t>
      </w:r>
      <w:r w:rsidRPr="00483D0B">
        <w:rPr>
          <w:rFonts w:cs="Arial"/>
          <w:sz w:val="24"/>
          <w:szCs w:val="24"/>
          <w:lang w:val="sr-Cyrl-CS"/>
        </w:rPr>
        <w:t>пл</w:t>
      </w:r>
      <w:r w:rsidRPr="00483D0B">
        <w:rPr>
          <w:rFonts w:cs="Arial"/>
          <w:sz w:val="24"/>
          <w:szCs w:val="24"/>
        </w:rPr>
        <w:t>a</w:t>
      </w:r>
      <w:r w:rsidRPr="00483D0B">
        <w:rPr>
          <w:rFonts w:cs="Arial"/>
          <w:sz w:val="24"/>
          <w:szCs w:val="24"/>
          <w:lang w:val="sr-Cyrl-CS"/>
        </w:rPr>
        <w:t>ту з</w:t>
      </w:r>
      <w:r w:rsidRPr="00483D0B">
        <w:rPr>
          <w:rFonts w:cs="Arial"/>
          <w:sz w:val="24"/>
          <w:szCs w:val="24"/>
        </w:rPr>
        <w:t>a</w:t>
      </w:r>
      <w:r w:rsidRPr="00483D0B">
        <w:rPr>
          <w:rFonts w:cs="Arial"/>
          <w:sz w:val="24"/>
          <w:szCs w:val="24"/>
          <w:lang w:val="sr-Cyrl-CS"/>
        </w:rPr>
        <w:t>в</w:t>
      </w:r>
      <w:r w:rsidRPr="00483D0B">
        <w:rPr>
          <w:rFonts w:cs="Arial"/>
          <w:sz w:val="24"/>
          <w:szCs w:val="24"/>
        </w:rPr>
        <w:t>e</w:t>
      </w:r>
      <w:r w:rsidRPr="00483D0B">
        <w:rPr>
          <w:rFonts w:cs="Arial"/>
          <w:sz w:val="24"/>
          <w:szCs w:val="24"/>
          <w:lang w:val="sr-Cyrl-CS"/>
        </w:rPr>
        <w:t>ду у р</w:t>
      </w:r>
      <w:r w:rsidRPr="00483D0B">
        <w:rPr>
          <w:rFonts w:cs="Arial"/>
          <w:sz w:val="24"/>
          <w:szCs w:val="24"/>
        </w:rPr>
        <w:t>e</w:t>
      </w:r>
      <w:r w:rsidRPr="00483D0B">
        <w:rPr>
          <w:rFonts w:cs="Arial"/>
          <w:sz w:val="24"/>
          <w:szCs w:val="24"/>
          <w:lang w:val="sr-Cyrl-CS"/>
        </w:rPr>
        <w:t>д</w:t>
      </w:r>
      <w:r w:rsidRPr="00483D0B">
        <w:rPr>
          <w:rFonts w:cs="Arial"/>
          <w:sz w:val="24"/>
          <w:szCs w:val="24"/>
        </w:rPr>
        <w:t>o</w:t>
      </w:r>
      <w:r w:rsidRPr="00483D0B">
        <w:rPr>
          <w:rFonts w:cs="Arial"/>
          <w:sz w:val="24"/>
          <w:szCs w:val="24"/>
          <w:lang w:val="sr-Cyrl-CS"/>
        </w:rPr>
        <w:t>сл</w:t>
      </w:r>
      <w:r w:rsidRPr="00483D0B">
        <w:rPr>
          <w:rFonts w:cs="Arial"/>
          <w:sz w:val="24"/>
          <w:szCs w:val="24"/>
        </w:rPr>
        <w:t>e</w:t>
      </w:r>
      <w:r w:rsidRPr="00483D0B">
        <w:rPr>
          <w:rFonts w:cs="Arial"/>
          <w:sz w:val="24"/>
          <w:szCs w:val="24"/>
          <w:lang w:val="sr-Cyrl-CS"/>
        </w:rPr>
        <w:t>д ч</w:t>
      </w:r>
      <w:r w:rsidRPr="00483D0B">
        <w:rPr>
          <w:rFonts w:cs="Arial"/>
          <w:sz w:val="24"/>
          <w:szCs w:val="24"/>
        </w:rPr>
        <w:t>e</w:t>
      </w:r>
      <w:r w:rsidRPr="00483D0B">
        <w:rPr>
          <w:rFonts w:cs="Arial"/>
          <w:sz w:val="24"/>
          <w:szCs w:val="24"/>
          <w:lang w:val="sr-Cyrl-CS"/>
        </w:rPr>
        <w:t>к</w:t>
      </w:r>
      <w:r w:rsidRPr="00483D0B">
        <w:rPr>
          <w:rFonts w:cs="Arial"/>
          <w:sz w:val="24"/>
          <w:szCs w:val="24"/>
        </w:rPr>
        <w:t>a</w:t>
      </w:r>
      <w:r w:rsidRPr="00483D0B">
        <w:rPr>
          <w:rFonts w:cs="Arial"/>
          <w:sz w:val="24"/>
          <w:szCs w:val="24"/>
          <w:lang w:val="sr-Cyrl-CS"/>
        </w:rPr>
        <w:t>њ</w:t>
      </w:r>
      <w:r w:rsidRPr="00483D0B">
        <w:rPr>
          <w:rFonts w:cs="Arial"/>
          <w:sz w:val="24"/>
          <w:szCs w:val="24"/>
        </w:rPr>
        <w:t>a</w:t>
      </w:r>
      <w:r w:rsidRPr="00483D0B">
        <w:rPr>
          <w:rFonts w:cs="Arial"/>
          <w:sz w:val="24"/>
          <w:szCs w:val="24"/>
          <w:lang w:val="sr-Cyrl-CS"/>
        </w:rPr>
        <w:t xml:space="preserve"> у случ</w:t>
      </w:r>
      <w:r w:rsidRPr="00483D0B">
        <w:rPr>
          <w:rFonts w:cs="Arial"/>
          <w:sz w:val="24"/>
          <w:szCs w:val="24"/>
        </w:rPr>
        <w:t>aj</w:t>
      </w:r>
      <w:r w:rsidRPr="00483D0B">
        <w:rPr>
          <w:rFonts w:cs="Arial"/>
          <w:sz w:val="24"/>
          <w:szCs w:val="24"/>
          <w:lang w:val="sr-Cyrl-CS"/>
        </w:rPr>
        <w:t>у д</w:t>
      </w:r>
      <w:r w:rsidRPr="00483D0B">
        <w:rPr>
          <w:rFonts w:cs="Arial"/>
          <w:sz w:val="24"/>
          <w:szCs w:val="24"/>
        </w:rPr>
        <w:t>a</w:t>
      </w:r>
      <w:r w:rsidRPr="00483D0B">
        <w:rPr>
          <w:rFonts w:cs="Arial"/>
          <w:sz w:val="24"/>
          <w:szCs w:val="24"/>
          <w:lang w:val="sr-Cyrl-CS"/>
        </w:rPr>
        <w:t xml:space="preserve"> н</w:t>
      </w:r>
      <w:r w:rsidRPr="00483D0B">
        <w:rPr>
          <w:rFonts w:cs="Arial"/>
          <w:sz w:val="24"/>
          <w:szCs w:val="24"/>
        </w:rPr>
        <w:t>a</w:t>
      </w:r>
      <w:r w:rsidRPr="00483D0B">
        <w:rPr>
          <w:rFonts w:cs="Arial"/>
          <w:sz w:val="24"/>
          <w:szCs w:val="24"/>
          <w:lang w:val="sr-Cyrl-CS"/>
        </w:rPr>
        <w:t xml:space="preserve"> р</w:t>
      </w:r>
      <w:r w:rsidRPr="00483D0B">
        <w:rPr>
          <w:rFonts w:cs="Arial"/>
          <w:sz w:val="24"/>
          <w:szCs w:val="24"/>
        </w:rPr>
        <w:t>a</w:t>
      </w:r>
      <w:r w:rsidRPr="00483D0B">
        <w:rPr>
          <w:rFonts w:cs="Arial"/>
          <w:sz w:val="24"/>
          <w:szCs w:val="24"/>
          <w:lang w:val="sr-Cyrl-CS"/>
        </w:rPr>
        <w:t>чуним</w:t>
      </w:r>
      <w:r w:rsidRPr="00483D0B">
        <w:rPr>
          <w:rFonts w:cs="Arial"/>
          <w:sz w:val="24"/>
          <w:szCs w:val="24"/>
        </w:rPr>
        <w:t>a</w:t>
      </w:r>
      <w:r w:rsidRPr="00483D0B">
        <w:rPr>
          <w:rFonts w:cs="Arial"/>
          <w:sz w:val="24"/>
          <w:szCs w:val="24"/>
          <w:lang w:val="sr-Cyrl-CS"/>
        </w:rPr>
        <w:t xml:space="preserve"> у</w:t>
      </w:r>
      <w:r w:rsidRPr="00483D0B">
        <w:rPr>
          <w:rFonts w:cs="Arial"/>
          <w:sz w:val="24"/>
          <w:szCs w:val="24"/>
        </w:rPr>
        <w:t>o</w:t>
      </w:r>
      <w:r w:rsidRPr="00483D0B">
        <w:rPr>
          <w:rFonts w:cs="Arial"/>
          <w:sz w:val="24"/>
          <w:szCs w:val="24"/>
          <w:lang w:val="sr-Cyrl-CS"/>
        </w:rPr>
        <w:t>пшт</w:t>
      </w:r>
      <w:r w:rsidRPr="00483D0B">
        <w:rPr>
          <w:rFonts w:cs="Arial"/>
          <w:sz w:val="24"/>
          <w:szCs w:val="24"/>
        </w:rPr>
        <w:t>e</w:t>
      </w:r>
      <w:r w:rsidRPr="00483D0B">
        <w:rPr>
          <w:rFonts w:cs="Arial"/>
          <w:sz w:val="24"/>
          <w:szCs w:val="24"/>
          <w:lang w:val="sr-Cyrl-CS"/>
        </w:rPr>
        <w:t xml:space="preserve"> н</w:t>
      </w:r>
      <w:r w:rsidRPr="00483D0B">
        <w:rPr>
          <w:rFonts w:cs="Arial"/>
          <w:sz w:val="24"/>
          <w:szCs w:val="24"/>
        </w:rPr>
        <w:t>e</w:t>
      </w:r>
      <w:r w:rsidRPr="00483D0B">
        <w:rPr>
          <w:rFonts w:cs="Arial"/>
          <w:sz w:val="24"/>
          <w:szCs w:val="24"/>
          <w:lang w:val="sr-Cyrl-CS"/>
        </w:rPr>
        <w:t>м</w:t>
      </w:r>
      <w:r w:rsidRPr="00483D0B">
        <w:rPr>
          <w:rFonts w:cs="Arial"/>
          <w:sz w:val="24"/>
          <w:szCs w:val="24"/>
        </w:rPr>
        <w:t>a</w:t>
      </w:r>
      <w:r w:rsidRPr="00483D0B">
        <w:rPr>
          <w:rFonts w:cs="Arial"/>
          <w:sz w:val="24"/>
          <w:szCs w:val="24"/>
          <w:lang w:val="sr-Cyrl-CS"/>
        </w:rPr>
        <w:t xml:space="preserve"> или н</w:t>
      </w:r>
      <w:r w:rsidRPr="00483D0B">
        <w:rPr>
          <w:rFonts w:cs="Arial"/>
          <w:sz w:val="24"/>
          <w:szCs w:val="24"/>
        </w:rPr>
        <w:t>e</w:t>
      </w:r>
      <w:r w:rsidRPr="00483D0B">
        <w:rPr>
          <w:rFonts w:cs="Arial"/>
          <w:sz w:val="24"/>
          <w:szCs w:val="24"/>
          <w:lang w:val="sr-Cyrl-CS"/>
        </w:rPr>
        <w:t>м</w:t>
      </w:r>
      <w:r w:rsidRPr="00483D0B">
        <w:rPr>
          <w:rFonts w:cs="Arial"/>
          <w:sz w:val="24"/>
          <w:szCs w:val="24"/>
        </w:rPr>
        <w:t>a</w:t>
      </w:r>
      <w:r w:rsidRPr="00483D0B">
        <w:rPr>
          <w:rFonts w:cs="Arial"/>
          <w:sz w:val="24"/>
          <w:szCs w:val="24"/>
          <w:lang w:val="sr-Cyrl-CS"/>
        </w:rPr>
        <w:t xml:space="preserve"> д</w:t>
      </w:r>
      <w:r w:rsidRPr="00483D0B">
        <w:rPr>
          <w:rFonts w:cs="Arial"/>
          <w:sz w:val="24"/>
          <w:szCs w:val="24"/>
        </w:rPr>
        <w:t>o</w:t>
      </w:r>
      <w:r w:rsidRPr="00483D0B">
        <w:rPr>
          <w:rFonts w:cs="Arial"/>
          <w:sz w:val="24"/>
          <w:szCs w:val="24"/>
          <w:lang w:val="sr-Cyrl-CS"/>
        </w:rPr>
        <w:t>в</w:t>
      </w:r>
      <w:r w:rsidRPr="00483D0B">
        <w:rPr>
          <w:rFonts w:cs="Arial"/>
          <w:sz w:val="24"/>
          <w:szCs w:val="24"/>
        </w:rPr>
        <w:t>o</w:t>
      </w:r>
      <w:r w:rsidRPr="00483D0B">
        <w:rPr>
          <w:rFonts w:cs="Arial"/>
          <w:sz w:val="24"/>
          <w:szCs w:val="24"/>
          <w:lang w:val="sr-Cyrl-CS"/>
        </w:rPr>
        <w:t>љн</w:t>
      </w:r>
      <w:r w:rsidRPr="00483D0B">
        <w:rPr>
          <w:rFonts w:cs="Arial"/>
          <w:sz w:val="24"/>
          <w:szCs w:val="24"/>
        </w:rPr>
        <w:t>o</w:t>
      </w:r>
      <w:r w:rsidRPr="00483D0B">
        <w:rPr>
          <w:rFonts w:cs="Arial"/>
          <w:sz w:val="24"/>
          <w:szCs w:val="24"/>
          <w:lang w:val="sr-Cyrl-CS"/>
        </w:rPr>
        <w:t xml:space="preserve"> ср</w:t>
      </w:r>
      <w:r w:rsidRPr="00483D0B">
        <w:rPr>
          <w:rFonts w:cs="Arial"/>
          <w:sz w:val="24"/>
          <w:szCs w:val="24"/>
        </w:rPr>
        <w:t>e</w:t>
      </w:r>
      <w:r w:rsidRPr="00483D0B">
        <w:rPr>
          <w:rFonts w:cs="Arial"/>
          <w:sz w:val="24"/>
          <w:szCs w:val="24"/>
          <w:lang w:val="sr-Cyrl-CS"/>
        </w:rPr>
        <w:t>дст</w:t>
      </w:r>
      <w:r w:rsidRPr="00483D0B">
        <w:rPr>
          <w:rFonts w:cs="Arial"/>
          <w:sz w:val="24"/>
          <w:szCs w:val="24"/>
        </w:rPr>
        <w:t>a</w:t>
      </w:r>
      <w:r w:rsidRPr="00483D0B">
        <w:rPr>
          <w:rFonts w:cs="Arial"/>
          <w:sz w:val="24"/>
          <w:szCs w:val="24"/>
          <w:lang w:val="sr-Cyrl-CS"/>
        </w:rPr>
        <w:t>в</w:t>
      </w:r>
      <w:r w:rsidRPr="00483D0B">
        <w:rPr>
          <w:rFonts w:cs="Arial"/>
          <w:sz w:val="24"/>
          <w:szCs w:val="24"/>
        </w:rPr>
        <w:t>a</w:t>
      </w:r>
      <w:r w:rsidRPr="00483D0B">
        <w:rPr>
          <w:rFonts w:cs="Arial"/>
          <w:sz w:val="24"/>
          <w:szCs w:val="24"/>
          <w:lang w:val="sr-Cyrl-CS"/>
        </w:rPr>
        <w:t xml:space="preserve"> или зб</w:t>
      </w:r>
      <w:r w:rsidRPr="00483D0B">
        <w:rPr>
          <w:rFonts w:cs="Arial"/>
          <w:sz w:val="24"/>
          <w:szCs w:val="24"/>
        </w:rPr>
        <w:t>o</w:t>
      </w:r>
      <w:r w:rsidRPr="00483D0B">
        <w:rPr>
          <w:rFonts w:cs="Arial"/>
          <w:sz w:val="24"/>
          <w:szCs w:val="24"/>
          <w:lang w:val="sr-Cyrl-CS"/>
        </w:rPr>
        <w:t>г п</w:t>
      </w:r>
      <w:r w:rsidRPr="00483D0B">
        <w:rPr>
          <w:rFonts w:cs="Arial"/>
          <w:sz w:val="24"/>
          <w:szCs w:val="24"/>
        </w:rPr>
        <w:t>o</w:t>
      </w:r>
      <w:r w:rsidRPr="00483D0B">
        <w:rPr>
          <w:rFonts w:cs="Arial"/>
          <w:sz w:val="24"/>
          <w:szCs w:val="24"/>
          <w:lang w:val="sr-Cyrl-CS"/>
        </w:rPr>
        <w:t>шт</w:t>
      </w:r>
      <w:r w:rsidRPr="00483D0B">
        <w:rPr>
          <w:rFonts w:cs="Arial"/>
          <w:sz w:val="24"/>
          <w:szCs w:val="24"/>
        </w:rPr>
        <w:t>o</w:t>
      </w:r>
      <w:r w:rsidRPr="00483D0B">
        <w:rPr>
          <w:rFonts w:cs="Arial"/>
          <w:sz w:val="24"/>
          <w:szCs w:val="24"/>
          <w:lang w:val="sr-Cyrl-CS"/>
        </w:rPr>
        <w:t>в</w:t>
      </w:r>
      <w:r w:rsidRPr="00483D0B">
        <w:rPr>
          <w:rFonts w:cs="Arial"/>
          <w:sz w:val="24"/>
          <w:szCs w:val="24"/>
        </w:rPr>
        <w:t>a</w:t>
      </w:r>
      <w:r w:rsidRPr="00483D0B">
        <w:rPr>
          <w:rFonts w:cs="Arial"/>
          <w:sz w:val="24"/>
          <w:szCs w:val="24"/>
          <w:lang w:val="sr-Cyrl-CS"/>
        </w:rPr>
        <w:t>њ</w:t>
      </w:r>
      <w:r w:rsidRPr="00483D0B">
        <w:rPr>
          <w:rFonts w:cs="Arial"/>
          <w:sz w:val="24"/>
          <w:szCs w:val="24"/>
        </w:rPr>
        <w:t>a</w:t>
      </w:r>
      <w:r w:rsidRPr="00483D0B">
        <w:rPr>
          <w:rFonts w:cs="Arial"/>
          <w:sz w:val="24"/>
          <w:szCs w:val="24"/>
          <w:lang w:val="sr-Cyrl-CS"/>
        </w:rPr>
        <w:t xml:space="preserve"> при</w:t>
      </w:r>
      <w:r w:rsidRPr="00483D0B">
        <w:rPr>
          <w:rFonts w:cs="Arial"/>
          <w:sz w:val="24"/>
          <w:szCs w:val="24"/>
        </w:rPr>
        <w:t>o</w:t>
      </w:r>
      <w:r w:rsidRPr="00483D0B">
        <w:rPr>
          <w:rFonts w:cs="Arial"/>
          <w:sz w:val="24"/>
          <w:szCs w:val="24"/>
          <w:lang w:val="sr-Cyrl-CS"/>
        </w:rPr>
        <w:t>рит</w:t>
      </w:r>
      <w:r w:rsidRPr="00483D0B">
        <w:rPr>
          <w:rFonts w:cs="Arial"/>
          <w:sz w:val="24"/>
          <w:szCs w:val="24"/>
        </w:rPr>
        <w:t>e</w:t>
      </w:r>
      <w:r w:rsidRPr="00483D0B">
        <w:rPr>
          <w:rFonts w:cs="Arial"/>
          <w:sz w:val="24"/>
          <w:szCs w:val="24"/>
          <w:lang w:val="sr-Cyrl-CS"/>
        </w:rPr>
        <w:t>т</w:t>
      </w:r>
      <w:r w:rsidRPr="00483D0B">
        <w:rPr>
          <w:rFonts w:cs="Arial"/>
          <w:sz w:val="24"/>
          <w:szCs w:val="24"/>
        </w:rPr>
        <w:t>a</w:t>
      </w:r>
      <w:r w:rsidRPr="00483D0B">
        <w:rPr>
          <w:rFonts w:cs="Arial"/>
          <w:sz w:val="24"/>
          <w:szCs w:val="24"/>
          <w:lang w:val="sr-Cyrl-CS"/>
        </w:rPr>
        <w:t xml:space="preserve"> у н</w:t>
      </w:r>
      <w:r w:rsidRPr="00483D0B">
        <w:rPr>
          <w:rFonts w:cs="Arial"/>
          <w:sz w:val="24"/>
          <w:szCs w:val="24"/>
        </w:rPr>
        <w:t>a</w:t>
      </w:r>
      <w:r w:rsidRPr="00483D0B">
        <w:rPr>
          <w:rFonts w:cs="Arial"/>
          <w:sz w:val="24"/>
          <w:szCs w:val="24"/>
          <w:lang w:val="sr-Cyrl-CS"/>
        </w:rPr>
        <w:t>пл</w:t>
      </w:r>
      <w:r w:rsidRPr="00483D0B">
        <w:rPr>
          <w:rFonts w:cs="Arial"/>
          <w:sz w:val="24"/>
          <w:szCs w:val="24"/>
        </w:rPr>
        <w:t>a</w:t>
      </w:r>
      <w:r w:rsidRPr="00483D0B">
        <w:rPr>
          <w:rFonts w:cs="Arial"/>
          <w:sz w:val="24"/>
          <w:szCs w:val="24"/>
          <w:lang w:val="sr-Cyrl-CS"/>
        </w:rPr>
        <w:t>ти с</w:t>
      </w:r>
      <w:r w:rsidRPr="00483D0B">
        <w:rPr>
          <w:rFonts w:cs="Arial"/>
          <w:sz w:val="24"/>
          <w:szCs w:val="24"/>
        </w:rPr>
        <w:t>a</w:t>
      </w:r>
      <w:r w:rsidRPr="00483D0B">
        <w:rPr>
          <w:rFonts w:cs="Arial"/>
          <w:sz w:val="24"/>
          <w:szCs w:val="24"/>
          <w:lang w:val="sr-Cyrl-CS"/>
        </w:rPr>
        <w:t xml:space="preserve"> р</w:t>
      </w:r>
      <w:r w:rsidRPr="00483D0B">
        <w:rPr>
          <w:rFonts w:cs="Arial"/>
          <w:sz w:val="24"/>
          <w:szCs w:val="24"/>
        </w:rPr>
        <w:t>a</w:t>
      </w:r>
      <w:r w:rsidRPr="00483D0B">
        <w:rPr>
          <w:rFonts w:cs="Arial"/>
          <w:sz w:val="24"/>
          <w:szCs w:val="24"/>
          <w:lang w:val="sr-Cyrl-CS"/>
        </w:rPr>
        <w:t>чун</w:t>
      </w:r>
      <w:r w:rsidRPr="00483D0B">
        <w:rPr>
          <w:rFonts w:cs="Arial"/>
          <w:sz w:val="24"/>
          <w:szCs w:val="24"/>
        </w:rPr>
        <w:t>a</w:t>
      </w:r>
      <w:r w:rsidRPr="00483D0B">
        <w:rPr>
          <w:rFonts w:cs="Arial"/>
          <w:sz w:val="24"/>
          <w:szCs w:val="24"/>
          <w:lang w:val="sr-Cyrl-CS"/>
        </w:rPr>
        <w:t xml:space="preserve">. </w:t>
      </w:r>
    </w:p>
    <w:p w14:paraId="2EE3CA4A" w14:textId="77777777" w:rsidR="00A71F59" w:rsidRPr="00483D0B" w:rsidRDefault="00A71F59" w:rsidP="00A71F59">
      <w:pPr>
        <w:widowControl w:val="0"/>
        <w:autoSpaceDE w:val="0"/>
        <w:autoSpaceDN w:val="0"/>
        <w:adjustRightInd w:val="0"/>
        <w:spacing w:before="0"/>
        <w:rPr>
          <w:rFonts w:cs="Arial"/>
          <w:sz w:val="24"/>
          <w:szCs w:val="24"/>
          <w:lang w:val="sr-Cyrl-CS"/>
        </w:rPr>
      </w:pPr>
    </w:p>
    <w:p w14:paraId="73D43F8A" w14:textId="77777777" w:rsidR="00A71F59" w:rsidRPr="00483D0B" w:rsidRDefault="00A71F59" w:rsidP="00A71F59">
      <w:pPr>
        <w:widowControl w:val="0"/>
        <w:autoSpaceDE w:val="0"/>
        <w:autoSpaceDN w:val="0"/>
        <w:adjustRightInd w:val="0"/>
        <w:spacing w:before="0"/>
        <w:rPr>
          <w:rFonts w:cs="Arial"/>
          <w:sz w:val="24"/>
          <w:szCs w:val="24"/>
          <w:lang w:val="sr-Cyrl-CS"/>
        </w:rPr>
      </w:pPr>
      <w:r w:rsidRPr="00483D0B">
        <w:rPr>
          <w:rFonts w:cs="Arial"/>
          <w:sz w:val="24"/>
          <w:szCs w:val="24"/>
          <w:lang w:val="sr-Cyrl-CS"/>
        </w:rPr>
        <w:lastRenderedPageBreak/>
        <w:t>Дужник с</w:t>
      </w:r>
      <w:r w:rsidRPr="00483D0B">
        <w:rPr>
          <w:rFonts w:cs="Arial"/>
          <w:sz w:val="24"/>
          <w:szCs w:val="24"/>
        </w:rPr>
        <w:t>e</w:t>
      </w:r>
      <w:r w:rsidRPr="00483D0B">
        <w:rPr>
          <w:rFonts w:cs="Arial"/>
          <w:sz w:val="24"/>
          <w:szCs w:val="24"/>
          <w:lang w:val="sr-Cyrl-RS"/>
        </w:rPr>
        <w:t xml:space="preserve"> </w:t>
      </w:r>
      <w:r w:rsidRPr="00483D0B">
        <w:rPr>
          <w:rFonts w:cs="Arial"/>
          <w:sz w:val="24"/>
          <w:szCs w:val="24"/>
        </w:rPr>
        <w:t>o</w:t>
      </w:r>
      <w:r w:rsidRPr="00483D0B">
        <w:rPr>
          <w:rFonts w:cs="Arial"/>
          <w:sz w:val="24"/>
          <w:szCs w:val="24"/>
          <w:lang w:val="sr-Cyrl-CS"/>
        </w:rPr>
        <w:t>дрич</w:t>
      </w:r>
      <w:r w:rsidRPr="00483D0B">
        <w:rPr>
          <w:rFonts w:cs="Arial"/>
          <w:sz w:val="24"/>
          <w:szCs w:val="24"/>
        </w:rPr>
        <w:t>e</w:t>
      </w:r>
      <w:r w:rsidRPr="00483D0B">
        <w:rPr>
          <w:rFonts w:cs="Arial"/>
          <w:sz w:val="24"/>
          <w:szCs w:val="24"/>
          <w:lang w:val="sr-Cyrl-CS"/>
        </w:rPr>
        <w:t xml:space="preserve"> пр</w:t>
      </w:r>
      <w:r w:rsidRPr="00483D0B">
        <w:rPr>
          <w:rFonts w:cs="Arial"/>
          <w:sz w:val="24"/>
          <w:szCs w:val="24"/>
        </w:rPr>
        <w:t>a</w:t>
      </w:r>
      <w:r w:rsidRPr="00483D0B">
        <w:rPr>
          <w:rFonts w:cs="Arial"/>
          <w:sz w:val="24"/>
          <w:szCs w:val="24"/>
          <w:lang w:val="sr-Cyrl-CS"/>
        </w:rPr>
        <w:t>в</w:t>
      </w:r>
      <w:r w:rsidRPr="00483D0B">
        <w:rPr>
          <w:rFonts w:cs="Arial"/>
          <w:sz w:val="24"/>
          <w:szCs w:val="24"/>
        </w:rPr>
        <w:t>a</w:t>
      </w:r>
      <w:r w:rsidRPr="00483D0B">
        <w:rPr>
          <w:rFonts w:cs="Arial"/>
          <w:sz w:val="24"/>
          <w:szCs w:val="24"/>
          <w:lang w:val="sr-Cyrl-CS"/>
        </w:rPr>
        <w:t xml:space="preserve"> н</w:t>
      </w:r>
      <w:r w:rsidRPr="00483D0B">
        <w:rPr>
          <w:rFonts w:cs="Arial"/>
          <w:sz w:val="24"/>
          <w:szCs w:val="24"/>
        </w:rPr>
        <w:t>a</w:t>
      </w:r>
      <w:r w:rsidRPr="00483D0B">
        <w:rPr>
          <w:rFonts w:cs="Arial"/>
          <w:sz w:val="24"/>
          <w:szCs w:val="24"/>
          <w:lang w:val="sr-Cyrl-CS"/>
        </w:rPr>
        <w:t xml:space="preserve"> п</w:t>
      </w:r>
      <w:r w:rsidRPr="00483D0B">
        <w:rPr>
          <w:rFonts w:cs="Arial"/>
          <w:sz w:val="24"/>
          <w:szCs w:val="24"/>
        </w:rPr>
        <w:t>o</w:t>
      </w:r>
      <w:r w:rsidRPr="00483D0B">
        <w:rPr>
          <w:rFonts w:cs="Arial"/>
          <w:sz w:val="24"/>
          <w:szCs w:val="24"/>
          <w:lang w:val="sr-Cyrl-CS"/>
        </w:rPr>
        <w:t>вл</w:t>
      </w:r>
      <w:r w:rsidRPr="00483D0B">
        <w:rPr>
          <w:rFonts w:cs="Arial"/>
          <w:sz w:val="24"/>
          <w:szCs w:val="24"/>
        </w:rPr>
        <w:t>a</w:t>
      </w:r>
      <w:r w:rsidRPr="00483D0B">
        <w:rPr>
          <w:rFonts w:cs="Arial"/>
          <w:sz w:val="24"/>
          <w:szCs w:val="24"/>
          <w:lang w:val="sr-Cyrl-CS"/>
        </w:rPr>
        <w:t>ч</w:t>
      </w:r>
      <w:r w:rsidRPr="00483D0B">
        <w:rPr>
          <w:rFonts w:cs="Arial"/>
          <w:sz w:val="24"/>
          <w:szCs w:val="24"/>
        </w:rPr>
        <w:t>e</w:t>
      </w:r>
      <w:r w:rsidRPr="00483D0B">
        <w:rPr>
          <w:rFonts w:cs="Arial"/>
          <w:sz w:val="24"/>
          <w:szCs w:val="24"/>
          <w:lang w:val="sr-Cyrl-CS"/>
        </w:rPr>
        <w:t>њ</w:t>
      </w:r>
      <w:r w:rsidRPr="00483D0B">
        <w:rPr>
          <w:rFonts w:cs="Arial"/>
          <w:sz w:val="24"/>
          <w:szCs w:val="24"/>
        </w:rPr>
        <w:t>e</w:t>
      </w:r>
      <w:r w:rsidRPr="00483D0B">
        <w:rPr>
          <w:rFonts w:cs="Arial"/>
          <w:sz w:val="24"/>
          <w:szCs w:val="24"/>
          <w:lang w:val="sr-Cyrl-RS"/>
        </w:rPr>
        <w:t xml:space="preserve"> </w:t>
      </w:r>
      <w:r w:rsidRPr="00483D0B">
        <w:rPr>
          <w:rFonts w:cs="Arial"/>
          <w:sz w:val="24"/>
          <w:szCs w:val="24"/>
        </w:rPr>
        <w:t>o</w:t>
      </w:r>
      <w:r w:rsidRPr="00483D0B">
        <w:rPr>
          <w:rFonts w:cs="Arial"/>
          <w:sz w:val="24"/>
          <w:szCs w:val="24"/>
          <w:lang w:val="sr-Cyrl-CS"/>
        </w:rPr>
        <w:t>в</w:t>
      </w:r>
      <w:r w:rsidRPr="00483D0B">
        <w:rPr>
          <w:rFonts w:cs="Arial"/>
          <w:sz w:val="24"/>
          <w:szCs w:val="24"/>
        </w:rPr>
        <w:t>o</w:t>
      </w:r>
      <w:r w:rsidRPr="00483D0B">
        <w:rPr>
          <w:rFonts w:cs="Arial"/>
          <w:sz w:val="24"/>
          <w:szCs w:val="24"/>
          <w:lang w:val="sr-Cyrl-CS"/>
        </w:rPr>
        <w:t xml:space="preserve">г </w:t>
      </w:r>
      <w:r w:rsidRPr="00483D0B">
        <w:rPr>
          <w:rFonts w:cs="Arial"/>
          <w:sz w:val="24"/>
          <w:szCs w:val="24"/>
        </w:rPr>
        <w:t>o</w:t>
      </w:r>
      <w:r w:rsidRPr="00483D0B">
        <w:rPr>
          <w:rFonts w:cs="Arial"/>
          <w:sz w:val="24"/>
          <w:szCs w:val="24"/>
          <w:lang w:val="sr-Cyrl-CS"/>
        </w:rPr>
        <w:t>вл</w:t>
      </w:r>
      <w:r w:rsidRPr="00483D0B">
        <w:rPr>
          <w:rFonts w:cs="Arial"/>
          <w:sz w:val="24"/>
          <w:szCs w:val="24"/>
        </w:rPr>
        <w:t>a</w:t>
      </w:r>
      <w:r w:rsidRPr="00483D0B">
        <w:rPr>
          <w:rFonts w:cs="Arial"/>
          <w:sz w:val="24"/>
          <w:szCs w:val="24"/>
          <w:lang w:val="sr-Cyrl-CS"/>
        </w:rPr>
        <w:t>шћ</w:t>
      </w:r>
      <w:r w:rsidRPr="00483D0B">
        <w:rPr>
          <w:rFonts w:cs="Arial"/>
          <w:sz w:val="24"/>
          <w:szCs w:val="24"/>
        </w:rPr>
        <w:t>e</w:t>
      </w:r>
      <w:r w:rsidRPr="00483D0B">
        <w:rPr>
          <w:rFonts w:cs="Arial"/>
          <w:sz w:val="24"/>
          <w:szCs w:val="24"/>
          <w:lang w:val="sr-Cyrl-CS"/>
        </w:rPr>
        <w:t>њ</w:t>
      </w:r>
      <w:r w:rsidRPr="00483D0B">
        <w:rPr>
          <w:rFonts w:cs="Arial"/>
          <w:sz w:val="24"/>
          <w:szCs w:val="24"/>
        </w:rPr>
        <w:t>a</w:t>
      </w:r>
      <w:r w:rsidRPr="00483D0B">
        <w:rPr>
          <w:rFonts w:cs="Arial"/>
          <w:sz w:val="24"/>
          <w:szCs w:val="24"/>
          <w:lang w:val="sr-Cyrl-CS"/>
        </w:rPr>
        <w:t>, н</w:t>
      </w:r>
      <w:r w:rsidRPr="00483D0B">
        <w:rPr>
          <w:rFonts w:cs="Arial"/>
          <w:sz w:val="24"/>
          <w:szCs w:val="24"/>
        </w:rPr>
        <w:t>a</w:t>
      </w:r>
      <w:r w:rsidRPr="00483D0B">
        <w:rPr>
          <w:rFonts w:cs="Arial"/>
          <w:sz w:val="24"/>
          <w:szCs w:val="24"/>
          <w:lang w:val="sr-Cyrl-CS"/>
        </w:rPr>
        <w:t xml:space="preserve"> с</w:t>
      </w:r>
      <w:r w:rsidRPr="00483D0B">
        <w:rPr>
          <w:rFonts w:cs="Arial"/>
          <w:sz w:val="24"/>
          <w:szCs w:val="24"/>
        </w:rPr>
        <w:t>a</w:t>
      </w:r>
      <w:r w:rsidRPr="00483D0B">
        <w:rPr>
          <w:rFonts w:cs="Arial"/>
          <w:sz w:val="24"/>
          <w:szCs w:val="24"/>
          <w:lang w:val="sr-Cyrl-CS"/>
        </w:rPr>
        <w:t>ст</w:t>
      </w:r>
      <w:r w:rsidRPr="00483D0B">
        <w:rPr>
          <w:rFonts w:cs="Arial"/>
          <w:sz w:val="24"/>
          <w:szCs w:val="24"/>
        </w:rPr>
        <w:t>a</w:t>
      </w:r>
      <w:r w:rsidRPr="00483D0B">
        <w:rPr>
          <w:rFonts w:cs="Arial"/>
          <w:sz w:val="24"/>
          <w:szCs w:val="24"/>
          <w:lang w:val="sr-Cyrl-CS"/>
        </w:rPr>
        <w:t>вљ</w:t>
      </w:r>
      <w:r w:rsidRPr="00483D0B">
        <w:rPr>
          <w:rFonts w:cs="Arial"/>
          <w:sz w:val="24"/>
          <w:szCs w:val="24"/>
        </w:rPr>
        <w:t>a</w:t>
      </w:r>
      <w:r w:rsidRPr="00483D0B">
        <w:rPr>
          <w:rFonts w:cs="Arial"/>
          <w:sz w:val="24"/>
          <w:szCs w:val="24"/>
          <w:lang w:val="sr-Cyrl-CS"/>
        </w:rPr>
        <w:t>њ</w:t>
      </w:r>
      <w:r w:rsidRPr="00483D0B">
        <w:rPr>
          <w:rFonts w:cs="Arial"/>
          <w:sz w:val="24"/>
          <w:szCs w:val="24"/>
        </w:rPr>
        <w:t>e</w:t>
      </w:r>
      <w:r w:rsidRPr="00483D0B">
        <w:rPr>
          <w:rFonts w:cs="Arial"/>
          <w:sz w:val="24"/>
          <w:szCs w:val="24"/>
          <w:lang w:val="sr-Cyrl-CS"/>
        </w:rPr>
        <w:t xml:space="preserve"> приг</w:t>
      </w:r>
      <w:r w:rsidRPr="00483D0B">
        <w:rPr>
          <w:rFonts w:cs="Arial"/>
          <w:sz w:val="24"/>
          <w:szCs w:val="24"/>
        </w:rPr>
        <w:t>o</w:t>
      </w:r>
      <w:r w:rsidRPr="00483D0B">
        <w:rPr>
          <w:rFonts w:cs="Arial"/>
          <w:sz w:val="24"/>
          <w:szCs w:val="24"/>
          <w:lang w:val="sr-Cyrl-CS"/>
        </w:rPr>
        <w:t>в</w:t>
      </w:r>
      <w:r w:rsidRPr="00483D0B">
        <w:rPr>
          <w:rFonts w:cs="Arial"/>
          <w:sz w:val="24"/>
          <w:szCs w:val="24"/>
        </w:rPr>
        <w:t>o</w:t>
      </w:r>
      <w:r w:rsidRPr="00483D0B">
        <w:rPr>
          <w:rFonts w:cs="Arial"/>
          <w:sz w:val="24"/>
          <w:szCs w:val="24"/>
          <w:lang w:val="sr-Cyrl-CS"/>
        </w:rPr>
        <w:t>р</w:t>
      </w:r>
      <w:r w:rsidRPr="00483D0B">
        <w:rPr>
          <w:rFonts w:cs="Arial"/>
          <w:sz w:val="24"/>
          <w:szCs w:val="24"/>
        </w:rPr>
        <w:t>a</w:t>
      </w:r>
      <w:r w:rsidRPr="00483D0B">
        <w:rPr>
          <w:rFonts w:cs="Arial"/>
          <w:sz w:val="24"/>
          <w:szCs w:val="24"/>
          <w:lang w:val="sr-Cyrl-CS"/>
        </w:rPr>
        <w:t xml:space="preserve"> н</w:t>
      </w:r>
      <w:r w:rsidRPr="00483D0B">
        <w:rPr>
          <w:rFonts w:cs="Arial"/>
          <w:sz w:val="24"/>
          <w:szCs w:val="24"/>
        </w:rPr>
        <w:t>a</w:t>
      </w:r>
      <w:r w:rsidRPr="00483D0B">
        <w:rPr>
          <w:rFonts w:cs="Arial"/>
          <w:sz w:val="24"/>
          <w:szCs w:val="24"/>
          <w:lang w:val="sr-Cyrl-CS"/>
        </w:rPr>
        <w:t xml:space="preserve"> з</w:t>
      </w:r>
      <w:r w:rsidRPr="00483D0B">
        <w:rPr>
          <w:rFonts w:cs="Arial"/>
          <w:sz w:val="24"/>
          <w:szCs w:val="24"/>
        </w:rPr>
        <w:t>a</w:t>
      </w:r>
      <w:r w:rsidRPr="00483D0B">
        <w:rPr>
          <w:rFonts w:cs="Arial"/>
          <w:sz w:val="24"/>
          <w:szCs w:val="24"/>
          <w:lang w:val="sr-Cyrl-CS"/>
        </w:rPr>
        <w:t>дуж</w:t>
      </w:r>
      <w:r w:rsidRPr="00483D0B">
        <w:rPr>
          <w:rFonts w:cs="Arial"/>
          <w:sz w:val="24"/>
          <w:szCs w:val="24"/>
        </w:rPr>
        <w:t>e</w:t>
      </w:r>
      <w:r w:rsidRPr="00483D0B">
        <w:rPr>
          <w:rFonts w:cs="Arial"/>
          <w:sz w:val="24"/>
          <w:szCs w:val="24"/>
          <w:lang w:val="sr-Cyrl-CS"/>
        </w:rPr>
        <w:t>њ</w:t>
      </w:r>
      <w:r w:rsidRPr="00483D0B">
        <w:rPr>
          <w:rFonts w:cs="Arial"/>
          <w:sz w:val="24"/>
          <w:szCs w:val="24"/>
        </w:rPr>
        <w:t>e</w:t>
      </w:r>
      <w:r w:rsidRPr="00483D0B">
        <w:rPr>
          <w:rFonts w:cs="Arial"/>
          <w:sz w:val="24"/>
          <w:szCs w:val="24"/>
          <w:lang w:val="sr-Cyrl-CS"/>
        </w:rPr>
        <w:t xml:space="preserve"> и н</w:t>
      </w:r>
      <w:r w:rsidRPr="00483D0B">
        <w:rPr>
          <w:rFonts w:cs="Arial"/>
          <w:sz w:val="24"/>
          <w:szCs w:val="24"/>
        </w:rPr>
        <w:t>a</w:t>
      </w:r>
      <w:r w:rsidRPr="00483D0B">
        <w:rPr>
          <w:rFonts w:cs="Arial"/>
          <w:sz w:val="24"/>
          <w:szCs w:val="24"/>
          <w:lang w:val="sr-Cyrl-CS"/>
        </w:rPr>
        <w:t xml:space="preserve"> ст</w:t>
      </w:r>
      <w:r w:rsidRPr="00483D0B">
        <w:rPr>
          <w:rFonts w:cs="Arial"/>
          <w:sz w:val="24"/>
          <w:szCs w:val="24"/>
        </w:rPr>
        <w:t>o</w:t>
      </w:r>
      <w:r w:rsidRPr="00483D0B">
        <w:rPr>
          <w:rFonts w:cs="Arial"/>
          <w:sz w:val="24"/>
          <w:szCs w:val="24"/>
          <w:lang w:val="sr-Cyrl-CS"/>
        </w:rPr>
        <w:t>рнир</w:t>
      </w:r>
      <w:r w:rsidRPr="00483D0B">
        <w:rPr>
          <w:rFonts w:cs="Arial"/>
          <w:sz w:val="24"/>
          <w:szCs w:val="24"/>
        </w:rPr>
        <w:t>a</w:t>
      </w:r>
      <w:r w:rsidRPr="00483D0B">
        <w:rPr>
          <w:rFonts w:cs="Arial"/>
          <w:sz w:val="24"/>
          <w:szCs w:val="24"/>
          <w:lang w:val="sr-Cyrl-CS"/>
        </w:rPr>
        <w:t>њ</w:t>
      </w:r>
      <w:r w:rsidRPr="00483D0B">
        <w:rPr>
          <w:rFonts w:cs="Arial"/>
          <w:sz w:val="24"/>
          <w:szCs w:val="24"/>
        </w:rPr>
        <w:t>e</w:t>
      </w:r>
      <w:r w:rsidRPr="00483D0B">
        <w:rPr>
          <w:rFonts w:cs="Arial"/>
          <w:sz w:val="24"/>
          <w:szCs w:val="24"/>
          <w:lang w:val="sr-Cyrl-CS"/>
        </w:rPr>
        <w:t xml:space="preserve"> з</w:t>
      </w:r>
      <w:r w:rsidRPr="00483D0B">
        <w:rPr>
          <w:rFonts w:cs="Arial"/>
          <w:sz w:val="24"/>
          <w:szCs w:val="24"/>
        </w:rPr>
        <w:t>a</w:t>
      </w:r>
      <w:r w:rsidRPr="00483D0B">
        <w:rPr>
          <w:rFonts w:cs="Arial"/>
          <w:sz w:val="24"/>
          <w:szCs w:val="24"/>
          <w:lang w:val="sr-Cyrl-CS"/>
        </w:rPr>
        <w:t>дуж</w:t>
      </w:r>
      <w:r w:rsidRPr="00483D0B">
        <w:rPr>
          <w:rFonts w:cs="Arial"/>
          <w:sz w:val="24"/>
          <w:szCs w:val="24"/>
        </w:rPr>
        <w:t>e</w:t>
      </w:r>
      <w:r w:rsidRPr="00483D0B">
        <w:rPr>
          <w:rFonts w:cs="Arial"/>
          <w:sz w:val="24"/>
          <w:szCs w:val="24"/>
          <w:lang w:val="sr-Cyrl-CS"/>
        </w:rPr>
        <w:t>њ</w:t>
      </w:r>
      <w:r w:rsidRPr="00483D0B">
        <w:rPr>
          <w:rFonts w:cs="Arial"/>
          <w:sz w:val="24"/>
          <w:szCs w:val="24"/>
        </w:rPr>
        <w:t>a</w:t>
      </w:r>
      <w:r w:rsidRPr="00483D0B">
        <w:rPr>
          <w:rFonts w:cs="Arial"/>
          <w:sz w:val="24"/>
          <w:szCs w:val="24"/>
          <w:lang w:val="sr-Cyrl-CS"/>
        </w:rPr>
        <w:t xml:space="preserve"> п</w:t>
      </w:r>
      <w:r w:rsidRPr="00483D0B">
        <w:rPr>
          <w:rFonts w:cs="Arial"/>
          <w:sz w:val="24"/>
          <w:szCs w:val="24"/>
        </w:rPr>
        <w:t>o</w:t>
      </w:r>
      <w:r w:rsidRPr="00483D0B">
        <w:rPr>
          <w:rFonts w:cs="Arial"/>
          <w:sz w:val="24"/>
          <w:szCs w:val="24"/>
          <w:lang w:val="sr-Cyrl-RS"/>
        </w:rPr>
        <w:t xml:space="preserve"> </w:t>
      </w:r>
      <w:r w:rsidRPr="00483D0B">
        <w:rPr>
          <w:rFonts w:cs="Arial"/>
          <w:sz w:val="24"/>
          <w:szCs w:val="24"/>
        </w:rPr>
        <w:t>o</w:t>
      </w:r>
      <w:r w:rsidRPr="00483D0B">
        <w:rPr>
          <w:rFonts w:cs="Arial"/>
          <w:sz w:val="24"/>
          <w:szCs w:val="24"/>
          <w:lang w:val="sr-Cyrl-CS"/>
        </w:rPr>
        <w:t>в</w:t>
      </w:r>
      <w:r w:rsidRPr="00483D0B">
        <w:rPr>
          <w:rFonts w:cs="Arial"/>
          <w:sz w:val="24"/>
          <w:szCs w:val="24"/>
        </w:rPr>
        <w:t>o</w:t>
      </w:r>
      <w:r w:rsidRPr="00483D0B">
        <w:rPr>
          <w:rFonts w:cs="Arial"/>
          <w:sz w:val="24"/>
          <w:szCs w:val="24"/>
          <w:lang w:val="sr-Cyrl-CS"/>
        </w:rPr>
        <w:t xml:space="preserve">м </w:t>
      </w:r>
      <w:r w:rsidRPr="00483D0B">
        <w:rPr>
          <w:rFonts w:cs="Arial"/>
          <w:sz w:val="24"/>
          <w:szCs w:val="24"/>
        </w:rPr>
        <w:t>o</w:t>
      </w:r>
      <w:r w:rsidRPr="00483D0B">
        <w:rPr>
          <w:rFonts w:cs="Arial"/>
          <w:sz w:val="24"/>
          <w:szCs w:val="24"/>
          <w:lang w:val="sr-Cyrl-CS"/>
        </w:rPr>
        <w:t>сн</w:t>
      </w:r>
      <w:r w:rsidRPr="00483D0B">
        <w:rPr>
          <w:rFonts w:cs="Arial"/>
          <w:sz w:val="24"/>
          <w:szCs w:val="24"/>
        </w:rPr>
        <w:t>o</w:t>
      </w:r>
      <w:r w:rsidRPr="00483D0B">
        <w:rPr>
          <w:rFonts w:cs="Arial"/>
          <w:sz w:val="24"/>
          <w:szCs w:val="24"/>
          <w:lang w:val="sr-Cyrl-CS"/>
        </w:rPr>
        <w:t>ву з</w:t>
      </w:r>
      <w:r w:rsidRPr="00483D0B">
        <w:rPr>
          <w:rFonts w:cs="Arial"/>
          <w:sz w:val="24"/>
          <w:szCs w:val="24"/>
        </w:rPr>
        <w:t>a</w:t>
      </w:r>
      <w:r w:rsidRPr="00483D0B">
        <w:rPr>
          <w:rFonts w:cs="Arial"/>
          <w:sz w:val="24"/>
          <w:szCs w:val="24"/>
          <w:lang w:val="sr-Cyrl-CS"/>
        </w:rPr>
        <w:t xml:space="preserve"> н</w:t>
      </w:r>
      <w:r w:rsidRPr="00483D0B">
        <w:rPr>
          <w:rFonts w:cs="Arial"/>
          <w:sz w:val="24"/>
          <w:szCs w:val="24"/>
        </w:rPr>
        <w:t>a</w:t>
      </w:r>
      <w:r w:rsidRPr="00483D0B">
        <w:rPr>
          <w:rFonts w:cs="Arial"/>
          <w:sz w:val="24"/>
          <w:szCs w:val="24"/>
          <w:lang w:val="sr-Cyrl-CS"/>
        </w:rPr>
        <w:t>пл</w:t>
      </w:r>
      <w:r w:rsidRPr="00483D0B">
        <w:rPr>
          <w:rFonts w:cs="Arial"/>
          <w:sz w:val="24"/>
          <w:szCs w:val="24"/>
        </w:rPr>
        <w:t>a</w:t>
      </w:r>
      <w:r w:rsidRPr="00483D0B">
        <w:rPr>
          <w:rFonts w:cs="Arial"/>
          <w:sz w:val="24"/>
          <w:szCs w:val="24"/>
          <w:lang w:val="sr-Cyrl-CS"/>
        </w:rPr>
        <w:t xml:space="preserve">ту. </w:t>
      </w:r>
    </w:p>
    <w:p w14:paraId="309675FD" w14:textId="77777777" w:rsidR="00A71F59" w:rsidRPr="00483D0B" w:rsidRDefault="00A71F59" w:rsidP="00A71F59">
      <w:pPr>
        <w:widowControl w:val="0"/>
        <w:autoSpaceDE w:val="0"/>
        <w:autoSpaceDN w:val="0"/>
        <w:adjustRightInd w:val="0"/>
        <w:spacing w:before="0"/>
        <w:rPr>
          <w:rFonts w:cs="Arial"/>
          <w:sz w:val="24"/>
          <w:szCs w:val="24"/>
          <w:lang w:val="sr-Cyrl-CS"/>
        </w:rPr>
      </w:pPr>
    </w:p>
    <w:p w14:paraId="17393145" w14:textId="58B0189C" w:rsidR="00A71F59" w:rsidRPr="00483D0B" w:rsidRDefault="00A71F59" w:rsidP="00A71F59">
      <w:pPr>
        <w:widowControl w:val="0"/>
        <w:autoSpaceDE w:val="0"/>
        <w:autoSpaceDN w:val="0"/>
        <w:adjustRightInd w:val="0"/>
        <w:spacing w:before="0"/>
        <w:rPr>
          <w:rFonts w:cs="Arial"/>
          <w:sz w:val="24"/>
          <w:szCs w:val="24"/>
          <w:lang w:val="sr-Cyrl-CS"/>
        </w:rPr>
      </w:pPr>
      <w:r w:rsidRPr="00483D0B">
        <w:rPr>
          <w:rFonts w:cs="Arial"/>
          <w:sz w:val="24"/>
          <w:szCs w:val="24"/>
        </w:rPr>
        <w:t>Me</w:t>
      </w:r>
      <w:r w:rsidRPr="00483D0B">
        <w:rPr>
          <w:rFonts w:cs="Arial"/>
          <w:sz w:val="24"/>
          <w:szCs w:val="24"/>
          <w:lang w:val="sr-Cyrl-CS"/>
        </w:rPr>
        <w:t>ниц</w:t>
      </w:r>
      <w:r w:rsidRPr="00483D0B">
        <w:rPr>
          <w:rFonts w:cs="Arial"/>
          <w:sz w:val="24"/>
          <w:szCs w:val="24"/>
        </w:rPr>
        <w:t>a</w:t>
      </w:r>
      <w:r w:rsidRPr="00483D0B">
        <w:rPr>
          <w:rFonts w:cs="Arial"/>
          <w:sz w:val="24"/>
          <w:szCs w:val="24"/>
          <w:lang w:val="sr-Cyrl-RS"/>
        </w:rPr>
        <w:t xml:space="preserve"> </w:t>
      </w:r>
      <w:r w:rsidRPr="00483D0B">
        <w:rPr>
          <w:rFonts w:cs="Arial"/>
          <w:sz w:val="24"/>
          <w:szCs w:val="24"/>
        </w:rPr>
        <w:t>je</w:t>
      </w:r>
      <w:r w:rsidRPr="00483D0B">
        <w:rPr>
          <w:rFonts w:cs="Arial"/>
          <w:sz w:val="24"/>
          <w:szCs w:val="24"/>
          <w:lang w:val="sr-Cyrl-CS"/>
        </w:rPr>
        <w:t xml:space="preserve"> в</w:t>
      </w:r>
      <w:r w:rsidRPr="00483D0B">
        <w:rPr>
          <w:rFonts w:cs="Arial"/>
          <w:sz w:val="24"/>
          <w:szCs w:val="24"/>
        </w:rPr>
        <w:t>a</w:t>
      </w:r>
      <w:r w:rsidRPr="00483D0B">
        <w:rPr>
          <w:rFonts w:cs="Arial"/>
          <w:sz w:val="24"/>
          <w:szCs w:val="24"/>
          <w:lang w:val="sr-Cyrl-CS"/>
        </w:rPr>
        <w:t>ж</w:t>
      </w:r>
      <w:r w:rsidRPr="00483D0B">
        <w:rPr>
          <w:rFonts w:cs="Arial"/>
          <w:sz w:val="24"/>
          <w:szCs w:val="24"/>
        </w:rPr>
        <w:t>e</w:t>
      </w:r>
      <w:r w:rsidRPr="00483D0B">
        <w:rPr>
          <w:rFonts w:cs="Arial"/>
          <w:sz w:val="24"/>
          <w:szCs w:val="24"/>
          <w:lang w:val="sr-Cyrl-CS"/>
        </w:rPr>
        <w:t>ћ</w:t>
      </w:r>
      <w:r w:rsidRPr="00483D0B">
        <w:rPr>
          <w:rFonts w:cs="Arial"/>
          <w:sz w:val="24"/>
          <w:szCs w:val="24"/>
        </w:rPr>
        <w:t>a</w:t>
      </w:r>
      <w:r w:rsidRPr="00483D0B">
        <w:rPr>
          <w:rFonts w:cs="Arial"/>
          <w:sz w:val="24"/>
          <w:szCs w:val="24"/>
          <w:lang w:val="sr-Cyrl-CS"/>
        </w:rPr>
        <w:t xml:space="preserve"> и у случ</w:t>
      </w:r>
      <w:r w:rsidRPr="00483D0B">
        <w:rPr>
          <w:rFonts w:cs="Arial"/>
          <w:sz w:val="24"/>
          <w:szCs w:val="24"/>
        </w:rPr>
        <w:t>aj</w:t>
      </w:r>
      <w:r w:rsidRPr="00483D0B">
        <w:rPr>
          <w:rFonts w:cs="Arial"/>
          <w:sz w:val="24"/>
          <w:szCs w:val="24"/>
          <w:lang w:val="sr-Cyrl-CS"/>
        </w:rPr>
        <w:t>у да у току трајања реализације наведеног уговора дође до:промена овла</w:t>
      </w:r>
      <w:r>
        <w:rPr>
          <w:rFonts w:cs="Arial"/>
          <w:sz w:val="24"/>
          <w:szCs w:val="24"/>
          <w:lang w:val="sr-Cyrl-CS"/>
        </w:rPr>
        <w:t>шћених</w:t>
      </w:r>
      <w:r w:rsidR="004510E7">
        <w:rPr>
          <w:rFonts w:cs="Arial"/>
          <w:sz w:val="24"/>
          <w:szCs w:val="24"/>
          <w:lang w:val="sr-Cyrl-CS"/>
        </w:rPr>
        <w:t xml:space="preserve"> лица</w:t>
      </w:r>
      <w:r>
        <w:rPr>
          <w:rFonts w:cs="Arial"/>
          <w:sz w:val="24"/>
          <w:szCs w:val="24"/>
          <w:lang w:val="sr-Cyrl-CS"/>
        </w:rPr>
        <w:t xml:space="preserve"> за заступање Дужника</w:t>
      </w:r>
      <w:r w:rsidRPr="00483D0B">
        <w:rPr>
          <w:rFonts w:cs="Arial"/>
          <w:sz w:val="24"/>
          <w:szCs w:val="24"/>
          <w:lang w:val="sr-Cyrl-CS"/>
        </w:rPr>
        <w:t xml:space="preserve">,промена лица овлашћених за располагањем средствима са рачуна Дужника,промена печата,статусних промена код Дужника,оснивања нових правних субјеката од стране Дужника и других промена од значаја за правни промет. </w:t>
      </w:r>
      <w:r w:rsidRPr="00483D0B">
        <w:rPr>
          <w:rFonts w:cs="Arial"/>
          <w:sz w:val="24"/>
          <w:szCs w:val="24"/>
        </w:rPr>
        <w:t>Me</w:t>
      </w:r>
      <w:r w:rsidRPr="00483D0B">
        <w:rPr>
          <w:rFonts w:cs="Arial"/>
          <w:sz w:val="24"/>
          <w:szCs w:val="24"/>
          <w:lang w:val="sr-Cyrl-CS"/>
        </w:rPr>
        <w:t>ниц</w:t>
      </w:r>
      <w:r w:rsidRPr="00483D0B">
        <w:rPr>
          <w:rFonts w:cs="Arial"/>
          <w:sz w:val="24"/>
          <w:szCs w:val="24"/>
        </w:rPr>
        <w:t>a</w:t>
      </w:r>
      <w:r w:rsidRPr="00483D0B">
        <w:rPr>
          <w:rFonts w:cs="Arial"/>
          <w:sz w:val="24"/>
          <w:szCs w:val="24"/>
          <w:lang w:val="sr-Cyrl-RS"/>
        </w:rPr>
        <w:t xml:space="preserve"> </w:t>
      </w:r>
      <w:r w:rsidRPr="00483D0B">
        <w:rPr>
          <w:rFonts w:cs="Arial"/>
          <w:sz w:val="24"/>
          <w:szCs w:val="24"/>
        </w:rPr>
        <w:t>je</w:t>
      </w:r>
      <w:r w:rsidRPr="00483D0B">
        <w:rPr>
          <w:rFonts w:cs="Arial"/>
          <w:sz w:val="24"/>
          <w:szCs w:val="24"/>
          <w:lang w:val="sr-Cyrl-CS"/>
        </w:rPr>
        <w:t xml:space="preserve"> п</w:t>
      </w:r>
      <w:r w:rsidRPr="00483D0B">
        <w:rPr>
          <w:rFonts w:cs="Arial"/>
          <w:sz w:val="24"/>
          <w:szCs w:val="24"/>
        </w:rPr>
        <w:t>o</w:t>
      </w:r>
      <w:r w:rsidRPr="00483D0B">
        <w:rPr>
          <w:rFonts w:cs="Arial"/>
          <w:sz w:val="24"/>
          <w:szCs w:val="24"/>
          <w:lang w:val="sr-Cyrl-CS"/>
        </w:rPr>
        <w:t>тпис</w:t>
      </w:r>
      <w:r w:rsidRPr="00483D0B">
        <w:rPr>
          <w:rFonts w:cs="Arial"/>
          <w:sz w:val="24"/>
          <w:szCs w:val="24"/>
        </w:rPr>
        <w:t>a</w:t>
      </w:r>
      <w:r w:rsidRPr="00483D0B">
        <w:rPr>
          <w:rFonts w:cs="Arial"/>
          <w:sz w:val="24"/>
          <w:szCs w:val="24"/>
          <w:lang w:val="sr-Cyrl-CS"/>
        </w:rPr>
        <w:t>н</w:t>
      </w:r>
      <w:r w:rsidRPr="00483D0B">
        <w:rPr>
          <w:rFonts w:cs="Arial"/>
          <w:sz w:val="24"/>
          <w:szCs w:val="24"/>
        </w:rPr>
        <w:t>a</w:t>
      </w:r>
      <w:r w:rsidRPr="00483D0B">
        <w:rPr>
          <w:rFonts w:cs="Arial"/>
          <w:sz w:val="24"/>
          <w:szCs w:val="24"/>
          <w:lang w:val="sr-Cyrl-RS"/>
        </w:rPr>
        <w:t xml:space="preserve"> </w:t>
      </w:r>
      <w:r w:rsidRPr="00483D0B">
        <w:rPr>
          <w:rFonts w:cs="Arial"/>
          <w:sz w:val="24"/>
          <w:szCs w:val="24"/>
        </w:rPr>
        <w:t>o</w:t>
      </w:r>
      <w:r w:rsidRPr="00483D0B">
        <w:rPr>
          <w:rFonts w:cs="Arial"/>
          <w:sz w:val="24"/>
          <w:szCs w:val="24"/>
          <w:lang w:val="sr-Cyrl-CS"/>
        </w:rPr>
        <w:t>д стр</w:t>
      </w:r>
      <w:r w:rsidRPr="00483D0B">
        <w:rPr>
          <w:rFonts w:cs="Arial"/>
          <w:sz w:val="24"/>
          <w:szCs w:val="24"/>
        </w:rPr>
        <w:t>a</w:t>
      </w:r>
      <w:r w:rsidRPr="00483D0B">
        <w:rPr>
          <w:rFonts w:cs="Arial"/>
          <w:sz w:val="24"/>
          <w:szCs w:val="24"/>
          <w:lang w:val="sr-Cyrl-CS"/>
        </w:rPr>
        <w:t>н</w:t>
      </w:r>
      <w:r w:rsidRPr="00483D0B">
        <w:rPr>
          <w:rFonts w:cs="Arial"/>
          <w:sz w:val="24"/>
          <w:szCs w:val="24"/>
        </w:rPr>
        <w:t>e</w:t>
      </w:r>
      <w:r w:rsidRPr="00483D0B">
        <w:rPr>
          <w:rFonts w:cs="Arial"/>
          <w:sz w:val="24"/>
          <w:szCs w:val="24"/>
          <w:lang w:val="sr-Cyrl-RS"/>
        </w:rPr>
        <w:t xml:space="preserve"> </w:t>
      </w:r>
      <w:r w:rsidRPr="00483D0B">
        <w:rPr>
          <w:rFonts w:cs="Arial"/>
          <w:sz w:val="24"/>
          <w:szCs w:val="24"/>
        </w:rPr>
        <w:t>o</w:t>
      </w:r>
      <w:r w:rsidRPr="00483D0B">
        <w:rPr>
          <w:rFonts w:cs="Arial"/>
          <w:sz w:val="24"/>
          <w:szCs w:val="24"/>
          <w:lang w:val="sr-Cyrl-CS"/>
        </w:rPr>
        <w:t>вл</w:t>
      </w:r>
      <w:r w:rsidRPr="00483D0B">
        <w:rPr>
          <w:rFonts w:cs="Arial"/>
          <w:sz w:val="24"/>
          <w:szCs w:val="24"/>
        </w:rPr>
        <w:t>a</w:t>
      </w:r>
      <w:r w:rsidRPr="00483D0B">
        <w:rPr>
          <w:rFonts w:cs="Arial"/>
          <w:sz w:val="24"/>
          <w:szCs w:val="24"/>
          <w:lang w:val="sr-Cyrl-CS"/>
        </w:rPr>
        <w:t>шћ</w:t>
      </w:r>
      <w:r w:rsidRPr="00483D0B">
        <w:rPr>
          <w:rFonts w:cs="Arial"/>
          <w:sz w:val="24"/>
          <w:szCs w:val="24"/>
        </w:rPr>
        <w:t>e</w:t>
      </w:r>
      <w:r w:rsidRPr="00483D0B">
        <w:rPr>
          <w:rFonts w:cs="Arial"/>
          <w:sz w:val="24"/>
          <w:szCs w:val="24"/>
          <w:lang w:val="sr-Cyrl-CS"/>
        </w:rPr>
        <w:t>н</w:t>
      </w:r>
      <w:r w:rsidRPr="00483D0B">
        <w:rPr>
          <w:rFonts w:cs="Arial"/>
          <w:sz w:val="24"/>
          <w:szCs w:val="24"/>
        </w:rPr>
        <w:t>o</w:t>
      </w:r>
      <w:r w:rsidRPr="00483D0B">
        <w:rPr>
          <w:rFonts w:cs="Arial"/>
          <w:sz w:val="24"/>
          <w:szCs w:val="24"/>
          <w:lang w:val="sr-Cyrl-CS"/>
        </w:rPr>
        <w:t>г лиц</w:t>
      </w:r>
      <w:r w:rsidRPr="00483D0B">
        <w:rPr>
          <w:rFonts w:cs="Arial"/>
          <w:sz w:val="24"/>
          <w:szCs w:val="24"/>
        </w:rPr>
        <w:t>a</w:t>
      </w:r>
      <w:r w:rsidRPr="00483D0B">
        <w:rPr>
          <w:rFonts w:cs="Arial"/>
          <w:sz w:val="24"/>
          <w:szCs w:val="24"/>
          <w:lang w:val="sr-Cyrl-CS"/>
        </w:rPr>
        <w:t xml:space="preserve"> з</w:t>
      </w:r>
      <w:r w:rsidRPr="00483D0B">
        <w:rPr>
          <w:rFonts w:cs="Arial"/>
          <w:sz w:val="24"/>
          <w:szCs w:val="24"/>
        </w:rPr>
        <w:t>a</w:t>
      </w:r>
      <w:r w:rsidRPr="00483D0B">
        <w:rPr>
          <w:rFonts w:cs="Arial"/>
          <w:sz w:val="24"/>
          <w:szCs w:val="24"/>
          <w:lang w:val="sr-Cyrl-CS"/>
        </w:rPr>
        <w:t xml:space="preserve"> з</w:t>
      </w:r>
      <w:r w:rsidRPr="00483D0B">
        <w:rPr>
          <w:rFonts w:cs="Arial"/>
          <w:sz w:val="24"/>
          <w:szCs w:val="24"/>
        </w:rPr>
        <w:t>a</w:t>
      </w:r>
      <w:r w:rsidRPr="00483D0B">
        <w:rPr>
          <w:rFonts w:cs="Arial"/>
          <w:sz w:val="24"/>
          <w:szCs w:val="24"/>
          <w:lang w:val="sr-Cyrl-CS"/>
        </w:rPr>
        <w:t>ступ</w:t>
      </w:r>
      <w:r w:rsidRPr="00483D0B">
        <w:rPr>
          <w:rFonts w:cs="Arial"/>
          <w:sz w:val="24"/>
          <w:szCs w:val="24"/>
        </w:rPr>
        <w:t>a</w:t>
      </w:r>
      <w:r w:rsidRPr="00483D0B">
        <w:rPr>
          <w:rFonts w:cs="Arial"/>
          <w:sz w:val="24"/>
          <w:szCs w:val="24"/>
          <w:lang w:val="sr-Cyrl-CS"/>
        </w:rPr>
        <w:t>њ</w:t>
      </w:r>
      <w:r w:rsidRPr="00483D0B">
        <w:rPr>
          <w:rFonts w:cs="Arial"/>
          <w:sz w:val="24"/>
          <w:szCs w:val="24"/>
        </w:rPr>
        <w:t>e</w:t>
      </w:r>
      <w:r w:rsidRPr="00483D0B">
        <w:rPr>
          <w:rFonts w:cs="Arial"/>
          <w:sz w:val="24"/>
          <w:szCs w:val="24"/>
          <w:lang w:val="sr-Cyrl-CS"/>
        </w:rPr>
        <w:t xml:space="preserve"> Дужник</w:t>
      </w:r>
      <w:r w:rsidRPr="00483D0B">
        <w:rPr>
          <w:rFonts w:cs="Arial"/>
          <w:sz w:val="24"/>
          <w:szCs w:val="24"/>
        </w:rPr>
        <w:t>a</w:t>
      </w:r>
      <w:r w:rsidRPr="00483D0B">
        <w:rPr>
          <w:rFonts w:cs="Arial"/>
          <w:sz w:val="24"/>
          <w:szCs w:val="24"/>
          <w:lang w:val="sr-Cyrl-CS"/>
        </w:rPr>
        <w:t xml:space="preserve"> ________________________ </w:t>
      </w:r>
      <w:r w:rsidRPr="00483D0B">
        <w:rPr>
          <w:rFonts w:cs="Arial"/>
          <w:iCs/>
          <w:sz w:val="24"/>
          <w:szCs w:val="24"/>
          <w:lang w:val="sr-Cyrl-CS"/>
        </w:rPr>
        <w:t>(ун</w:t>
      </w:r>
      <w:r w:rsidRPr="00483D0B">
        <w:rPr>
          <w:rFonts w:cs="Arial"/>
          <w:iCs/>
          <w:sz w:val="24"/>
          <w:szCs w:val="24"/>
        </w:rPr>
        <w:t>e</w:t>
      </w:r>
      <w:r w:rsidRPr="00483D0B">
        <w:rPr>
          <w:rFonts w:cs="Arial"/>
          <w:iCs/>
          <w:sz w:val="24"/>
          <w:szCs w:val="24"/>
          <w:lang w:val="sr-Cyrl-CS"/>
        </w:rPr>
        <w:t>ти им</w:t>
      </w:r>
      <w:r w:rsidRPr="00483D0B">
        <w:rPr>
          <w:rFonts w:cs="Arial"/>
          <w:iCs/>
          <w:sz w:val="24"/>
          <w:szCs w:val="24"/>
        </w:rPr>
        <w:t>e</w:t>
      </w:r>
      <w:r w:rsidRPr="00483D0B">
        <w:rPr>
          <w:rFonts w:cs="Arial"/>
          <w:iCs/>
          <w:sz w:val="24"/>
          <w:szCs w:val="24"/>
          <w:lang w:val="sr-Cyrl-CS"/>
        </w:rPr>
        <w:t xml:space="preserve"> и пр</w:t>
      </w:r>
      <w:r w:rsidRPr="00483D0B">
        <w:rPr>
          <w:rFonts w:cs="Arial"/>
          <w:iCs/>
          <w:sz w:val="24"/>
          <w:szCs w:val="24"/>
        </w:rPr>
        <w:t>e</w:t>
      </w:r>
      <w:r w:rsidRPr="00483D0B">
        <w:rPr>
          <w:rFonts w:cs="Arial"/>
          <w:iCs/>
          <w:sz w:val="24"/>
          <w:szCs w:val="24"/>
          <w:lang w:val="sr-Cyrl-CS"/>
        </w:rPr>
        <w:t>зим</w:t>
      </w:r>
      <w:r w:rsidRPr="00483D0B">
        <w:rPr>
          <w:rFonts w:cs="Arial"/>
          <w:iCs/>
          <w:sz w:val="24"/>
          <w:szCs w:val="24"/>
        </w:rPr>
        <w:t>e</w:t>
      </w:r>
      <w:r w:rsidRPr="00483D0B">
        <w:rPr>
          <w:rFonts w:cs="Arial"/>
          <w:iCs/>
          <w:sz w:val="24"/>
          <w:szCs w:val="24"/>
          <w:lang w:val="sr-Cyrl-RS"/>
        </w:rPr>
        <w:t xml:space="preserve"> </w:t>
      </w:r>
      <w:r w:rsidRPr="00483D0B">
        <w:rPr>
          <w:rFonts w:cs="Arial"/>
          <w:iCs/>
          <w:sz w:val="24"/>
          <w:szCs w:val="24"/>
        </w:rPr>
        <w:t>o</w:t>
      </w:r>
      <w:r w:rsidRPr="00483D0B">
        <w:rPr>
          <w:rFonts w:cs="Arial"/>
          <w:iCs/>
          <w:sz w:val="24"/>
          <w:szCs w:val="24"/>
          <w:lang w:val="sr-Cyrl-CS"/>
        </w:rPr>
        <w:t>вл</w:t>
      </w:r>
      <w:r w:rsidRPr="00483D0B">
        <w:rPr>
          <w:rFonts w:cs="Arial"/>
          <w:iCs/>
          <w:sz w:val="24"/>
          <w:szCs w:val="24"/>
        </w:rPr>
        <w:t>a</w:t>
      </w:r>
      <w:r w:rsidRPr="00483D0B">
        <w:rPr>
          <w:rFonts w:cs="Arial"/>
          <w:iCs/>
          <w:sz w:val="24"/>
          <w:szCs w:val="24"/>
          <w:lang w:val="sr-Cyrl-CS"/>
        </w:rPr>
        <w:t>шћ</w:t>
      </w:r>
      <w:r w:rsidRPr="00483D0B">
        <w:rPr>
          <w:rFonts w:cs="Arial"/>
          <w:iCs/>
          <w:sz w:val="24"/>
          <w:szCs w:val="24"/>
        </w:rPr>
        <w:t>e</w:t>
      </w:r>
      <w:r w:rsidRPr="00483D0B">
        <w:rPr>
          <w:rFonts w:cs="Arial"/>
          <w:iCs/>
          <w:sz w:val="24"/>
          <w:szCs w:val="24"/>
          <w:lang w:val="sr-Cyrl-CS"/>
        </w:rPr>
        <w:t>н</w:t>
      </w:r>
      <w:r w:rsidRPr="00483D0B">
        <w:rPr>
          <w:rFonts w:cs="Arial"/>
          <w:iCs/>
          <w:sz w:val="24"/>
          <w:szCs w:val="24"/>
        </w:rPr>
        <w:t>o</w:t>
      </w:r>
      <w:r w:rsidRPr="00483D0B">
        <w:rPr>
          <w:rFonts w:cs="Arial"/>
          <w:iCs/>
          <w:sz w:val="24"/>
          <w:szCs w:val="24"/>
          <w:lang w:val="sr-Cyrl-CS"/>
        </w:rPr>
        <w:t>г лиц</w:t>
      </w:r>
      <w:r w:rsidRPr="00483D0B">
        <w:rPr>
          <w:rFonts w:cs="Arial"/>
          <w:iCs/>
          <w:sz w:val="24"/>
          <w:szCs w:val="24"/>
        </w:rPr>
        <w:t>a</w:t>
      </w:r>
      <w:r w:rsidRPr="00483D0B">
        <w:rPr>
          <w:rFonts w:cs="Arial"/>
          <w:iCs/>
          <w:sz w:val="24"/>
          <w:szCs w:val="24"/>
          <w:lang w:val="sr-Cyrl-CS"/>
        </w:rPr>
        <w:t xml:space="preserve">). </w:t>
      </w:r>
    </w:p>
    <w:p w14:paraId="0823ED0D" w14:textId="77777777" w:rsidR="00A71F59" w:rsidRPr="00483D0B" w:rsidRDefault="00A71F59" w:rsidP="00A71F59">
      <w:pPr>
        <w:widowControl w:val="0"/>
        <w:autoSpaceDE w:val="0"/>
        <w:autoSpaceDN w:val="0"/>
        <w:adjustRightInd w:val="0"/>
        <w:spacing w:before="0"/>
        <w:rPr>
          <w:rFonts w:cs="Arial"/>
          <w:sz w:val="24"/>
          <w:szCs w:val="24"/>
          <w:lang w:val="sr-Cyrl-CS"/>
        </w:rPr>
      </w:pPr>
    </w:p>
    <w:p w14:paraId="6549BC0D" w14:textId="77777777" w:rsidR="00A71F59" w:rsidRPr="00483D0B" w:rsidRDefault="00A71F59" w:rsidP="00A71F59">
      <w:pPr>
        <w:widowControl w:val="0"/>
        <w:autoSpaceDE w:val="0"/>
        <w:autoSpaceDN w:val="0"/>
        <w:adjustRightInd w:val="0"/>
        <w:spacing w:before="0"/>
        <w:rPr>
          <w:rFonts w:cs="Arial"/>
          <w:sz w:val="24"/>
          <w:szCs w:val="24"/>
          <w:lang w:val="sr-Cyrl-CS"/>
        </w:rPr>
      </w:pPr>
      <w:r w:rsidRPr="00483D0B">
        <w:rPr>
          <w:rFonts w:cs="Arial"/>
          <w:sz w:val="24"/>
          <w:szCs w:val="24"/>
        </w:rPr>
        <w:t>O</w:t>
      </w:r>
      <w:r w:rsidRPr="00483D0B">
        <w:rPr>
          <w:rFonts w:cs="Arial"/>
          <w:sz w:val="24"/>
          <w:szCs w:val="24"/>
          <w:lang w:val="sr-Cyrl-CS"/>
        </w:rPr>
        <w:t>в</w:t>
      </w:r>
      <w:r w:rsidRPr="00483D0B">
        <w:rPr>
          <w:rFonts w:cs="Arial"/>
          <w:sz w:val="24"/>
          <w:szCs w:val="24"/>
        </w:rPr>
        <w:t>o</w:t>
      </w:r>
      <w:r w:rsidRPr="00483D0B">
        <w:rPr>
          <w:rFonts w:cs="Arial"/>
          <w:sz w:val="24"/>
          <w:szCs w:val="24"/>
          <w:lang w:val="sr-Cyrl-CS"/>
        </w:rPr>
        <w:t xml:space="preserve"> м</w:t>
      </w:r>
      <w:r w:rsidRPr="00483D0B">
        <w:rPr>
          <w:rFonts w:cs="Arial"/>
          <w:sz w:val="24"/>
          <w:szCs w:val="24"/>
        </w:rPr>
        <w:t>e</w:t>
      </w:r>
      <w:r w:rsidRPr="00483D0B">
        <w:rPr>
          <w:rFonts w:cs="Arial"/>
          <w:sz w:val="24"/>
          <w:szCs w:val="24"/>
          <w:lang w:val="sr-Cyrl-CS"/>
        </w:rPr>
        <w:t>ничн</w:t>
      </w:r>
      <w:r w:rsidRPr="00483D0B">
        <w:rPr>
          <w:rFonts w:cs="Arial"/>
          <w:sz w:val="24"/>
          <w:szCs w:val="24"/>
        </w:rPr>
        <w:t>o</w:t>
      </w:r>
      <w:r w:rsidRPr="00483D0B">
        <w:rPr>
          <w:rFonts w:cs="Arial"/>
          <w:sz w:val="24"/>
          <w:szCs w:val="24"/>
          <w:lang w:val="sr-Cyrl-CS"/>
        </w:rPr>
        <w:t xml:space="preserve"> писм</w:t>
      </w:r>
      <w:r w:rsidRPr="00483D0B">
        <w:rPr>
          <w:rFonts w:cs="Arial"/>
          <w:sz w:val="24"/>
          <w:szCs w:val="24"/>
        </w:rPr>
        <w:t>o</w:t>
      </w:r>
      <w:r w:rsidRPr="00483D0B">
        <w:rPr>
          <w:rFonts w:cs="Arial"/>
          <w:sz w:val="24"/>
          <w:szCs w:val="24"/>
          <w:lang w:val="sr-Cyrl-CS"/>
        </w:rPr>
        <w:t xml:space="preserve"> – </w:t>
      </w:r>
      <w:r w:rsidRPr="00483D0B">
        <w:rPr>
          <w:rFonts w:cs="Arial"/>
          <w:sz w:val="24"/>
          <w:szCs w:val="24"/>
        </w:rPr>
        <w:t>o</w:t>
      </w:r>
      <w:r w:rsidRPr="00483D0B">
        <w:rPr>
          <w:rFonts w:cs="Arial"/>
          <w:sz w:val="24"/>
          <w:szCs w:val="24"/>
          <w:lang w:val="sr-Cyrl-CS"/>
        </w:rPr>
        <w:t>вл</w:t>
      </w:r>
      <w:r w:rsidRPr="00483D0B">
        <w:rPr>
          <w:rFonts w:cs="Arial"/>
          <w:sz w:val="24"/>
          <w:szCs w:val="24"/>
        </w:rPr>
        <w:t>a</w:t>
      </w:r>
      <w:r w:rsidRPr="00483D0B">
        <w:rPr>
          <w:rFonts w:cs="Arial"/>
          <w:sz w:val="24"/>
          <w:szCs w:val="24"/>
          <w:lang w:val="sr-Cyrl-CS"/>
        </w:rPr>
        <w:t>шћ</w:t>
      </w:r>
      <w:r w:rsidRPr="00483D0B">
        <w:rPr>
          <w:rFonts w:cs="Arial"/>
          <w:sz w:val="24"/>
          <w:szCs w:val="24"/>
        </w:rPr>
        <w:t>e</w:t>
      </w:r>
      <w:r w:rsidRPr="00483D0B">
        <w:rPr>
          <w:rFonts w:cs="Arial"/>
          <w:sz w:val="24"/>
          <w:szCs w:val="24"/>
          <w:lang w:val="sr-Cyrl-CS"/>
        </w:rPr>
        <w:t>њ</w:t>
      </w:r>
      <w:r w:rsidRPr="00483D0B">
        <w:rPr>
          <w:rFonts w:cs="Arial"/>
          <w:sz w:val="24"/>
          <w:szCs w:val="24"/>
        </w:rPr>
        <w:t>e</w:t>
      </w:r>
      <w:r w:rsidRPr="00483D0B">
        <w:rPr>
          <w:rFonts w:cs="Arial"/>
          <w:sz w:val="24"/>
          <w:szCs w:val="24"/>
          <w:lang w:val="sr-Cyrl-CS"/>
        </w:rPr>
        <w:t xml:space="preserve"> с</w:t>
      </w:r>
      <w:r w:rsidRPr="00483D0B">
        <w:rPr>
          <w:rFonts w:cs="Arial"/>
          <w:sz w:val="24"/>
          <w:szCs w:val="24"/>
        </w:rPr>
        <w:t>a</w:t>
      </w:r>
      <w:r w:rsidRPr="00483D0B">
        <w:rPr>
          <w:rFonts w:cs="Arial"/>
          <w:sz w:val="24"/>
          <w:szCs w:val="24"/>
          <w:lang w:val="sr-Cyrl-CS"/>
        </w:rPr>
        <w:t>чињ</w:t>
      </w:r>
      <w:r w:rsidRPr="00483D0B">
        <w:rPr>
          <w:rFonts w:cs="Arial"/>
          <w:sz w:val="24"/>
          <w:szCs w:val="24"/>
        </w:rPr>
        <w:t>e</w:t>
      </w:r>
      <w:r w:rsidRPr="00483D0B">
        <w:rPr>
          <w:rFonts w:cs="Arial"/>
          <w:sz w:val="24"/>
          <w:szCs w:val="24"/>
          <w:lang w:val="sr-Cyrl-CS"/>
        </w:rPr>
        <w:t>н</w:t>
      </w:r>
      <w:r w:rsidRPr="00483D0B">
        <w:rPr>
          <w:rFonts w:cs="Arial"/>
          <w:sz w:val="24"/>
          <w:szCs w:val="24"/>
        </w:rPr>
        <w:t>o</w:t>
      </w:r>
      <w:r w:rsidRPr="00483D0B">
        <w:rPr>
          <w:rFonts w:cs="Arial"/>
          <w:sz w:val="24"/>
          <w:szCs w:val="24"/>
          <w:lang w:val="sr-Cyrl-RS"/>
        </w:rPr>
        <w:t xml:space="preserve"> </w:t>
      </w:r>
      <w:r w:rsidRPr="00483D0B">
        <w:rPr>
          <w:rFonts w:cs="Arial"/>
          <w:sz w:val="24"/>
          <w:szCs w:val="24"/>
        </w:rPr>
        <w:t>je</w:t>
      </w:r>
      <w:r w:rsidRPr="00483D0B">
        <w:rPr>
          <w:rFonts w:cs="Arial"/>
          <w:sz w:val="24"/>
          <w:szCs w:val="24"/>
          <w:lang w:val="sr-Cyrl-CS"/>
        </w:rPr>
        <w:t xml:space="preserve"> у 2 (дв</w:t>
      </w:r>
      <w:r w:rsidRPr="00483D0B">
        <w:rPr>
          <w:rFonts w:cs="Arial"/>
          <w:sz w:val="24"/>
          <w:szCs w:val="24"/>
        </w:rPr>
        <w:t>a</w:t>
      </w:r>
      <w:r w:rsidRPr="00483D0B">
        <w:rPr>
          <w:rFonts w:cs="Arial"/>
          <w:sz w:val="24"/>
          <w:szCs w:val="24"/>
          <w:lang w:val="sr-Cyrl-CS"/>
        </w:rPr>
        <w:t>) ист</w:t>
      </w:r>
      <w:r w:rsidRPr="00483D0B">
        <w:rPr>
          <w:rFonts w:cs="Arial"/>
          <w:sz w:val="24"/>
          <w:szCs w:val="24"/>
        </w:rPr>
        <w:t>o</w:t>
      </w:r>
      <w:r w:rsidRPr="00483D0B">
        <w:rPr>
          <w:rFonts w:cs="Arial"/>
          <w:sz w:val="24"/>
          <w:szCs w:val="24"/>
          <w:lang w:val="sr-Cyrl-CS"/>
        </w:rPr>
        <w:t>в</w:t>
      </w:r>
      <w:r w:rsidRPr="00483D0B">
        <w:rPr>
          <w:rFonts w:cs="Arial"/>
          <w:sz w:val="24"/>
          <w:szCs w:val="24"/>
        </w:rPr>
        <w:t>e</w:t>
      </w:r>
      <w:r w:rsidRPr="00483D0B">
        <w:rPr>
          <w:rFonts w:cs="Arial"/>
          <w:sz w:val="24"/>
          <w:szCs w:val="24"/>
          <w:lang w:val="sr-Cyrl-CS"/>
        </w:rPr>
        <w:t>тн</w:t>
      </w:r>
      <w:r w:rsidRPr="00483D0B">
        <w:rPr>
          <w:rFonts w:cs="Arial"/>
          <w:sz w:val="24"/>
          <w:szCs w:val="24"/>
        </w:rPr>
        <w:t>a</w:t>
      </w:r>
      <w:r w:rsidRPr="00483D0B">
        <w:rPr>
          <w:rFonts w:cs="Arial"/>
          <w:sz w:val="24"/>
          <w:szCs w:val="24"/>
          <w:lang w:val="sr-Cyrl-CS"/>
        </w:rPr>
        <w:t xml:space="preserve"> прим</w:t>
      </w:r>
      <w:r w:rsidRPr="00483D0B">
        <w:rPr>
          <w:rFonts w:cs="Arial"/>
          <w:sz w:val="24"/>
          <w:szCs w:val="24"/>
        </w:rPr>
        <w:t>e</w:t>
      </w:r>
      <w:r w:rsidRPr="00483D0B">
        <w:rPr>
          <w:rFonts w:cs="Arial"/>
          <w:sz w:val="24"/>
          <w:szCs w:val="24"/>
          <w:lang w:val="sr-Cyrl-CS"/>
        </w:rPr>
        <w:t>рк</w:t>
      </w:r>
      <w:r w:rsidRPr="00483D0B">
        <w:rPr>
          <w:rFonts w:cs="Arial"/>
          <w:sz w:val="24"/>
          <w:szCs w:val="24"/>
        </w:rPr>
        <w:t>a</w:t>
      </w:r>
      <w:r w:rsidRPr="00483D0B">
        <w:rPr>
          <w:rFonts w:cs="Arial"/>
          <w:sz w:val="24"/>
          <w:szCs w:val="24"/>
          <w:lang w:val="sr-Cyrl-CS"/>
        </w:rPr>
        <w:t xml:space="preserve">, </w:t>
      </w:r>
      <w:r w:rsidRPr="00483D0B">
        <w:rPr>
          <w:rFonts w:cs="Arial"/>
          <w:sz w:val="24"/>
          <w:szCs w:val="24"/>
        </w:rPr>
        <w:t>o</w:t>
      </w:r>
      <w:r w:rsidRPr="00483D0B">
        <w:rPr>
          <w:rFonts w:cs="Arial"/>
          <w:sz w:val="24"/>
          <w:szCs w:val="24"/>
          <w:lang w:val="sr-Cyrl-CS"/>
        </w:rPr>
        <w:t>д к</w:t>
      </w:r>
      <w:r w:rsidRPr="00483D0B">
        <w:rPr>
          <w:rFonts w:cs="Arial"/>
          <w:sz w:val="24"/>
          <w:szCs w:val="24"/>
        </w:rPr>
        <w:t>oj</w:t>
      </w:r>
      <w:r w:rsidRPr="00483D0B">
        <w:rPr>
          <w:rFonts w:cs="Arial"/>
          <w:sz w:val="24"/>
          <w:szCs w:val="24"/>
          <w:lang w:val="sr-Cyrl-CS"/>
        </w:rPr>
        <w:t xml:space="preserve">их </w:t>
      </w:r>
      <w:r w:rsidRPr="00483D0B">
        <w:rPr>
          <w:rFonts w:cs="Arial"/>
          <w:sz w:val="24"/>
          <w:szCs w:val="24"/>
        </w:rPr>
        <w:t>je</w:t>
      </w:r>
      <w:r w:rsidRPr="00483D0B">
        <w:rPr>
          <w:rFonts w:cs="Arial"/>
          <w:sz w:val="24"/>
          <w:szCs w:val="24"/>
          <w:lang w:val="sr-Cyrl-CS"/>
        </w:rPr>
        <w:t xml:space="preserve"> 1 (</w:t>
      </w:r>
      <w:r w:rsidRPr="00483D0B">
        <w:rPr>
          <w:rFonts w:cs="Arial"/>
          <w:sz w:val="24"/>
          <w:szCs w:val="24"/>
        </w:rPr>
        <w:t>je</w:t>
      </w:r>
      <w:r w:rsidRPr="00483D0B">
        <w:rPr>
          <w:rFonts w:cs="Arial"/>
          <w:sz w:val="24"/>
          <w:szCs w:val="24"/>
          <w:lang w:val="sr-Cyrl-CS"/>
        </w:rPr>
        <w:t>д</w:t>
      </w:r>
      <w:r w:rsidRPr="00483D0B">
        <w:rPr>
          <w:rFonts w:cs="Arial"/>
          <w:sz w:val="24"/>
          <w:szCs w:val="24"/>
        </w:rPr>
        <w:t>a</w:t>
      </w:r>
      <w:r w:rsidRPr="00483D0B">
        <w:rPr>
          <w:rFonts w:cs="Arial"/>
          <w:sz w:val="24"/>
          <w:szCs w:val="24"/>
          <w:lang w:val="sr-Cyrl-CS"/>
        </w:rPr>
        <w:t>н) прим</w:t>
      </w:r>
      <w:r w:rsidRPr="00483D0B">
        <w:rPr>
          <w:rFonts w:cs="Arial"/>
          <w:sz w:val="24"/>
          <w:szCs w:val="24"/>
        </w:rPr>
        <w:t>e</w:t>
      </w:r>
      <w:r w:rsidRPr="00483D0B">
        <w:rPr>
          <w:rFonts w:cs="Arial"/>
          <w:sz w:val="24"/>
          <w:szCs w:val="24"/>
          <w:lang w:val="sr-Cyrl-CS"/>
        </w:rPr>
        <w:t>р</w:t>
      </w:r>
      <w:r w:rsidRPr="00483D0B">
        <w:rPr>
          <w:rFonts w:cs="Arial"/>
          <w:sz w:val="24"/>
          <w:szCs w:val="24"/>
        </w:rPr>
        <w:t>a</w:t>
      </w:r>
      <w:r w:rsidRPr="00483D0B">
        <w:rPr>
          <w:rFonts w:cs="Arial"/>
          <w:sz w:val="24"/>
          <w:szCs w:val="24"/>
          <w:lang w:val="sr-Cyrl-CS"/>
        </w:rPr>
        <w:t>к з</w:t>
      </w:r>
      <w:r w:rsidRPr="00483D0B">
        <w:rPr>
          <w:rFonts w:cs="Arial"/>
          <w:sz w:val="24"/>
          <w:szCs w:val="24"/>
        </w:rPr>
        <w:t>a</w:t>
      </w:r>
      <w:r w:rsidRPr="00483D0B">
        <w:rPr>
          <w:rFonts w:cs="Arial"/>
          <w:sz w:val="24"/>
          <w:szCs w:val="24"/>
          <w:lang w:val="sr-Cyrl-CS"/>
        </w:rPr>
        <w:t xml:space="preserve"> П</w:t>
      </w:r>
      <w:r w:rsidRPr="00483D0B">
        <w:rPr>
          <w:rFonts w:cs="Arial"/>
          <w:sz w:val="24"/>
          <w:szCs w:val="24"/>
        </w:rPr>
        <w:t>o</w:t>
      </w:r>
      <w:r w:rsidRPr="00483D0B">
        <w:rPr>
          <w:rFonts w:cs="Arial"/>
          <w:sz w:val="24"/>
          <w:szCs w:val="24"/>
          <w:lang w:val="sr-Cyrl-CS"/>
        </w:rPr>
        <w:t>в</w:t>
      </w:r>
      <w:r w:rsidRPr="00483D0B">
        <w:rPr>
          <w:rFonts w:cs="Arial"/>
          <w:sz w:val="24"/>
          <w:szCs w:val="24"/>
        </w:rPr>
        <w:t>e</w:t>
      </w:r>
      <w:r w:rsidRPr="00483D0B">
        <w:rPr>
          <w:rFonts w:cs="Arial"/>
          <w:sz w:val="24"/>
          <w:szCs w:val="24"/>
          <w:lang w:val="sr-Cyrl-CS"/>
        </w:rPr>
        <w:t>ри</w:t>
      </w:r>
      <w:r w:rsidRPr="00483D0B">
        <w:rPr>
          <w:rFonts w:cs="Arial"/>
          <w:sz w:val="24"/>
          <w:szCs w:val="24"/>
        </w:rPr>
        <w:t>o</w:t>
      </w:r>
      <w:r w:rsidRPr="00483D0B">
        <w:rPr>
          <w:rFonts w:cs="Arial"/>
          <w:sz w:val="24"/>
          <w:szCs w:val="24"/>
          <w:lang w:val="sr-Cyrl-CS"/>
        </w:rPr>
        <w:t>ц</w:t>
      </w:r>
      <w:r w:rsidRPr="00483D0B">
        <w:rPr>
          <w:rFonts w:cs="Arial"/>
          <w:sz w:val="24"/>
          <w:szCs w:val="24"/>
        </w:rPr>
        <w:t>a</w:t>
      </w:r>
      <w:r w:rsidRPr="00483D0B">
        <w:rPr>
          <w:rFonts w:cs="Arial"/>
          <w:sz w:val="24"/>
          <w:szCs w:val="24"/>
          <w:lang w:val="sr-Cyrl-CS"/>
        </w:rPr>
        <w:t xml:space="preserve">, </w:t>
      </w:r>
      <w:r w:rsidRPr="00483D0B">
        <w:rPr>
          <w:rFonts w:cs="Arial"/>
          <w:sz w:val="24"/>
          <w:szCs w:val="24"/>
        </w:rPr>
        <w:t>a</w:t>
      </w:r>
      <w:r w:rsidRPr="00483D0B">
        <w:rPr>
          <w:rFonts w:cs="Arial"/>
          <w:sz w:val="24"/>
          <w:szCs w:val="24"/>
          <w:lang w:val="sr-Cyrl-CS"/>
        </w:rPr>
        <w:t xml:space="preserve"> 1 (</w:t>
      </w:r>
      <w:r w:rsidRPr="00483D0B">
        <w:rPr>
          <w:rFonts w:cs="Arial"/>
          <w:sz w:val="24"/>
          <w:szCs w:val="24"/>
        </w:rPr>
        <w:t>je</w:t>
      </w:r>
      <w:r w:rsidRPr="00483D0B">
        <w:rPr>
          <w:rFonts w:cs="Arial"/>
          <w:sz w:val="24"/>
          <w:szCs w:val="24"/>
          <w:lang w:val="sr-Cyrl-CS"/>
        </w:rPr>
        <w:t>д</w:t>
      </w:r>
      <w:r w:rsidRPr="00483D0B">
        <w:rPr>
          <w:rFonts w:cs="Arial"/>
          <w:sz w:val="24"/>
          <w:szCs w:val="24"/>
        </w:rPr>
        <w:t>a</w:t>
      </w:r>
      <w:r w:rsidRPr="00483D0B">
        <w:rPr>
          <w:rFonts w:cs="Arial"/>
          <w:sz w:val="24"/>
          <w:szCs w:val="24"/>
          <w:lang w:val="sr-Cyrl-CS"/>
        </w:rPr>
        <w:t>н) з</w:t>
      </w:r>
      <w:r w:rsidRPr="00483D0B">
        <w:rPr>
          <w:rFonts w:cs="Arial"/>
          <w:sz w:val="24"/>
          <w:szCs w:val="24"/>
        </w:rPr>
        <w:t>a</w:t>
      </w:r>
      <w:r w:rsidRPr="00483D0B">
        <w:rPr>
          <w:rFonts w:cs="Arial"/>
          <w:sz w:val="24"/>
          <w:szCs w:val="24"/>
          <w:lang w:val="sr-Cyrl-CS"/>
        </w:rPr>
        <w:t>држ</w:t>
      </w:r>
      <w:r w:rsidRPr="00483D0B">
        <w:rPr>
          <w:rFonts w:cs="Arial"/>
          <w:sz w:val="24"/>
          <w:szCs w:val="24"/>
        </w:rPr>
        <w:t>a</w:t>
      </w:r>
      <w:r w:rsidRPr="00483D0B">
        <w:rPr>
          <w:rFonts w:cs="Arial"/>
          <w:sz w:val="24"/>
          <w:szCs w:val="24"/>
          <w:lang w:val="sr-Cyrl-CS"/>
        </w:rPr>
        <w:t>в</w:t>
      </w:r>
      <w:r w:rsidRPr="00483D0B">
        <w:rPr>
          <w:rFonts w:cs="Arial"/>
          <w:sz w:val="24"/>
          <w:szCs w:val="24"/>
        </w:rPr>
        <w:t>a</w:t>
      </w:r>
      <w:r w:rsidRPr="00483D0B">
        <w:rPr>
          <w:rFonts w:cs="Arial"/>
          <w:sz w:val="24"/>
          <w:szCs w:val="24"/>
          <w:lang w:val="sr-Cyrl-CS"/>
        </w:rPr>
        <w:t xml:space="preserve"> Дужник. </w:t>
      </w:r>
    </w:p>
    <w:p w14:paraId="58C01EA1" w14:textId="77777777" w:rsidR="00A71F59" w:rsidRPr="00483D0B" w:rsidRDefault="00A71F59" w:rsidP="00A71F59">
      <w:pPr>
        <w:widowControl w:val="0"/>
        <w:autoSpaceDE w:val="0"/>
        <w:autoSpaceDN w:val="0"/>
        <w:adjustRightInd w:val="0"/>
        <w:spacing w:before="0"/>
        <w:rPr>
          <w:rFonts w:cs="Arial"/>
          <w:sz w:val="24"/>
          <w:szCs w:val="24"/>
          <w:lang w:val="sr-Cyrl-CS"/>
        </w:rPr>
      </w:pPr>
    </w:p>
    <w:p w14:paraId="5D63F382" w14:textId="77777777" w:rsidR="00A71F59" w:rsidRPr="00483D0B" w:rsidRDefault="00A71F59" w:rsidP="00A71F59">
      <w:pPr>
        <w:widowControl w:val="0"/>
        <w:autoSpaceDE w:val="0"/>
        <w:autoSpaceDN w:val="0"/>
        <w:adjustRightInd w:val="0"/>
        <w:spacing w:before="0"/>
        <w:rPr>
          <w:rFonts w:cs="Arial"/>
          <w:sz w:val="24"/>
          <w:szCs w:val="24"/>
        </w:rPr>
      </w:pPr>
    </w:p>
    <w:p w14:paraId="5E81A714" w14:textId="77777777" w:rsidR="00A71F59" w:rsidRPr="00483D0B" w:rsidRDefault="00A71F59" w:rsidP="00A71F59">
      <w:pPr>
        <w:spacing w:before="0"/>
        <w:rPr>
          <w:rFonts w:cs="Arial"/>
          <w:sz w:val="24"/>
          <w:szCs w:val="24"/>
        </w:rPr>
      </w:pPr>
    </w:p>
    <w:p w14:paraId="2EF396D7" w14:textId="77777777" w:rsidR="00A71F59" w:rsidRPr="00483D0B" w:rsidRDefault="00A71F59" w:rsidP="00A71F59">
      <w:pPr>
        <w:spacing w:before="0"/>
        <w:rPr>
          <w:rFonts w:cs="Arial"/>
          <w:sz w:val="24"/>
          <w:szCs w:val="24"/>
        </w:rPr>
      </w:pPr>
      <w:r w:rsidRPr="00483D0B">
        <w:rPr>
          <w:rFonts w:cs="Arial"/>
          <w:sz w:val="24"/>
          <w:szCs w:val="24"/>
        </w:rPr>
        <w:t>Услoви мeничнe oбaвeзe:</w:t>
      </w:r>
    </w:p>
    <w:p w14:paraId="51EE7126" w14:textId="77777777" w:rsidR="00A71F59" w:rsidRPr="00483D0B" w:rsidRDefault="00A71F59" w:rsidP="00A71F59">
      <w:pPr>
        <w:numPr>
          <w:ilvl w:val="0"/>
          <w:numId w:val="6"/>
        </w:numPr>
        <w:spacing w:before="0"/>
        <w:rPr>
          <w:rFonts w:cs="Arial"/>
          <w:sz w:val="24"/>
          <w:szCs w:val="24"/>
        </w:rPr>
      </w:pPr>
      <w:r w:rsidRPr="00483D0B">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3779DBD" w14:textId="77777777" w:rsidR="00A71F59" w:rsidRPr="00483D0B" w:rsidRDefault="00A71F59" w:rsidP="00A71F59">
      <w:pPr>
        <w:numPr>
          <w:ilvl w:val="0"/>
          <w:numId w:val="6"/>
        </w:numPr>
        <w:spacing w:before="0"/>
        <w:rPr>
          <w:rFonts w:cs="Arial"/>
          <w:sz w:val="24"/>
          <w:szCs w:val="24"/>
        </w:rPr>
      </w:pPr>
      <w:r w:rsidRPr="00483D0B">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EEB3AD1" w14:textId="77777777" w:rsidR="00A71F59" w:rsidRPr="00483D0B" w:rsidRDefault="00A71F59" w:rsidP="00A71F59">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71F59" w:rsidRPr="00483D0B" w14:paraId="077D42E6" w14:textId="77777777" w:rsidTr="00FD2FB4">
        <w:trPr>
          <w:jc w:val="center"/>
        </w:trPr>
        <w:tc>
          <w:tcPr>
            <w:tcW w:w="3882" w:type="dxa"/>
          </w:tcPr>
          <w:p w14:paraId="013C57FE" w14:textId="77777777" w:rsidR="00A71F59" w:rsidRPr="00483D0B" w:rsidRDefault="00A71F59" w:rsidP="00FD2FB4">
            <w:pPr>
              <w:spacing w:before="0"/>
              <w:jc w:val="center"/>
              <w:rPr>
                <w:rFonts w:cs="Arial"/>
                <w:sz w:val="24"/>
                <w:szCs w:val="24"/>
              </w:rPr>
            </w:pPr>
            <w:r w:rsidRPr="00483D0B">
              <w:rPr>
                <w:rFonts w:cs="Arial"/>
                <w:sz w:val="24"/>
                <w:szCs w:val="24"/>
              </w:rPr>
              <w:t>Датум:</w:t>
            </w:r>
          </w:p>
        </w:tc>
        <w:tc>
          <w:tcPr>
            <w:tcW w:w="2127" w:type="dxa"/>
          </w:tcPr>
          <w:p w14:paraId="03086C9D" w14:textId="77777777" w:rsidR="00A71F59" w:rsidRPr="00483D0B" w:rsidRDefault="00A71F59" w:rsidP="00FD2FB4">
            <w:pPr>
              <w:spacing w:before="0"/>
              <w:jc w:val="center"/>
              <w:rPr>
                <w:rFonts w:cs="Arial"/>
                <w:sz w:val="24"/>
                <w:szCs w:val="24"/>
                <w:lang w:val="ru-RU"/>
              </w:rPr>
            </w:pPr>
          </w:p>
        </w:tc>
        <w:tc>
          <w:tcPr>
            <w:tcW w:w="4022" w:type="dxa"/>
          </w:tcPr>
          <w:p w14:paraId="753B857F" w14:textId="77777777" w:rsidR="00A71F59" w:rsidRPr="00483D0B" w:rsidRDefault="00A71F59" w:rsidP="00FD2FB4">
            <w:pPr>
              <w:spacing w:before="0"/>
              <w:jc w:val="center"/>
              <w:rPr>
                <w:rFonts w:cs="Arial"/>
                <w:sz w:val="24"/>
                <w:szCs w:val="24"/>
                <w:lang w:val="ru-RU"/>
              </w:rPr>
            </w:pPr>
            <w:r w:rsidRPr="00483D0B">
              <w:rPr>
                <w:rFonts w:cs="Arial"/>
                <w:sz w:val="24"/>
                <w:szCs w:val="24"/>
              </w:rPr>
              <w:t>Понуђач</w:t>
            </w:r>
            <w:r w:rsidRPr="00483D0B">
              <w:rPr>
                <w:rFonts w:cs="Arial"/>
                <w:sz w:val="24"/>
                <w:szCs w:val="24"/>
                <w:lang w:val="ru-RU"/>
              </w:rPr>
              <w:t>:</w:t>
            </w:r>
          </w:p>
        </w:tc>
      </w:tr>
      <w:tr w:rsidR="00A71F59" w:rsidRPr="00483D0B" w14:paraId="3A445282" w14:textId="77777777" w:rsidTr="00FD2FB4">
        <w:trPr>
          <w:jc w:val="center"/>
        </w:trPr>
        <w:tc>
          <w:tcPr>
            <w:tcW w:w="3882" w:type="dxa"/>
          </w:tcPr>
          <w:p w14:paraId="6B7C301E" w14:textId="77777777" w:rsidR="00A71F59" w:rsidRPr="00483D0B" w:rsidRDefault="00A71F59" w:rsidP="00FD2FB4">
            <w:pPr>
              <w:spacing w:before="0"/>
              <w:jc w:val="center"/>
              <w:rPr>
                <w:rFonts w:cs="Arial"/>
                <w:sz w:val="24"/>
                <w:szCs w:val="24"/>
              </w:rPr>
            </w:pPr>
          </w:p>
        </w:tc>
        <w:tc>
          <w:tcPr>
            <w:tcW w:w="2127" w:type="dxa"/>
          </w:tcPr>
          <w:p w14:paraId="164EE271" w14:textId="77777777" w:rsidR="00A71F59" w:rsidRPr="00483D0B" w:rsidRDefault="00A71F59" w:rsidP="00FD2FB4">
            <w:pPr>
              <w:spacing w:before="0"/>
              <w:jc w:val="center"/>
              <w:rPr>
                <w:rFonts w:cs="Arial"/>
                <w:sz w:val="24"/>
                <w:szCs w:val="24"/>
              </w:rPr>
            </w:pPr>
            <w:r w:rsidRPr="00483D0B">
              <w:rPr>
                <w:rFonts w:cs="Arial"/>
                <w:sz w:val="24"/>
                <w:szCs w:val="24"/>
              </w:rPr>
              <w:t>М.П.</w:t>
            </w:r>
          </w:p>
        </w:tc>
        <w:tc>
          <w:tcPr>
            <w:tcW w:w="4022" w:type="dxa"/>
          </w:tcPr>
          <w:p w14:paraId="6B51C01F" w14:textId="77777777" w:rsidR="00A71F59" w:rsidRPr="00483D0B" w:rsidRDefault="00A71F59" w:rsidP="00FD2FB4">
            <w:pPr>
              <w:spacing w:before="0"/>
              <w:jc w:val="center"/>
              <w:rPr>
                <w:rFonts w:cs="Arial"/>
                <w:sz w:val="24"/>
                <w:szCs w:val="24"/>
                <w:lang w:val="ru-RU"/>
              </w:rPr>
            </w:pPr>
          </w:p>
        </w:tc>
      </w:tr>
      <w:tr w:rsidR="00A71F59" w:rsidRPr="00483D0B" w14:paraId="4301CDE6" w14:textId="77777777" w:rsidTr="00FD2FB4">
        <w:trPr>
          <w:jc w:val="center"/>
        </w:trPr>
        <w:tc>
          <w:tcPr>
            <w:tcW w:w="3882" w:type="dxa"/>
            <w:tcBorders>
              <w:bottom w:val="single" w:sz="4" w:space="0" w:color="auto"/>
            </w:tcBorders>
          </w:tcPr>
          <w:p w14:paraId="6A1E18C5" w14:textId="77777777" w:rsidR="00A71F59" w:rsidRPr="00483D0B" w:rsidRDefault="00A71F59" w:rsidP="00FD2FB4">
            <w:pPr>
              <w:spacing w:before="0"/>
              <w:jc w:val="center"/>
              <w:rPr>
                <w:rFonts w:cs="Arial"/>
                <w:sz w:val="24"/>
                <w:szCs w:val="24"/>
              </w:rPr>
            </w:pPr>
          </w:p>
        </w:tc>
        <w:tc>
          <w:tcPr>
            <w:tcW w:w="2127" w:type="dxa"/>
          </w:tcPr>
          <w:p w14:paraId="1FA92BB7" w14:textId="77777777" w:rsidR="00A71F59" w:rsidRPr="00483D0B" w:rsidRDefault="00A71F59" w:rsidP="00FD2FB4">
            <w:pPr>
              <w:spacing w:before="0"/>
              <w:jc w:val="center"/>
              <w:rPr>
                <w:rFonts w:cs="Arial"/>
                <w:sz w:val="24"/>
                <w:szCs w:val="24"/>
                <w:lang w:val="ru-RU"/>
              </w:rPr>
            </w:pPr>
          </w:p>
        </w:tc>
        <w:tc>
          <w:tcPr>
            <w:tcW w:w="4022" w:type="dxa"/>
            <w:tcBorders>
              <w:bottom w:val="single" w:sz="4" w:space="0" w:color="auto"/>
            </w:tcBorders>
          </w:tcPr>
          <w:p w14:paraId="37FEBF68" w14:textId="77777777" w:rsidR="00A71F59" w:rsidRPr="00483D0B" w:rsidRDefault="00A71F59" w:rsidP="00FD2FB4">
            <w:pPr>
              <w:spacing w:before="0"/>
              <w:jc w:val="center"/>
              <w:rPr>
                <w:rFonts w:cs="Arial"/>
                <w:sz w:val="24"/>
                <w:szCs w:val="24"/>
                <w:lang w:val="ru-RU"/>
              </w:rPr>
            </w:pPr>
          </w:p>
        </w:tc>
      </w:tr>
      <w:tr w:rsidR="00A71F59" w:rsidRPr="00483D0B" w14:paraId="7A5A3B42" w14:textId="77777777" w:rsidTr="00FD2FB4">
        <w:trPr>
          <w:trHeight w:val="389"/>
          <w:jc w:val="center"/>
        </w:trPr>
        <w:tc>
          <w:tcPr>
            <w:tcW w:w="3882" w:type="dxa"/>
            <w:tcBorders>
              <w:top w:val="single" w:sz="4" w:space="0" w:color="auto"/>
            </w:tcBorders>
          </w:tcPr>
          <w:p w14:paraId="3744D795" w14:textId="77777777" w:rsidR="00A71F59" w:rsidRPr="00483D0B" w:rsidRDefault="00A71F59" w:rsidP="00FD2FB4">
            <w:pPr>
              <w:spacing w:before="0"/>
              <w:jc w:val="center"/>
              <w:rPr>
                <w:rFonts w:cs="Arial"/>
                <w:sz w:val="24"/>
                <w:szCs w:val="24"/>
              </w:rPr>
            </w:pPr>
          </w:p>
        </w:tc>
        <w:tc>
          <w:tcPr>
            <w:tcW w:w="2127" w:type="dxa"/>
          </w:tcPr>
          <w:p w14:paraId="670F3F9A" w14:textId="77777777" w:rsidR="00A71F59" w:rsidRPr="00483D0B" w:rsidRDefault="00A71F59" w:rsidP="00FD2FB4">
            <w:pPr>
              <w:spacing w:before="0"/>
              <w:jc w:val="center"/>
              <w:rPr>
                <w:rFonts w:cs="Arial"/>
                <w:sz w:val="24"/>
                <w:szCs w:val="24"/>
                <w:lang w:val="ru-RU"/>
              </w:rPr>
            </w:pPr>
          </w:p>
        </w:tc>
        <w:tc>
          <w:tcPr>
            <w:tcW w:w="4022" w:type="dxa"/>
            <w:tcBorders>
              <w:top w:val="single" w:sz="4" w:space="0" w:color="auto"/>
            </w:tcBorders>
          </w:tcPr>
          <w:p w14:paraId="4F07D3EE" w14:textId="77777777" w:rsidR="00A71F59" w:rsidRPr="00483D0B" w:rsidRDefault="00A71F59" w:rsidP="00FD2FB4">
            <w:pPr>
              <w:spacing w:before="0"/>
              <w:jc w:val="center"/>
              <w:rPr>
                <w:rFonts w:cs="Arial"/>
                <w:sz w:val="24"/>
                <w:szCs w:val="24"/>
                <w:lang w:val="ru-RU"/>
              </w:rPr>
            </w:pPr>
          </w:p>
        </w:tc>
      </w:tr>
    </w:tbl>
    <w:p w14:paraId="72A03F18" w14:textId="77777777" w:rsidR="00A71F59" w:rsidRPr="00483D0B" w:rsidRDefault="00A71F59" w:rsidP="00A71F59">
      <w:pPr>
        <w:spacing w:before="0"/>
        <w:ind w:firstLine="720"/>
        <w:rPr>
          <w:rFonts w:cs="Arial"/>
          <w:sz w:val="24"/>
          <w:szCs w:val="24"/>
          <w:lang w:val="ru-RU"/>
        </w:rPr>
      </w:pPr>
      <w:r w:rsidRPr="00483D0B">
        <w:rPr>
          <w:rFonts w:cs="Arial"/>
          <w:sz w:val="24"/>
          <w:szCs w:val="24"/>
          <w:lang w:val="ru-RU"/>
        </w:rPr>
        <w:t>Прилог:</w:t>
      </w:r>
    </w:p>
    <w:p w14:paraId="08A1801F" w14:textId="54927C5F"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1 (једна) потписана и оверена блан</w:t>
      </w:r>
      <w:r w:rsidR="004510E7">
        <w:rPr>
          <w:rFonts w:eastAsia="Calibri" w:cs="Arial"/>
          <w:sz w:val="24"/>
          <w:szCs w:val="24"/>
        </w:rPr>
        <w:t>ко сопствена меница као средство финансијског обезбеђења</w:t>
      </w:r>
      <w:r w:rsidRPr="00483D0B">
        <w:rPr>
          <w:rFonts w:eastAsia="Calibri" w:cs="Arial"/>
          <w:sz w:val="24"/>
          <w:szCs w:val="24"/>
        </w:rPr>
        <w:t xml:space="preserve"> за озбиљност понуде </w:t>
      </w:r>
    </w:p>
    <w:p w14:paraId="36BCD73D" w14:textId="77777777"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14:paraId="059A1EEC" w14:textId="77777777"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 xml:space="preserve">фотокопију ОП обрасца </w:t>
      </w:r>
    </w:p>
    <w:p w14:paraId="04A0FC76" w14:textId="77777777"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01DB3D" w14:textId="77777777" w:rsidR="00A71F59" w:rsidRPr="00483D0B" w:rsidRDefault="00A71F59" w:rsidP="00A71F59">
      <w:pPr>
        <w:numPr>
          <w:ilvl w:val="0"/>
          <w:numId w:val="7"/>
        </w:numPr>
        <w:spacing w:before="0" w:after="200" w:line="276" w:lineRule="auto"/>
        <w:contextualSpacing/>
        <w:rPr>
          <w:rFonts w:eastAsia="Calibri" w:cs="Arial"/>
          <w:sz w:val="24"/>
          <w:szCs w:val="24"/>
          <w:lang w:val="ru-RU"/>
        </w:rPr>
      </w:pPr>
      <w:r w:rsidRPr="00483D0B">
        <w:rPr>
          <w:rFonts w:eastAsia="Calibri" w:cs="Arial"/>
          <w:sz w:val="24"/>
          <w:szCs w:val="24"/>
          <w:lang w:val="ru-RU"/>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w:t>
      </w:r>
    </w:p>
    <w:p w14:paraId="7544789E" w14:textId="77777777" w:rsidR="00A71F59" w:rsidRPr="00483D0B" w:rsidRDefault="00A71F59" w:rsidP="00A71F59">
      <w:pPr>
        <w:spacing w:before="0"/>
        <w:ind w:firstLine="720"/>
        <w:rPr>
          <w:rFonts w:cs="Arial"/>
          <w:sz w:val="24"/>
          <w:szCs w:val="24"/>
          <w:lang w:val="ru-RU"/>
        </w:rPr>
      </w:pPr>
    </w:p>
    <w:p w14:paraId="5ED42DD9" w14:textId="77777777" w:rsidR="00A71F59" w:rsidRPr="00483D0B" w:rsidRDefault="00A71F59" w:rsidP="00A71F59">
      <w:pPr>
        <w:spacing w:before="0"/>
        <w:rPr>
          <w:rFonts w:cs="Arial"/>
          <w:sz w:val="24"/>
          <w:szCs w:val="24"/>
        </w:rPr>
      </w:pPr>
    </w:p>
    <w:p w14:paraId="0CEFBFC4" w14:textId="77777777" w:rsidR="00A71F59" w:rsidRPr="00483D0B" w:rsidRDefault="00A71F59" w:rsidP="00A71F59">
      <w:pPr>
        <w:spacing w:before="0"/>
        <w:ind w:left="720"/>
        <w:contextualSpacing/>
        <w:rPr>
          <w:rFonts w:eastAsia="Calibri" w:cs="Arial"/>
          <w:b/>
          <w:sz w:val="24"/>
          <w:szCs w:val="24"/>
        </w:rPr>
      </w:pPr>
      <w:r w:rsidRPr="00483D0B">
        <w:rPr>
          <w:rFonts w:eastAsia="Calibri" w:cs="Arial"/>
          <w:b/>
          <w:sz w:val="24"/>
          <w:szCs w:val="24"/>
        </w:rPr>
        <w:t>Менично писмо у складу са садржином овог Прилога се доставља у оквиру понуде.</w:t>
      </w:r>
    </w:p>
    <w:p w14:paraId="649C8530" w14:textId="77777777" w:rsidR="00A71F59" w:rsidRDefault="00A71F59" w:rsidP="00A71F59">
      <w:pPr>
        <w:spacing w:before="0"/>
        <w:jc w:val="center"/>
        <w:rPr>
          <w:rFonts w:cs="Arial"/>
          <w:b/>
          <w:sz w:val="24"/>
          <w:szCs w:val="24"/>
          <w:lang w:val="sr-Latn-RS"/>
        </w:rPr>
      </w:pPr>
      <w:r w:rsidRPr="00AC5885">
        <w:rPr>
          <w:rFonts w:cs="Arial"/>
          <w:b/>
          <w:sz w:val="24"/>
          <w:szCs w:val="24"/>
          <w:lang w:val="sr-Cyrl-RS"/>
        </w:rPr>
        <w:t xml:space="preserve">                                                                                                 </w:t>
      </w:r>
      <w:r>
        <w:rPr>
          <w:rFonts w:cs="Arial"/>
          <w:b/>
          <w:sz w:val="24"/>
          <w:szCs w:val="24"/>
          <w:lang w:val="sr-Cyrl-RS"/>
        </w:rPr>
        <w:t xml:space="preserve">                          </w:t>
      </w:r>
    </w:p>
    <w:p w14:paraId="6C8DEE73" w14:textId="77777777" w:rsidR="00DC0756" w:rsidRDefault="00DC0756" w:rsidP="00DC0756">
      <w:pPr>
        <w:spacing w:before="0"/>
        <w:jc w:val="center"/>
        <w:rPr>
          <w:rFonts w:cs="Arial"/>
          <w:b/>
          <w:sz w:val="24"/>
          <w:szCs w:val="24"/>
          <w:lang w:val="sr-Latn-RS"/>
        </w:rPr>
      </w:pPr>
      <w:r w:rsidRPr="00AC5885">
        <w:rPr>
          <w:rFonts w:cs="Arial"/>
          <w:b/>
          <w:sz w:val="24"/>
          <w:szCs w:val="24"/>
          <w:lang w:val="sr-Cyrl-RS"/>
        </w:rPr>
        <w:t xml:space="preserve">                                                                                                 </w:t>
      </w:r>
      <w:r>
        <w:rPr>
          <w:rFonts w:cs="Arial"/>
          <w:b/>
          <w:sz w:val="24"/>
          <w:szCs w:val="24"/>
          <w:lang w:val="sr-Cyrl-RS"/>
        </w:rPr>
        <w:t xml:space="preserve">                          </w:t>
      </w:r>
    </w:p>
    <w:p w14:paraId="1C01918A" w14:textId="77777777" w:rsidR="00DC0756" w:rsidRPr="00CF1560" w:rsidRDefault="00DC0756" w:rsidP="00DC0756">
      <w:pPr>
        <w:spacing w:before="0"/>
        <w:jc w:val="right"/>
        <w:rPr>
          <w:rFonts w:cs="Arial"/>
          <w:b/>
          <w:sz w:val="24"/>
          <w:szCs w:val="24"/>
          <w:lang w:val="sr-Latn-RS"/>
        </w:rPr>
      </w:pPr>
      <w:r>
        <w:rPr>
          <w:rFonts w:cs="Arial"/>
          <w:b/>
          <w:sz w:val="24"/>
          <w:szCs w:val="24"/>
        </w:rPr>
        <w:lastRenderedPageBreak/>
        <w:t xml:space="preserve">                                                                                                                                                                        </w:t>
      </w:r>
      <w:r w:rsidRPr="00AC5885">
        <w:rPr>
          <w:rFonts w:cs="Arial"/>
          <w:b/>
          <w:sz w:val="24"/>
          <w:szCs w:val="24"/>
        </w:rPr>
        <w:t>ОБРАЗАЦ</w:t>
      </w:r>
      <w:r w:rsidRPr="00AC5885">
        <w:rPr>
          <w:rFonts w:cs="Arial"/>
          <w:b/>
          <w:sz w:val="24"/>
          <w:szCs w:val="24"/>
          <w:lang w:val="sr-Cyrl-RS"/>
        </w:rPr>
        <w:t xml:space="preserve"> </w:t>
      </w:r>
      <w:r>
        <w:rPr>
          <w:rFonts w:cs="Arial"/>
          <w:b/>
          <w:sz w:val="24"/>
          <w:szCs w:val="24"/>
        </w:rPr>
        <w:t>7</w:t>
      </w:r>
      <w:r w:rsidRPr="00AC5885">
        <w:rPr>
          <w:rFonts w:cs="Arial"/>
          <w:b/>
          <w:sz w:val="24"/>
          <w:szCs w:val="24"/>
        </w:rPr>
        <w:t>.</w:t>
      </w:r>
    </w:p>
    <w:p w14:paraId="03391402" w14:textId="77777777" w:rsidR="00DC0756" w:rsidRPr="00AC5885" w:rsidRDefault="00DC0756" w:rsidP="00DC0756">
      <w:pPr>
        <w:spacing w:before="0"/>
        <w:jc w:val="right"/>
        <w:rPr>
          <w:rFonts w:cs="Arial"/>
          <w:b/>
          <w:color w:val="00B0F0"/>
          <w:sz w:val="24"/>
          <w:szCs w:val="24"/>
        </w:rPr>
      </w:pPr>
    </w:p>
    <w:p w14:paraId="3FC13F08" w14:textId="77777777" w:rsidR="00DC0756" w:rsidRPr="00AC5885" w:rsidRDefault="00DC0756" w:rsidP="00DC0756">
      <w:pPr>
        <w:spacing w:before="0"/>
        <w:rPr>
          <w:rFonts w:cs="Arial"/>
          <w:sz w:val="24"/>
          <w:szCs w:val="24"/>
        </w:rPr>
      </w:pPr>
      <w:r w:rsidRPr="00AC5885">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9BF97C" w14:textId="77777777" w:rsidR="00DC0756" w:rsidRPr="00AC5885" w:rsidRDefault="00DC0756" w:rsidP="00DC0756">
      <w:pPr>
        <w:spacing w:before="0"/>
        <w:rPr>
          <w:rFonts w:cs="Arial"/>
          <w:sz w:val="24"/>
          <w:szCs w:val="24"/>
        </w:rPr>
      </w:pPr>
    </w:p>
    <w:p w14:paraId="41BF0A40" w14:textId="77777777" w:rsidR="00DC0756" w:rsidRPr="00AC5885" w:rsidRDefault="00DC0756" w:rsidP="00DC0756">
      <w:pPr>
        <w:spacing w:before="0"/>
        <w:rPr>
          <w:rFonts w:cs="Arial"/>
          <w:sz w:val="24"/>
          <w:szCs w:val="24"/>
        </w:rPr>
      </w:pPr>
      <w:r w:rsidRPr="00AC5885">
        <w:rPr>
          <w:rFonts w:cs="Arial"/>
          <w:sz w:val="24"/>
          <w:szCs w:val="24"/>
        </w:rPr>
        <w:t>(напомена: не доставља се у понуди)</w:t>
      </w:r>
    </w:p>
    <w:p w14:paraId="58F90AFF" w14:textId="77777777" w:rsidR="00DC0756" w:rsidRPr="00AC5885" w:rsidRDefault="00DC0756" w:rsidP="00DC0756">
      <w:pPr>
        <w:spacing w:before="0"/>
        <w:rPr>
          <w:rFonts w:cs="Arial"/>
          <w:sz w:val="24"/>
          <w:szCs w:val="24"/>
        </w:rPr>
      </w:pPr>
    </w:p>
    <w:p w14:paraId="6527B8FE" w14:textId="77777777" w:rsidR="00DC0756" w:rsidRPr="00AC5885" w:rsidRDefault="00DC0756" w:rsidP="00DC0756">
      <w:pPr>
        <w:spacing w:before="0"/>
        <w:rPr>
          <w:rFonts w:cs="Arial"/>
          <w:sz w:val="24"/>
          <w:szCs w:val="24"/>
          <w:lang w:val="ru-RU"/>
        </w:rPr>
      </w:pPr>
      <w:r w:rsidRPr="00AC5885">
        <w:rPr>
          <w:rFonts w:cs="Arial"/>
          <w:sz w:val="24"/>
          <w:szCs w:val="24"/>
        </w:rPr>
        <w:t xml:space="preserve">ДУЖНИК:  </w:t>
      </w:r>
      <w:r w:rsidRPr="00AC5885">
        <w:rPr>
          <w:rFonts w:cs="Arial"/>
          <w:sz w:val="24"/>
          <w:szCs w:val="24"/>
          <w:lang w:val="ru-RU"/>
        </w:rPr>
        <w:t>…………………………………………………………………………........................</w:t>
      </w:r>
    </w:p>
    <w:p w14:paraId="3FF0D8BE" w14:textId="77777777" w:rsidR="00DC0756" w:rsidRPr="00AC5885" w:rsidRDefault="00DC0756" w:rsidP="00DC0756">
      <w:pPr>
        <w:spacing w:before="0"/>
        <w:rPr>
          <w:rFonts w:cs="Arial"/>
          <w:sz w:val="24"/>
          <w:szCs w:val="24"/>
        </w:rPr>
      </w:pPr>
      <w:r w:rsidRPr="00AC5885">
        <w:rPr>
          <w:rFonts w:cs="Arial"/>
          <w:sz w:val="24"/>
          <w:szCs w:val="24"/>
        </w:rPr>
        <w:t>(назив и седиште Продавца)</w:t>
      </w:r>
    </w:p>
    <w:p w14:paraId="15B7BD27" w14:textId="77777777" w:rsidR="00DC0756" w:rsidRPr="00AC5885" w:rsidRDefault="00DC0756" w:rsidP="00DC0756">
      <w:pPr>
        <w:spacing w:before="0"/>
        <w:rPr>
          <w:rFonts w:cs="Arial"/>
          <w:sz w:val="24"/>
          <w:szCs w:val="24"/>
        </w:rPr>
      </w:pPr>
      <w:r w:rsidRPr="00AC5885">
        <w:rPr>
          <w:rFonts w:cs="Arial"/>
          <w:sz w:val="24"/>
          <w:szCs w:val="24"/>
        </w:rPr>
        <w:t>МАТИЧНИ БРОЈ ДУЖНИКА (Продавца): ..................................................................</w:t>
      </w:r>
    </w:p>
    <w:p w14:paraId="44E049A0" w14:textId="77777777" w:rsidR="00DC0756" w:rsidRPr="00AC5885" w:rsidRDefault="00DC0756" w:rsidP="00DC0756">
      <w:pPr>
        <w:spacing w:before="0"/>
        <w:rPr>
          <w:rFonts w:cs="Arial"/>
          <w:sz w:val="24"/>
          <w:szCs w:val="24"/>
        </w:rPr>
      </w:pPr>
      <w:r w:rsidRPr="00AC5885">
        <w:rPr>
          <w:rFonts w:cs="Arial"/>
          <w:sz w:val="24"/>
          <w:szCs w:val="24"/>
        </w:rPr>
        <w:t>ТЕКУЋИ РАЧУН ДУЖНИКА (Продавца): ...................................................................</w:t>
      </w:r>
    </w:p>
    <w:p w14:paraId="6B754B66" w14:textId="77777777" w:rsidR="00DC0756" w:rsidRPr="00AC5885" w:rsidRDefault="00DC0756" w:rsidP="00DC0756">
      <w:pPr>
        <w:spacing w:before="0"/>
        <w:rPr>
          <w:rFonts w:cs="Arial"/>
          <w:sz w:val="24"/>
          <w:szCs w:val="24"/>
        </w:rPr>
      </w:pPr>
      <w:r w:rsidRPr="00AC5885">
        <w:rPr>
          <w:rFonts w:cs="Arial"/>
          <w:sz w:val="24"/>
          <w:szCs w:val="24"/>
        </w:rPr>
        <w:t>ПИБ ДУЖНИКА (Продавца): ........................................................................................</w:t>
      </w:r>
    </w:p>
    <w:p w14:paraId="0DDA84D0" w14:textId="77777777" w:rsidR="00DC0756" w:rsidRPr="00AC5885" w:rsidRDefault="00DC0756" w:rsidP="00DC0756">
      <w:pPr>
        <w:spacing w:before="0"/>
        <w:rPr>
          <w:rFonts w:cs="Arial"/>
          <w:sz w:val="24"/>
          <w:szCs w:val="24"/>
        </w:rPr>
      </w:pPr>
    </w:p>
    <w:p w14:paraId="1325E3AD" w14:textId="77777777" w:rsidR="00DC0756" w:rsidRPr="00AC5885" w:rsidRDefault="00DC0756" w:rsidP="00DC0756">
      <w:pPr>
        <w:spacing w:before="0"/>
        <w:rPr>
          <w:rFonts w:cs="Arial"/>
          <w:sz w:val="24"/>
          <w:szCs w:val="24"/>
        </w:rPr>
      </w:pPr>
      <w:r w:rsidRPr="00AC5885">
        <w:rPr>
          <w:rFonts w:cs="Arial"/>
          <w:sz w:val="24"/>
          <w:szCs w:val="24"/>
        </w:rPr>
        <w:t>и з д а ј е  д а н а ............................ године</w:t>
      </w:r>
    </w:p>
    <w:p w14:paraId="2F9C1B98" w14:textId="77777777" w:rsidR="00DC0756" w:rsidRPr="00AC5885" w:rsidRDefault="00DC0756" w:rsidP="00DC0756">
      <w:pPr>
        <w:spacing w:before="0"/>
        <w:rPr>
          <w:rFonts w:cs="Arial"/>
          <w:sz w:val="24"/>
          <w:szCs w:val="24"/>
        </w:rPr>
      </w:pPr>
    </w:p>
    <w:p w14:paraId="12DB7575" w14:textId="77777777" w:rsidR="00DC0756" w:rsidRPr="00AC5885" w:rsidRDefault="00DC0756" w:rsidP="00DC0756">
      <w:pPr>
        <w:spacing w:before="0"/>
        <w:rPr>
          <w:rFonts w:cs="Arial"/>
          <w:sz w:val="24"/>
          <w:szCs w:val="24"/>
        </w:rPr>
      </w:pPr>
    </w:p>
    <w:p w14:paraId="2E2890DC" w14:textId="77777777" w:rsidR="00A71F59" w:rsidRPr="00AC5885" w:rsidRDefault="00A71F59" w:rsidP="00A71F59">
      <w:pPr>
        <w:spacing w:before="0"/>
        <w:jc w:val="center"/>
        <w:rPr>
          <w:rFonts w:cs="Arial"/>
          <w:b/>
          <w:sz w:val="24"/>
          <w:szCs w:val="24"/>
        </w:rPr>
      </w:pPr>
      <w:bookmarkStart w:id="251" w:name="_Toc442559948"/>
      <w:r w:rsidRPr="00AC5885">
        <w:rPr>
          <w:rFonts w:cs="Arial"/>
          <w:b/>
          <w:sz w:val="24"/>
          <w:szCs w:val="24"/>
        </w:rPr>
        <w:t>МЕНИЧНО ПИСМО – ОВЛАШЋЕЊЕ ЗА КОРИСНИКА  БЛАНКО СОПСТВЕНЕ МЕНИЦЕ</w:t>
      </w:r>
    </w:p>
    <w:p w14:paraId="654A1D6A" w14:textId="77777777" w:rsidR="00A71F59" w:rsidRPr="00AC5885" w:rsidRDefault="00A71F59" w:rsidP="00A71F59">
      <w:pPr>
        <w:spacing w:before="0"/>
        <w:rPr>
          <w:rFonts w:cs="Arial"/>
          <w:sz w:val="24"/>
          <w:szCs w:val="24"/>
        </w:rPr>
      </w:pPr>
    </w:p>
    <w:p w14:paraId="67574F03" w14:textId="77777777" w:rsidR="00A71F59" w:rsidRPr="00AC5885" w:rsidRDefault="00A71F59" w:rsidP="00A71F59">
      <w:pPr>
        <w:widowControl w:val="0"/>
        <w:tabs>
          <w:tab w:val="left" w:pos="1418"/>
          <w:tab w:val="left" w:leader="underscore" w:pos="9244"/>
        </w:tabs>
        <w:spacing w:before="0"/>
        <w:ind w:left="1440" w:hanging="1440"/>
        <w:rPr>
          <w:rFonts w:cs="Arial"/>
          <w:bCs/>
          <w:sz w:val="24"/>
          <w:szCs w:val="24"/>
        </w:rPr>
      </w:pPr>
      <w:r w:rsidRPr="00AC5885">
        <w:rPr>
          <w:rFonts w:cs="Arial"/>
          <w:bCs/>
          <w:sz w:val="24"/>
          <w:szCs w:val="24"/>
        </w:rPr>
        <w:t>КОРИСНИК - ПОВЕРИЛАЦ:Јавно предузеће „Елект</w:t>
      </w:r>
      <w:r>
        <w:rPr>
          <w:rFonts w:cs="Arial"/>
          <w:bCs/>
          <w:sz w:val="24"/>
          <w:szCs w:val="24"/>
        </w:rPr>
        <w:t>роприведа Србије“ ,</w:t>
      </w:r>
      <w:r>
        <w:rPr>
          <w:rFonts w:cs="Arial"/>
          <w:bCs/>
          <w:sz w:val="24"/>
          <w:szCs w:val="24"/>
          <w:lang w:val="sr-Cyrl-RS"/>
        </w:rPr>
        <w:t>Балканска</w:t>
      </w:r>
      <w:r>
        <w:rPr>
          <w:rFonts w:cs="Arial"/>
          <w:bCs/>
          <w:sz w:val="24"/>
          <w:szCs w:val="24"/>
        </w:rPr>
        <w:t xml:space="preserve"> број </w:t>
      </w:r>
      <w:r>
        <w:rPr>
          <w:rFonts w:cs="Arial"/>
          <w:bCs/>
          <w:sz w:val="24"/>
          <w:szCs w:val="24"/>
          <w:lang w:val="sr-Cyrl-RS"/>
        </w:rPr>
        <w:t>13</w:t>
      </w:r>
      <w:r w:rsidRPr="00AC5885">
        <w:rPr>
          <w:rFonts w:cs="Arial"/>
          <w:bCs/>
          <w:sz w:val="24"/>
          <w:szCs w:val="24"/>
        </w:rPr>
        <w:t xml:space="preserve">,11000 Београд, Огранак РБ Колубара,Светог Саве 1,11550 Лазаревац, Матични број 20053658, ПИБ 103920327, бр. Тек. рачуна: 160-125756-41 Banka Intesa, </w:t>
      </w:r>
    </w:p>
    <w:p w14:paraId="1B7F0853" w14:textId="77777777" w:rsidR="00A71F59" w:rsidRPr="00AC5885" w:rsidRDefault="00A71F59" w:rsidP="00A71F59">
      <w:pPr>
        <w:widowControl w:val="0"/>
        <w:tabs>
          <w:tab w:val="left" w:pos="1418"/>
          <w:tab w:val="left" w:leader="underscore" w:pos="9244"/>
        </w:tabs>
        <w:spacing w:before="0"/>
        <w:ind w:left="1440" w:hanging="1440"/>
        <w:rPr>
          <w:rFonts w:cs="Arial"/>
          <w:b/>
          <w:bCs/>
          <w:sz w:val="24"/>
          <w:szCs w:val="24"/>
        </w:rPr>
      </w:pPr>
      <w:r w:rsidRPr="00AC5885">
        <w:rPr>
          <w:rFonts w:cs="Arial"/>
          <w:b/>
          <w:bCs/>
          <w:sz w:val="24"/>
          <w:szCs w:val="24"/>
        </w:rPr>
        <w:tab/>
      </w:r>
    </w:p>
    <w:p w14:paraId="736F10A5" w14:textId="45EA4DD6" w:rsidR="00A71F59" w:rsidRDefault="00A71F59" w:rsidP="00A71F59">
      <w:pPr>
        <w:spacing w:before="0"/>
        <w:rPr>
          <w:rFonts w:cs="Arial"/>
          <w:sz w:val="24"/>
          <w:szCs w:val="24"/>
        </w:rPr>
      </w:pPr>
      <w:r w:rsidRPr="00483D0B">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w:t>
      </w:r>
      <w:r>
        <w:rPr>
          <w:rFonts w:cs="Arial"/>
          <w:sz w:val="24"/>
          <w:szCs w:val="24"/>
        </w:rPr>
        <w:t xml:space="preserve">__ (уписати серијски број)  </w:t>
      </w:r>
      <w:r w:rsidRPr="00483D0B">
        <w:rPr>
          <w:rFonts w:cs="Arial"/>
          <w:sz w:val="24"/>
          <w:szCs w:val="24"/>
        </w:rPr>
        <w:t xml:space="preserve"> и овлашћујемо  Повериоца, да предату меницу може попунити</w:t>
      </w:r>
      <w:r w:rsidRPr="00BA7640">
        <w:rPr>
          <w:rFonts w:cs="Arial"/>
          <w:sz w:val="24"/>
          <w:szCs w:val="24"/>
        </w:rPr>
        <w:t xml:space="preserve"> </w:t>
      </w:r>
      <w:r w:rsidR="00BC6A52">
        <w:rPr>
          <w:rFonts w:cs="Arial"/>
          <w:sz w:val="24"/>
          <w:szCs w:val="24"/>
        </w:rPr>
        <w:t xml:space="preserve">на износ </w:t>
      </w:r>
      <w:r w:rsidRPr="00483D0B">
        <w:rPr>
          <w:rFonts w:cs="Arial"/>
          <w:sz w:val="24"/>
          <w:szCs w:val="24"/>
        </w:rPr>
        <w:t>10%</w:t>
      </w:r>
      <w:r>
        <w:rPr>
          <w:rFonts w:cs="Arial"/>
          <w:sz w:val="24"/>
          <w:szCs w:val="24"/>
          <w:lang w:val="sr-Cyrl-RS"/>
        </w:rPr>
        <w:t xml:space="preserve"> од</w:t>
      </w:r>
      <w:r w:rsidRPr="00483D0B">
        <w:rPr>
          <w:rFonts w:cs="Arial"/>
          <w:sz w:val="24"/>
          <w:szCs w:val="24"/>
        </w:rPr>
        <w:t xml:space="preserve"> вредности уговора без ПДВ</w:t>
      </w:r>
      <w:r>
        <w:rPr>
          <w:rFonts w:cs="Arial"/>
          <w:sz w:val="24"/>
          <w:szCs w:val="24"/>
          <w:lang w:val="sr-Cyrl-RS"/>
        </w:rPr>
        <w:t xml:space="preserve"> односно </w:t>
      </w:r>
      <w:r w:rsidRPr="00483D0B">
        <w:rPr>
          <w:rFonts w:cs="Arial"/>
          <w:sz w:val="24"/>
          <w:szCs w:val="24"/>
        </w:rPr>
        <w:t xml:space="preserve"> до максималн</w:t>
      </w:r>
      <w:r>
        <w:rPr>
          <w:rFonts w:cs="Arial"/>
          <w:sz w:val="24"/>
          <w:szCs w:val="24"/>
        </w:rPr>
        <w:t>ог износа  од ___________ РСД</w:t>
      </w:r>
      <w:r w:rsidRPr="00483D0B">
        <w:rPr>
          <w:rFonts w:cs="Arial"/>
          <w:sz w:val="24"/>
          <w:szCs w:val="24"/>
        </w:rPr>
        <w:t>, (и  словима  _______________динара),</w:t>
      </w:r>
      <w:r w:rsidRPr="00BA7640">
        <w:rPr>
          <w:rFonts w:cs="Arial"/>
          <w:sz w:val="24"/>
          <w:szCs w:val="24"/>
        </w:rPr>
        <w:t xml:space="preserve"> </w:t>
      </w:r>
      <w:r w:rsidRPr="00483D0B">
        <w:rPr>
          <w:rFonts w:cs="Arial"/>
          <w:sz w:val="24"/>
          <w:szCs w:val="24"/>
        </w:rPr>
        <w:t xml:space="preserve">као </w:t>
      </w:r>
      <w:r w:rsidRPr="00BA7640">
        <w:rPr>
          <w:rFonts w:cs="Arial"/>
          <w:b/>
          <w:sz w:val="24"/>
          <w:szCs w:val="24"/>
        </w:rPr>
        <w:t>средство финансијског обезбеђења за добро извршења посла</w:t>
      </w:r>
      <w:r w:rsidRPr="00483D0B">
        <w:rPr>
          <w:rFonts w:cs="Arial"/>
          <w:sz w:val="24"/>
          <w:szCs w:val="24"/>
        </w:rPr>
        <w:t xml:space="preserve"> по Уговору о__________________________________</w:t>
      </w:r>
      <w:r>
        <w:rPr>
          <w:rFonts w:cs="Arial"/>
          <w:sz w:val="24"/>
          <w:szCs w:val="24"/>
          <w:lang w:val="sr-Cyrl-RS"/>
        </w:rPr>
        <w:t>______</w:t>
      </w:r>
      <w:r w:rsidRPr="00483D0B">
        <w:rPr>
          <w:rFonts w:cs="Arial"/>
          <w:sz w:val="24"/>
          <w:szCs w:val="24"/>
        </w:rPr>
        <w:t xml:space="preserve"> (навести предмет уговора), бр._____</w:t>
      </w:r>
      <w:r>
        <w:rPr>
          <w:rFonts w:cs="Arial"/>
          <w:sz w:val="24"/>
          <w:szCs w:val="24"/>
          <w:lang w:val="sr-Cyrl-RS"/>
        </w:rPr>
        <w:t>____</w:t>
      </w:r>
      <w:r w:rsidRPr="00483D0B">
        <w:rPr>
          <w:rFonts w:cs="Arial"/>
          <w:sz w:val="24"/>
          <w:szCs w:val="24"/>
        </w:rPr>
        <w:t xml:space="preserve"> од _________(заведен код Корисника - Повериоца) и бр._______</w:t>
      </w:r>
      <w:r>
        <w:rPr>
          <w:rFonts w:cs="Arial"/>
          <w:sz w:val="24"/>
          <w:szCs w:val="24"/>
          <w:lang w:val="sr-Cyrl-RS"/>
        </w:rPr>
        <w:t>____</w:t>
      </w:r>
      <w:r w:rsidRPr="00483D0B">
        <w:rPr>
          <w:rFonts w:cs="Arial"/>
          <w:sz w:val="24"/>
          <w:szCs w:val="24"/>
        </w:rPr>
        <w:t xml:space="preserve"> од _________(заведен код дужника) сa рoкoм вaжења минима</w:t>
      </w:r>
      <w:r>
        <w:rPr>
          <w:rFonts w:cs="Arial"/>
          <w:sz w:val="24"/>
          <w:szCs w:val="24"/>
        </w:rPr>
        <w:t>лно 30  дана дужим од рока за извршење уговорне обавезе Продавца</w:t>
      </w:r>
      <w:r w:rsidRPr="00483D0B">
        <w:rPr>
          <w:rFonts w:cs="Arial"/>
          <w:sz w:val="24"/>
          <w:szCs w:val="24"/>
        </w:rPr>
        <w:t>,</w:t>
      </w:r>
      <w:r w:rsidRPr="00483D0B">
        <w:rPr>
          <w:rFonts w:eastAsia="Calibri" w:cs="Arial"/>
          <w:sz w:val="24"/>
          <w:szCs w:val="24"/>
        </w:rPr>
        <w:t xml:space="preserve"> с тим да евентуални продужетак</w:t>
      </w:r>
      <w:r>
        <w:rPr>
          <w:rFonts w:eastAsia="Calibri" w:cs="Arial"/>
          <w:sz w:val="24"/>
          <w:szCs w:val="24"/>
          <w:lang w:val="sr-Cyrl-RS"/>
        </w:rPr>
        <w:t xml:space="preserve"> уговореног рока </w:t>
      </w:r>
      <w:r w:rsidRPr="00483D0B">
        <w:rPr>
          <w:rFonts w:eastAsia="Calibri" w:cs="Arial"/>
          <w:sz w:val="24"/>
          <w:szCs w:val="24"/>
        </w:rPr>
        <w:t xml:space="preserve"> </w:t>
      </w:r>
      <w:r w:rsidRPr="00483D0B">
        <w:rPr>
          <w:rFonts w:cs="Arial"/>
          <w:sz w:val="24"/>
          <w:szCs w:val="24"/>
        </w:rPr>
        <w:t xml:space="preserve">за извршење уговорне обавезе </w:t>
      </w:r>
      <w:r w:rsidRPr="00483D0B">
        <w:rPr>
          <w:rFonts w:eastAsia="Calibri" w:cs="Arial"/>
          <w:sz w:val="24"/>
          <w:szCs w:val="24"/>
        </w:rPr>
        <w:t xml:space="preserve"> има за последицу и продужење рока важења менице и меничног овлашћења за исти број дана</w:t>
      </w:r>
      <w:r>
        <w:rPr>
          <w:rFonts w:cs="Arial"/>
          <w:sz w:val="24"/>
          <w:szCs w:val="24"/>
        </w:rPr>
        <w:t xml:space="preserve"> </w:t>
      </w:r>
      <w:r w:rsidRPr="00483D0B">
        <w:rPr>
          <w:rFonts w:cs="Arial"/>
          <w:sz w:val="24"/>
          <w:szCs w:val="24"/>
        </w:rPr>
        <w:t>за који ће бити продужен рок за извр</w:t>
      </w:r>
      <w:r>
        <w:rPr>
          <w:rFonts w:cs="Arial"/>
          <w:sz w:val="24"/>
          <w:szCs w:val="24"/>
        </w:rPr>
        <w:t>шење уговорне обавезе Продавца.</w:t>
      </w:r>
    </w:p>
    <w:p w14:paraId="06DE8880" w14:textId="77777777" w:rsidR="00A71F59" w:rsidRDefault="00A71F59" w:rsidP="00A71F59">
      <w:pPr>
        <w:spacing w:before="0"/>
        <w:rPr>
          <w:rFonts w:cs="Arial"/>
          <w:sz w:val="24"/>
          <w:szCs w:val="24"/>
          <w:lang w:val="sr-Cyrl-CS"/>
        </w:rPr>
      </w:pPr>
    </w:p>
    <w:p w14:paraId="22274209" w14:textId="0996AA71" w:rsidR="00A71F59" w:rsidRPr="00BA7640" w:rsidRDefault="00A71F59" w:rsidP="00A71F59">
      <w:pPr>
        <w:spacing w:before="0"/>
        <w:rPr>
          <w:rFonts w:cs="Arial"/>
          <w:sz w:val="24"/>
          <w:szCs w:val="24"/>
        </w:rPr>
      </w:pPr>
      <w:r w:rsidRPr="00483D0B">
        <w:rPr>
          <w:rFonts w:cs="Arial"/>
          <w:sz w:val="24"/>
          <w:szCs w:val="24"/>
          <w:lang w:val="sr-Cyrl-CS"/>
        </w:rPr>
        <w:t xml:space="preserve">Истовремено </w:t>
      </w:r>
      <w:r w:rsidRPr="00483D0B">
        <w:rPr>
          <w:rFonts w:cs="Arial"/>
          <w:sz w:val="24"/>
          <w:szCs w:val="24"/>
        </w:rPr>
        <w:t>O</w:t>
      </w:r>
      <w:r w:rsidRPr="00483D0B">
        <w:rPr>
          <w:rFonts w:cs="Arial"/>
          <w:sz w:val="24"/>
          <w:szCs w:val="24"/>
          <w:lang w:val="sr-Cyrl-CS"/>
        </w:rPr>
        <w:t>вл</w:t>
      </w:r>
      <w:r w:rsidRPr="00483D0B">
        <w:rPr>
          <w:rFonts w:cs="Arial"/>
          <w:sz w:val="24"/>
          <w:szCs w:val="24"/>
        </w:rPr>
        <w:t>a</w:t>
      </w:r>
      <w:r w:rsidRPr="00483D0B">
        <w:rPr>
          <w:rFonts w:cs="Arial"/>
          <w:sz w:val="24"/>
          <w:szCs w:val="24"/>
          <w:lang w:val="sr-Cyrl-CS"/>
        </w:rPr>
        <w:t>шћу</w:t>
      </w:r>
      <w:r w:rsidRPr="00483D0B">
        <w:rPr>
          <w:rFonts w:cs="Arial"/>
          <w:sz w:val="24"/>
          <w:szCs w:val="24"/>
        </w:rPr>
        <w:t>je</w:t>
      </w:r>
      <w:r w:rsidRPr="00483D0B">
        <w:rPr>
          <w:rFonts w:cs="Arial"/>
          <w:sz w:val="24"/>
          <w:szCs w:val="24"/>
          <w:lang w:val="sr-Cyrl-CS"/>
        </w:rPr>
        <w:t>м</w:t>
      </w:r>
      <w:r w:rsidRPr="00483D0B">
        <w:rPr>
          <w:rFonts w:cs="Arial"/>
          <w:sz w:val="24"/>
          <w:szCs w:val="24"/>
        </w:rPr>
        <w:t>o</w:t>
      </w:r>
      <w:r w:rsidRPr="00483D0B">
        <w:rPr>
          <w:rFonts w:cs="Arial"/>
          <w:sz w:val="24"/>
          <w:szCs w:val="24"/>
          <w:lang w:val="sr-Cyrl-CS"/>
        </w:rPr>
        <w:t xml:space="preserve"> П</w:t>
      </w:r>
      <w:r>
        <w:rPr>
          <w:rFonts w:cs="Arial"/>
          <w:sz w:val="24"/>
          <w:szCs w:val="24"/>
        </w:rPr>
        <w:t>овериоца</w:t>
      </w:r>
      <w:r w:rsidRPr="00483D0B">
        <w:rPr>
          <w:rFonts w:cs="Arial"/>
          <w:sz w:val="24"/>
          <w:szCs w:val="24"/>
          <w:lang w:val="sr-Cyrl-CS"/>
        </w:rPr>
        <w:t xml:space="preserve"> д</w:t>
      </w:r>
      <w:r w:rsidRPr="00483D0B">
        <w:rPr>
          <w:rFonts w:cs="Arial"/>
          <w:sz w:val="24"/>
          <w:szCs w:val="24"/>
        </w:rPr>
        <w:t>a</w:t>
      </w:r>
      <w:r w:rsidRPr="00483D0B">
        <w:rPr>
          <w:rFonts w:cs="Arial"/>
          <w:sz w:val="24"/>
          <w:szCs w:val="24"/>
          <w:lang w:val="sr-Cyrl-CS"/>
        </w:rPr>
        <w:t xml:space="preserve"> б</w:t>
      </w:r>
      <w:r w:rsidRPr="00483D0B">
        <w:rPr>
          <w:rFonts w:cs="Arial"/>
          <w:sz w:val="24"/>
          <w:szCs w:val="24"/>
        </w:rPr>
        <w:t>e</w:t>
      </w:r>
      <w:r w:rsidRPr="00483D0B">
        <w:rPr>
          <w:rFonts w:cs="Arial"/>
          <w:sz w:val="24"/>
          <w:szCs w:val="24"/>
          <w:lang w:val="sr-Cyrl-CS"/>
        </w:rPr>
        <w:t>зусл</w:t>
      </w:r>
      <w:r w:rsidRPr="00483D0B">
        <w:rPr>
          <w:rFonts w:cs="Arial"/>
          <w:sz w:val="24"/>
          <w:szCs w:val="24"/>
        </w:rPr>
        <w:t>o</w:t>
      </w:r>
      <w:r w:rsidRPr="00483D0B">
        <w:rPr>
          <w:rFonts w:cs="Arial"/>
          <w:sz w:val="24"/>
          <w:szCs w:val="24"/>
          <w:lang w:val="sr-Cyrl-CS"/>
        </w:rPr>
        <w:t>вн</w:t>
      </w:r>
      <w:r w:rsidRPr="00483D0B">
        <w:rPr>
          <w:rFonts w:cs="Arial"/>
          <w:sz w:val="24"/>
          <w:szCs w:val="24"/>
        </w:rPr>
        <w:t>o</w:t>
      </w:r>
      <w:r w:rsidRPr="00483D0B">
        <w:rPr>
          <w:rFonts w:cs="Arial"/>
          <w:sz w:val="24"/>
          <w:szCs w:val="24"/>
          <w:lang w:val="sr-Cyrl-CS"/>
        </w:rPr>
        <w:t xml:space="preserve"> и н</w:t>
      </w:r>
      <w:r w:rsidRPr="00483D0B">
        <w:rPr>
          <w:rFonts w:cs="Arial"/>
          <w:sz w:val="24"/>
          <w:szCs w:val="24"/>
        </w:rPr>
        <w:t>eo</w:t>
      </w:r>
      <w:r w:rsidRPr="00483D0B">
        <w:rPr>
          <w:rFonts w:cs="Arial"/>
          <w:sz w:val="24"/>
          <w:szCs w:val="24"/>
          <w:lang w:val="sr-Cyrl-CS"/>
        </w:rPr>
        <w:t>п</w:t>
      </w:r>
      <w:r w:rsidRPr="00483D0B">
        <w:rPr>
          <w:rFonts w:cs="Arial"/>
          <w:sz w:val="24"/>
          <w:szCs w:val="24"/>
        </w:rPr>
        <w:t>o</w:t>
      </w:r>
      <w:r w:rsidRPr="00483D0B">
        <w:rPr>
          <w:rFonts w:cs="Arial"/>
          <w:sz w:val="24"/>
          <w:szCs w:val="24"/>
          <w:lang w:val="sr-Cyrl-CS"/>
        </w:rPr>
        <w:t>зив</w:t>
      </w:r>
      <w:r w:rsidRPr="00483D0B">
        <w:rPr>
          <w:rFonts w:cs="Arial"/>
          <w:sz w:val="24"/>
          <w:szCs w:val="24"/>
        </w:rPr>
        <w:t>o</w:t>
      </w:r>
      <w:r w:rsidRPr="00483D0B">
        <w:rPr>
          <w:rFonts w:cs="Arial"/>
          <w:sz w:val="24"/>
          <w:szCs w:val="24"/>
          <w:lang w:val="sr-Cyrl-CS"/>
        </w:rPr>
        <w:t>, б</w:t>
      </w:r>
      <w:r w:rsidRPr="00483D0B">
        <w:rPr>
          <w:rFonts w:cs="Arial"/>
          <w:sz w:val="24"/>
          <w:szCs w:val="24"/>
        </w:rPr>
        <w:t>e</w:t>
      </w:r>
      <w:r w:rsidRPr="00483D0B">
        <w:rPr>
          <w:rFonts w:cs="Arial"/>
          <w:sz w:val="24"/>
          <w:szCs w:val="24"/>
          <w:lang w:val="sr-Cyrl-CS"/>
        </w:rPr>
        <w:t>з пр</w:t>
      </w:r>
      <w:r w:rsidRPr="00483D0B">
        <w:rPr>
          <w:rFonts w:cs="Arial"/>
          <w:sz w:val="24"/>
          <w:szCs w:val="24"/>
        </w:rPr>
        <w:t>o</w:t>
      </w:r>
      <w:r w:rsidRPr="00483D0B">
        <w:rPr>
          <w:rFonts w:cs="Arial"/>
          <w:sz w:val="24"/>
          <w:szCs w:val="24"/>
          <w:lang w:val="sr-Cyrl-CS"/>
        </w:rPr>
        <w:t>т</w:t>
      </w:r>
      <w:r w:rsidRPr="00483D0B">
        <w:rPr>
          <w:rFonts w:cs="Arial"/>
          <w:sz w:val="24"/>
          <w:szCs w:val="24"/>
        </w:rPr>
        <w:t>e</w:t>
      </w:r>
      <w:r w:rsidRPr="00483D0B">
        <w:rPr>
          <w:rFonts w:cs="Arial"/>
          <w:sz w:val="24"/>
          <w:szCs w:val="24"/>
          <w:lang w:val="sr-Cyrl-CS"/>
        </w:rPr>
        <w:t>ст</w:t>
      </w:r>
      <w:r w:rsidRPr="00483D0B">
        <w:rPr>
          <w:rFonts w:cs="Arial"/>
          <w:sz w:val="24"/>
          <w:szCs w:val="24"/>
        </w:rPr>
        <w:t>a</w:t>
      </w:r>
      <w:r w:rsidRPr="00483D0B">
        <w:rPr>
          <w:rFonts w:cs="Arial"/>
          <w:sz w:val="24"/>
          <w:szCs w:val="24"/>
          <w:lang w:val="sr-Cyrl-CS"/>
        </w:rPr>
        <w:t xml:space="preserve"> и тр</w:t>
      </w:r>
      <w:r w:rsidRPr="00483D0B">
        <w:rPr>
          <w:rFonts w:cs="Arial"/>
          <w:sz w:val="24"/>
          <w:szCs w:val="24"/>
        </w:rPr>
        <w:t>o</w:t>
      </w:r>
      <w:r w:rsidRPr="00483D0B">
        <w:rPr>
          <w:rFonts w:cs="Arial"/>
          <w:sz w:val="24"/>
          <w:szCs w:val="24"/>
          <w:lang w:val="sr-Cyrl-CS"/>
        </w:rPr>
        <w:t>шк</w:t>
      </w:r>
      <w:r w:rsidRPr="00483D0B">
        <w:rPr>
          <w:rFonts w:cs="Arial"/>
          <w:sz w:val="24"/>
          <w:szCs w:val="24"/>
        </w:rPr>
        <w:t>o</w:t>
      </w:r>
      <w:r w:rsidRPr="00483D0B">
        <w:rPr>
          <w:rFonts w:cs="Arial"/>
          <w:sz w:val="24"/>
          <w:szCs w:val="24"/>
          <w:lang w:val="sr-Cyrl-CS"/>
        </w:rPr>
        <w:t>в</w:t>
      </w:r>
      <w:r w:rsidRPr="00483D0B">
        <w:rPr>
          <w:rFonts w:cs="Arial"/>
          <w:sz w:val="24"/>
          <w:szCs w:val="24"/>
        </w:rPr>
        <w:t>a</w:t>
      </w:r>
      <w:r w:rsidRPr="00483D0B">
        <w:rPr>
          <w:rFonts w:cs="Arial"/>
          <w:sz w:val="24"/>
          <w:szCs w:val="24"/>
          <w:lang w:val="sr-Cyrl-CS"/>
        </w:rPr>
        <w:t>, в</w:t>
      </w:r>
      <w:r w:rsidRPr="00483D0B">
        <w:rPr>
          <w:rFonts w:cs="Arial"/>
          <w:sz w:val="24"/>
          <w:szCs w:val="24"/>
        </w:rPr>
        <w:t>a</w:t>
      </w:r>
      <w:r w:rsidRPr="00483D0B">
        <w:rPr>
          <w:rFonts w:cs="Arial"/>
          <w:sz w:val="24"/>
          <w:szCs w:val="24"/>
          <w:lang w:val="sr-Cyrl-CS"/>
        </w:rPr>
        <w:t>нсудски у скл</w:t>
      </w:r>
      <w:r w:rsidRPr="00483D0B">
        <w:rPr>
          <w:rFonts w:cs="Arial"/>
          <w:sz w:val="24"/>
          <w:szCs w:val="24"/>
        </w:rPr>
        <w:t>a</w:t>
      </w:r>
      <w:r w:rsidRPr="00483D0B">
        <w:rPr>
          <w:rFonts w:cs="Arial"/>
          <w:sz w:val="24"/>
          <w:szCs w:val="24"/>
          <w:lang w:val="sr-Cyrl-CS"/>
        </w:rPr>
        <w:t>ду с</w:t>
      </w:r>
      <w:r w:rsidRPr="00483D0B">
        <w:rPr>
          <w:rFonts w:cs="Arial"/>
          <w:sz w:val="24"/>
          <w:szCs w:val="24"/>
        </w:rPr>
        <w:t>a</w:t>
      </w:r>
      <w:r w:rsidRPr="00483D0B">
        <w:rPr>
          <w:rFonts w:cs="Arial"/>
          <w:sz w:val="24"/>
          <w:szCs w:val="24"/>
          <w:lang w:val="sr-Cyrl-CS"/>
        </w:rPr>
        <w:t xml:space="preserve"> в</w:t>
      </w:r>
      <w:r w:rsidRPr="00483D0B">
        <w:rPr>
          <w:rFonts w:cs="Arial"/>
          <w:sz w:val="24"/>
          <w:szCs w:val="24"/>
        </w:rPr>
        <w:t>a</w:t>
      </w:r>
      <w:r w:rsidRPr="00483D0B">
        <w:rPr>
          <w:rFonts w:cs="Arial"/>
          <w:sz w:val="24"/>
          <w:szCs w:val="24"/>
          <w:lang w:val="sr-Cyrl-CS"/>
        </w:rPr>
        <w:t>ж</w:t>
      </w:r>
      <w:r w:rsidRPr="00483D0B">
        <w:rPr>
          <w:rFonts w:cs="Arial"/>
          <w:sz w:val="24"/>
          <w:szCs w:val="24"/>
        </w:rPr>
        <w:t>e</w:t>
      </w:r>
      <w:r w:rsidRPr="00483D0B">
        <w:rPr>
          <w:rFonts w:cs="Arial"/>
          <w:sz w:val="24"/>
          <w:szCs w:val="24"/>
          <w:lang w:val="sr-Cyrl-CS"/>
        </w:rPr>
        <w:t>ћим пр</w:t>
      </w:r>
      <w:r w:rsidRPr="00483D0B">
        <w:rPr>
          <w:rFonts w:cs="Arial"/>
          <w:sz w:val="24"/>
          <w:szCs w:val="24"/>
        </w:rPr>
        <w:t>o</w:t>
      </w:r>
      <w:r w:rsidRPr="00483D0B">
        <w:rPr>
          <w:rFonts w:cs="Arial"/>
          <w:sz w:val="24"/>
          <w:szCs w:val="24"/>
          <w:lang w:val="sr-Cyrl-CS"/>
        </w:rPr>
        <w:t>писим</w:t>
      </w:r>
      <w:r w:rsidRPr="00483D0B">
        <w:rPr>
          <w:rFonts w:cs="Arial"/>
          <w:sz w:val="24"/>
          <w:szCs w:val="24"/>
        </w:rPr>
        <w:t>a</w:t>
      </w:r>
      <w:r>
        <w:rPr>
          <w:rFonts w:cs="Arial"/>
          <w:sz w:val="24"/>
          <w:szCs w:val="24"/>
          <w:lang w:val="sr-Cyrl-RS"/>
        </w:rPr>
        <w:t xml:space="preserve"> може</w:t>
      </w:r>
      <w:r w:rsidRPr="00483D0B">
        <w:rPr>
          <w:rFonts w:cs="Arial"/>
          <w:sz w:val="24"/>
          <w:szCs w:val="24"/>
          <w:lang w:val="sr-Cyrl-CS"/>
        </w:rPr>
        <w:t xml:space="preserve"> извршити н</w:t>
      </w:r>
      <w:r w:rsidRPr="00483D0B">
        <w:rPr>
          <w:rFonts w:cs="Arial"/>
          <w:sz w:val="24"/>
          <w:szCs w:val="24"/>
        </w:rPr>
        <w:t>a</w:t>
      </w:r>
      <w:r w:rsidRPr="00483D0B">
        <w:rPr>
          <w:rFonts w:cs="Arial"/>
          <w:sz w:val="24"/>
          <w:szCs w:val="24"/>
          <w:lang w:val="sr-Cyrl-CS"/>
        </w:rPr>
        <w:t>пл</w:t>
      </w:r>
      <w:r w:rsidRPr="00483D0B">
        <w:rPr>
          <w:rFonts w:cs="Arial"/>
          <w:sz w:val="24"/>
          <w:szCs w:val="24"/>
        </w:rPr>
        <w:t>a</w:t>
      </w:r>
      <w:r w:rsidRPr="00483D0B">
        <w:rPr>
          <w:rFonts w:cs="Arial"/>
          <w:sz w:val="24"/>
          <w:szCs w:val="24"/>
          <w:lang w:val="sr-Cyrl-CS"/>
        </w:rPr>
        <w:t>ту</w:t>
      </w:r>
      <w:r w:rsidR="004510E7">
        <w:rPr>
          <w:rFonts w:cs="Arial"/>
          <w:sz w:val="24"/>
          <w:szCs w:val="24"/>
          <w:lang w:val="sr-Cyrl-CS"/>
        </w:rPr>
        <w:t xml:space="preserve"> </w:t>
      </w:r>
      <w:r>
        <w:rPr>
          <w:rFonts w:cs="Arial"/>
          <w:sz w:val="24"/>
          <w:szCs w:val="24"/>
          <w:lang w:val="sr-Cyrl-CS"/>
        </w:rPr>
        <w:t>менице</w:t>
      </w:r>
      <w:r w:rsidRPr="00483D0B">
        <w:rPr>
          <w:rFonts w:cs="Arial"/>
          <w:sz w:val="24"/>
          <w:szCs w:val="24"/>
          <w:lang w:val="sr-Cyrl-CS"/>
        </w:rPr>
        <w:t xml:space="preserve"> с</w:t>
      </w:r>
      <w:r w:rsidRPr="00483D0B">
        <w:rPr>
          <w:rFonts w:cs="Arial"/>
          <w:sz w:val="24"/>
          <w:szCs w:val="24"/>
        </w:rPr>
        <w:t>a</w:t>
      </w:r>
      <w:r w:rsidRPr="00483D0B">
        <w:rPr>
          <w:rFonts w:cs="Arial"/>
          <w:sz w:val="24"/>
          <w:szCs w:val="24"/>
          <w:lang w:val="sr-Cyrl-CS"/>
        </w:rPr>
        <w:t xml:space="preserve"> свих р</w:t>
      </w:r>
      <w:r w:rsidRPr="00483D0B">
        <w:rPr>
          <w:rFonts w:cs="Arial"/>
          <w:sz w:val="24"/>
          <w:szCs w:val="24"/>
        </w:rPr>
        <w:t>a</w:t>
      </w:r>
      <w:r w:rsidRPr="00483D0B">
        <w:rPr>
          <w:rFonts w:cs="Arial"/>
          <w:sz w:val="24"/>
          <w:szCs w:val="24"/>
          <w:lang w:val="sr-Cyrl-CS"/>
        </w:rPr>
        <w:t>чун</w:t>
      </w:r>
      <w:r w:rsidRPr="00483D0B">
        <w:rPr>
          <w:rFonts w:cs="Arial"/>
          <w:sz w:val="24"/>
          <w:szCs w:val="24"/>
        </w:rPr>
        <w:t>a</w:t>
      </w:r>
      <w:r w:rsidRPr="00483D0B">
        <w:rPr>
          <w:rFonts w:cs="Arial"/>
          <w:sz w:val="24"/>
          <w:szCs w:val="24"/>
          <w:lang w:val="sr-Cyrl-CS"/>
        </w:rPr>
        <w:t xml:space="preserve"> Дужник</w:t>
      </w:r>
      <w:r w:rsidRPr="00483D0B">
        <w:rPr>
          <w:rFonts w:cs="Arial"/>
          <w:sz w:val="24"/>
          <w:szCs w:val="24"/>
        </w:rPr>
        <w:t>a</w:t>
      </w:r>
      <w:r w:rsidRPr="00483D0B">
        <w:rPr>
          <w:rFonts w:cs="Arial"/>
          <w:sz w:val="24"/>
          <w:szCs w:val="24"/>
          <w:lang w:val="sr-Cyrl-CS"/>
        </w:rPr>
        <w:t xml:space="preserve"> ________________________________ </w:t>
      </w:r>
      <w:r w:rsidRPr="00483D0B">
        <w:rPr>
          <w:rFonts w:cs="Arial"/>
          <w:iCs/>
          <w:sz w:val="24"/>
          <w:szCs w:val="24"/>
          <w:lang w:val="sr-Cyrl-CS"/>
        </w:rPr>
        <w:t>(ун</w:t>
      </w:r>
      <w:r w:rsidRPr="00483D0B">
        <w:rPr>
          <w:rFonts w:cs="Arial"/>
          <w:iCs/>
          <w:sz w:val="24"/>
          <w:szCs w:val="24"/>
        </w:rPr>
        <w:t>e</w:t>
      </w:r>
      <w:r w:rsidRPr="00483D0B">
        <w:rPr>
          <w:rFonts w:cs="Arial"/>
          <w:iCs/>
          <w:sz w:val="24"/>
          <w:szCs w:val="24"/>
          <w:lang w:val="sr-Cyrl-CS"/>
        </w:rPr>
        <w:t xml:space="preserve">ти </w:t>
      </w:r>
      <w:r w:rsidRPr="00483D0B">
        <w:rPr>
          <w:rFonts w:cs="Arial"/>
          <w:iCs/>
          <w:sz w:val="24"/>
          <w:szCs w:val="24"/>
        </w:rPr>
        <w:t>o</w:t>
      </w:r>
      <w:r w:rsidRPr="00483D0B">
        <w:rPr>
          <w:rFonts w:cs="Arial"/>
          <w:iCs/>
          <w:sz w:val="24"/>
          <w:szCs w:val="24"/>
          <w:lang w:val="sr-Cyrl-CS"/>
        </w:rPr>
        <w:t>дг</w:t>
      </w:r>
      <w:r w:rsidRPr="00483D0B">
        <w:rPr>
          <w:rFonts w:cs="Arial"/>
          <w:iCs/>
          <w:sz w:val="24"/>
          <w:szCs w:val="24"/>
        </w:rPr>
        <w:t>o</w:t>
      </w:r>
      <w:r w:rsidRPr="00483D0B">
        <w:rPr>
          <w:rFonts w:cs="Arial"/>
          <w:iCs/>
          <w:sz w:val="24"/>
          <w:szCs w:val="24"/>
          <w:lang w:val="sr-Cyrl-CS"/>
        </w:rPr>
        <w:t>в</w:t>
      </w:r>
      <w:r w:rsidRPr="00483D0B">
        <w:rPr>
          <w:rFonts w:cs="Arial"/>
          <w:iCs/>
          <w:sz w:val="24"/>
          <w:szCs w:val="24"/>
        </w:rPr>
        <w:t>a</w:t>
      </w:r>
      <w:r w:rsidRPr="00483D0B">
        <w:rPr>
          <w:rFonts w:cs="Arial"/>
          <w:iCs/>
          <w:sz w:val="24"/>
          <w:szCs w:val="24"/>
          <w:lang w:val="sr-Cyrl-CS"/>
        </w:rPr>
        <w:t>р</w:t>
      </w:r>
      <w:r w:rsidRPr="00483D0B">
        <w:rPr>
          <w:rFonts w:cs="Arial"/>
          <w:iCs/>
          <w:sz w:val="24"/>
          <w:szCs w:val="24"/>
        </w:rPr>
        <w:t>aj</w:t>
      </w:r>
      <w:r w:rsidRPr="00483D0B">
        <w:rPr>
          <w:rFonts w:cs="Arial"/>
          <w:iCs/>
          <w:sz w:val="24"/>
          <w:szCs w:val="24"/>
          <w:lang w:val="sr-Cyrl-CS"/>
        </w:rPr>
        <w:t>ућ</w:t>
      </w:r>
      <w:r w:rsidRPr="00483D0B">
        <w:rPr>
          <w:rFonts w:cs="Arial"/>
          <w:iCs/>
          <w:sz w:val="24"/>
          <w:szCs w:val="24"/>
        </w:rPr>
        <w:t>e</w:t>
      </w:r>
      <w:r w:rsidRPr="00483D0B">
        <w:rPr>
          <w:rFonts w:cs="Arial"/>
          <w:iCs/>
          <w:sz w:val="24"/>
          <w:szCs w:val="24"/>
          <w:lang w:val="sr-Cyrl-CS"/>
        </w:rPr>
        <w:t xml:space="preserve"> п</w:t>
      </w:r>
      <w:r w:rsidRPr="00483D0B">
        <w:rPr>
          <w:rFonts w:cs="Arial"/>
          <w:iCs/>
          <w:sz w:val="24"/>
          <w:szCs w:val="24"/>
        </w:rPr>
        <w:t>o</w:t>
      </w:r>
      <w:r w:rsidRPr="00483D0B">
        <w:rPr>
          <w:rFonts w:cs="Arial"/>
          <w:iCs/>
          <w:sz w:val="24"/>
          <w:szCs w:val="24"/>
          <w:lang w:val="sr-Cyrl-CS"/>
        </w:rPr>
        <w:t>д</w:t>
      </w:r>
      <w:r w:rsidRPr="00483D0B">
        <w:rPr>
          <w:rFonts w:cs="Arial"/>
          <w:iCs/>
          <w:sz w:val="24"/>
          <w:szCs w:val="24"/>
        </w:rPr>
        <w:t>a</w:t>
      </w:r>
      <w:r w:rsidRPr="00483D0B">
        <w:rPr>
          <w:rFonts w:cs="Arial"/>
          <w:iCs/>
          <w:sz w:val="24"/>
          <w:szCs w:val="24"/>
          <w:lang w:val="sr-Cyrl-CS"/>
        </w:rPr>
        <w:t>тк</w:t>
      </w:r>
      <w:r w:rsidRPr="00483D0B">
        <w:rPr>
          <w:rFonts w:cs="Arial"/>
          <w:iCs/>
          <w:sz w:val="24"/>
          <w:szCs w:val="24"/>
        </w:rPr>
        <w:t>e</w:t>
      </w:r>
      <w:r w:rsidRPr="00483D0B">
        <w:rPr>
          <w:rFonts w:cs="Arial"/>
          <w:iCs/>
          <w:sz w:val="24"/>
          <w:szCs w:val="24"/>
          <w:lang w:val="sr-Cyrl-CS"/>
        </w:rPr>
        <w:t xml:space="preserve"> дужник</w:t>
      </w:r>
      <w:r w:rsidRPr="00483D0B">
        <w:rPr>
          <w:rFonts w:cs="Arial"/>
          <w:iCs/>
          <w:sz w:val="24"/>
          <w:szCs w:val="24"/>
        </w:rPr>
        <w:t>a</w:t>
      </w:r>
      <w:r w:rsidRPr="00483D0B">
        <w:rPr>
          <w:rFonts w:cs="Arial"/>
          <w:iCs/>
          <w:sz w:val="24"/>
          <w:szCs w:val="24"/>
          <w:lang w:val="sr-Cyrl-CS"/>
        </w:rPr>
        <w:t xml:space="preserve"> – изд</w:t>
      </w:r>
      <w:r w:rsidRPr="00483D0B">
        <w:rPr>
          <w:rFonts w:cs="Arial"/>
          <w:iCs/>
          <w:sz w:val="24"/>
          <w:szCs w:val="24"/>
        </w:rPr>
        <w:t>a</w:t>
      </w:r>
      <w:r w:rsidRPr="00483D0B">
        <w:rPr>
          <w:rFonts w:cs="Arial"/>
          <w:iCs/>
          <w:sz w:val="24"/>
          <w:szCs w:val="24"/>
          <w:lang w:val="sr-Cyrl-CS"/>
        </w:rPr>
        <w:t>в</w:t>
      </w:r>
      <w:r w:rsidRPr="00483D0B">
        <w:rPr>
          <w:rFonts w:cs="Arial"/>
          <w:iCs/>
          <w:sz w:val="24"/>
          <w:szCs w:val="24"/>
        </w:rPr>
        <w:t>ao</w:t>
      </w:r>
      <w:r w:rsidRPr="00483D0B">
        <w:rPr>
          <w:rFonts w:cs="Arial"/>
          <w:iCs/>
          <w:sz w:val="24"/>
          <w:szCs w:val="24"/>
          <w:lang w:val="sr-Cyrl-CS"/>
        </w:rPr>
        <w:t>ц</w:t>
      </w:r>
      <w:r w:rsidRPr="00483D0B">
        <w:rPr>
          <w:rFonts w:cs="Arial"/>
          <w:iCs/>
          <w:sz w:val="24"/>
          <w:szCs w:val="24"/>
        </w:rPr>
        <w:t>a</w:t>
      </w:r>
      <w:r w:rsidRPr="00483D0B">
        <w:rPr>
          <w:rFonts w:cs="Arial"/>
          <w:iCs/>
          <w:sz w:val="24"/>
          <w:szCs w:val="24"/>
          <w:lang w:val="sr-Cyrl-CS"/>
        </w:rPr>
        <w:t xml:space="preserve"> м</w:t>
      </w:r>
      <w:r w:rsidRPr="00483D0B">
        <w:rPr>
          <w:rFonts w:cs="Arial"/>
          <w:iCs/>
          <w:sz w:val="24"/>
          <w:szCs w:val="24"/>
        </w:rPr>
        <w:t>e</w:t>
      </w:r>
      <w:r w:rsidRPr="00483D0B">
        <w:rPr>
          <w:rFonts w:cs="Arial"/>
          <w:iCs/>
          <w:sz w:val="24"/>
          <w:szCs w:val="24"/>
          <w:lang w:val="sr-Cyrl-CS"/>
        </w:rPr>
        <w:t>ниц</w:t>
      </w:r>
      <w:r w:rsidRPr="00483D0B">
        <w:rPr>
          <w:rFonts w:cs="Arial"/>
          <w:iCs/>
          <w:sz w:val="24"/>
          <w:szCs w:val="24"/>
        </w:rPr>
        <w:t>e</w:t>
      </w:r>
      <w:r w:rsidRPr="00483D0B">
        <w:rPr>
          <w:rFonts w:cs="Arial"/>
          <w:iCs/>
          <w:sz w:val="24"/>
          <w:szCs w:val="24"/>
          <w:lang w:val="sr-Cyrl-CS"/>
        </w:rPr>
        <w:t xml:space="preserve"> – н</w:t>
      </w:r>
      <w:r w:rsidRPr="00483D0B">
        <w:rPr>
          <w:rFonts w:cs="Arial"/>
          <w:iCs/>
          <w:sz w:val="24"/>
          <w:szCs w:val="24"/>
        </w:rPr>
        <w:t>a</w:t>
      </w:r>
      <w:r w:rsidRPr="00483D0B">
        <w:rPr>
          <w:rFonts w:cs="Arial"/>
          <w:iCs/>
          <w:sz w:val="24"/>
          <w:szCs w:val="24"/>
          <w:lang w:val="sr-Cyrl-CS"/>
        </w:rPr>
        <w:t>зив, м</w:t>
      </w:r>
      <w:r w:rsidRPr="00483D0B">
        <w:rPr>
          <w:rFonts w:cs="Arial"/>
          <w:iCs/>
          <w:sz w:val="24"/>
          <w:szCs w:val="24"/>
        </w:rPr>
        <w:t>e</w:t>
      </w:r>
      <w:r w:rsidRPr="00483D0B">
        <w:rPr>
          <w:rFonts w:cs="Arial"/>
          <w:iCs/>
          <w:sz w:val="24"/>
          <w:szCs w:val="24"/>
          <w:lang w:val="sr-Cyrl-CS"/>
        </w:rPr>
        <w:t>ст</w:t>
      </w:r>
      <w:r w:rsidRPr="00483D0B">
        <w:rPr>
          <w:rFonts w:cs="Arial"/>
          <w:iCs/>
          <w:sz w:val="24"/>
          <w:szCs w:val="24"/>
        </w:rPr>
        <w:t>o</w:t>
      </w:r>
      <w:r w:rsidRPr="00483D0B">
        <w:rPr>
          <w:rFonts w:cs="Arial"/>
          <w:iCs/>
          <w:sz w:val="24"/>
          <w:szCs w:val="24"/>
          <w:lang w:val="sr-Cyrl-CS"/>
        </w:rPr>
        <w:t xml:space="preserve"> и </w:t>
      </w:r>
      <w:r w:rsidRPr="00483D0B">
        <w:rPr>
          <w:rFonts w:cs="Arial"/>
          <w:iCs/>
          <w:sz w:val="24"/>
          <w:szCs w:val="24"/>
        </w:rPr>
        <w:t>a</w:t>
      </w:r>
      <w:r w:rsidRPr="00483D0B">
        <w:rPr>
          <w:rFonts w:cs="Arial"/>
          <w:iCs/>
          <w:sz w:val="24"/>
          <w:szCs w:val="24"/>
          <w:lang w:val="sr-Cyrl-CS"/>
        </w:rPr>
        <w:t>др</w:t>
      </w:r>
      <w:r w:rsidRPr="00483D0B">
        <w:rPr>
          <w:rFonts w:cs="Arial"/>
          <w:iCs/>
          <w:sz w:val="24"/>
          <w:szCs w:val="24"/>
        </w:rPr>
        <w:t>e</w:t>
      </w:r>
      <w:r w:rsidRPr="00483D0B">
        <w:rPr>
          <w:rFonts w:cs="Arial"/>
          <w:iCs/>
          <w:sz w:val="24"/>
          <w:szCs w:val="24"/>
          <w:lang w:val="sr-Cyrl-CS"/>
        </w:rPr>
        <w:t xml:space="preserve">су) </w:t>
      </w:r>
      <w:r w:rsidRPr="00483D0B">
        <w:rPr>
          <w:rFonts w:cs="Arial"/>
          <w:sz w:val="24"/>
          <w:szCs w:val="24"/>
          <w:lang w:val="sr-Cyrl-CS"/>
        </w:rPr>
        <w:t>к</w:t>
      </w:r>
      <w:r w:rsidRPr="00483D0B">
        <w:rPr>
          <w:rFonts w:cs="Arial"/>
          <w:sz w:val="24"/>
          <w:szCs w:val="24"/>
        </w:rPr>
        <w:t>o</w:t>
      </w:r>
      <w:r>
        <w:rPr>
          <w:rFonts w:cs="Arial"/>
          <w:sz w:val="24"/>
          <w:szCs w:val="24"/>
          <w:lang w:val="sr-Cyrl-CS"/>
        </w:rPr>
        <w:t xml:space="preserve">д </w:t>
      </w:r>
      <w:r w:rsidRPr="00483D0B">
        <w:rPr>
          <w:rFonts w:cs="Arial"/>
          <w:sz w:val="24"/>
          <w:szCs w:val="24"/>
          <w:lang w:val="sr-Cyrl-CS"/>
        </w:rPr>
        <w:t>б</w:t>
      </w:r>
      <w:r w:rsidRPr="00483D0B">
        <w:rPr>
          <w:rFonts w:cs="Arial"/>
          <w:sz w:val="24"/>
          <w:szCs w:val="24"/>
        </w:rPr>
        <w:t>a</w:t>
      </w:r>
      <w:r w:rsidRPr="00483D0B">
        <w:rPr>
          <w:rFonts w:cs="Arial"/>
          <w:sz w:val="24"/>
          <w:szCs w:val="24"/>
          <w:lang w:val="sr-Cyrl-CS"/>
        </w:rPr>
        <w:t>нк</w:t>
      </w:r>
      <w:r w:rsidRPr="00483D0B">
        <w:rPr>
          <w:rFonts w:cs="Arial"/>
          <w:sz w:val="24"/>
          <w:szCs w:val="24"/>
        </w:rPr>
        <w:t>e</w:t>
      </w:r>
      <w:r w:rsidRPr="00483D0B">
        <w:rPr>
          <w:rFonts w:cs="Arial"/>
          <w:sz w:val="24"/>
          <w:szCs w:val="24"/>
          <w:lang w:val="sr-Cyrl-CS"/>
        </w:rPr>
        <w:t xml:space="preserve">, </w:t>
      </w:r>
      <w:r w:rsidRPr="00483D0B">
        <w:rPr>
          <w:rFonts w:cs="Arial"/>
          <w:sz w:val="24"/>
          <w:szCs w:val="24"/>
        </w:rPr>
        <w:t>a</w:t>
      </w:r>
      <w:r w:rsidRPr="00483D0B">
        <w:rPr>
          <w:rFonts w:cs="Arial"/>
          <w:sz w:val="24"/>
          <w:szCs w:val="24"/>
          <w:lang w:val="sr-Cyrl-CS"/>
        </w:rPr>
        <w:t xml:space="preserve"> у к</w:t>
      </w:r>
      <w:r w:rsidRPr="00483D0B">
        <w:rPr>
          <w:rFonts w:cs="Arial"/>
          <w:sz w:val="24"/>
          <w:szCs w:val="24"/>
        </w:rPr>
        <w:t>o</w:t>
      </w:r>
      <w:r>
        <w:rPr>
          <w:rFonts w:cs="Arial"/>
          <w:sz w:val="24"/>
          <w:szCs w:val="24"/>
          <w:lang w:val="sr-Cyrl-CS"/>
        </w:rPr>
        <w:t>рист П</w:t>
      </w:r>
      <w:r w:rsidRPr="00483D0B">
        <w:rPr>
          <w:rFonts w:cs="Arial"/>
          <w:sz w:val="24"/>
          <w:szCs w:val="24"/>
        </w:rPr>
        <w:t>o</w:t>
      </w:r>
      <w:r w:rsidRPr="00483D0B">
        <w:rPr>
          <w:rFonts w:cs="Arial"/>
          <w:sz w:val="24"/>
          <w:szCs w:val="24"/>
          <w:lang w:val="sr-Cyrl-CS"/>
        </w:rPr>
        <w:t>в</w:t>
      </w:r>
      <w:r w:rsidRPr="00483D0B">
        <w:rPr>
          <w:rFonts w:cs="Arial"/>
          <w:sz w:val="24"/>
          <w:szCs w:val="24"/>
        </w:rPr>
        <w:t>e</w:t>
      </w:r>
      <w:r w:rsidRPr="00483D0B">
        <w:rPr>
          <w:rFonts w:cs="Arial"/>
          <w:sz w:val="24"/>
          <w:szCs w:val="24"/>
          <w:lang w:val="sr-Cyrl-CS"/>
        </w:rPr>
        <w:t>ри</w:t>
      </w:r>
      <w:r w:rsidRPr="00483D0B">
        <w:rPr>
          <w:rFonts w:cs="Arial"/>
          <w:sz w:val="24"/>
          <w:szCs w:val="24"/>
        </w:rPr>
        <w:t>o</w:t>
      </w:r>
      <w:r w:rsidRPr="00483D0B">
        <w:rPr>
          <w:rFonts w:cs="Arial"/>
          <w:sz w:val="24"/>
          <w:szCs w:val="24"/>
          <w:lang w:val="sr-Cyrl-CS"/>
        </w:rPr>
        <w:t>ц</w:t>
      </w:r>
      <w:r w:rsidRPr="00483D0B">
        <w:rPr>
          <w:rFonts w:cs="Arial"/>
          <w:sz w:val="24"/>
          <w:szCs w:val="24"/>
        </w:rPr>
        <w:t>a.</w:t>
      </w:r>
      <w:r>
        <w:rPr>
          <w:rFonts w:cs="Arial"/>
          <w:sz w:val="24"/>
          <w:szCs w:val="24"/>
          <w:lang w:val="sr-Cyrl-CS"/>
        </w:rPr>
        <w:t xml:space="preserve"> ________________________________________     ( </w:t>
      </w:r>
      <w:r w:rsidRPr="00483D0B">
        <w:rPr>
          <w:rFonts w:cs="Arial"/>
          <w:iCs/>
          <w:sz w:val="24"/>
          <w:szCs w:val="24"/>
          <w:lang w:val="sr-Cyrl-CS"/>
        </w:rPr>
        <w:lastRenderedPageBreak/>
        <w:t>н</w:t>
      </w:r>
      <w:r w:rsidRPr="00483D0B">
        <w:rPr>
          <w:rFonts w:cs="Arial"/>
          <w:iCs/>
          <w:sz w:val="24"/>
          <w:szCs w:val="24"/>
        </w:rPr>
        <w:t>a</w:t>
      </w:r>
      <w:r w:rsidRPr="00483D0B">
        <w:rPr>
          <w:rFonts w:cs="Arial"/>
          <w:iCs/>
          <w:sz w:val="24"/>
          <w:szCs w:val="24"/>
          <w:lang w:val="sr-Cyrl-CS"/>
        </w:rPr>
        <w:t>зив, м</w:t>
      </w:r>
      <w:r w:rsidRPr="00483D0B">
        <w:rPr>
          <w:rFonts w:cs="Arial"/>
          <w:iCs/>
          <w:sz w:val="24"/>
          <w:szCs w:val="24"/>
        </w:rPr>
        <w:t>e</w:t>
      </w:r>
      <w:r w:rsidRPr="00483D0B">
        <w:rPr>
          <w:rFonts w:cs="Arial"/>
          <w:iCs/>
          <w:sz w:val="24"/>
          <w:szCs w:val="24"/>
          <w:lang w:val="sr-Cyrl-CS"/>
        </w:rPr>
        <w:t>ст</w:t>
      </w:r>
      <w:r w:rsidRPr="00483D0B">
        <w:rPr>
          <w:rFonts w:cs="Arial"/>
          <w:iCs/>
          <w:sz w:val="24"/>
          <w:szCs w:val="24"/>
        </w:rPr>
        <w:t>o</w:t>
      </w:r>
      <w:r w:rsidRPr="00483D0B">
        <w:rPr>
          <w:rFonts w:cs="Arial"/>
          <w:iCs/>
          <w:sz w:val="24"/>
          <w:szCs w:val="24"/>
          <w:lang w:val="sr-Cyrl-CS"/>
        </w:rPr>
        <w:t xml:space="preserve"> и </w:t>
      </w:r>
      <w:r w:rsidRPr="00483D0B">
        <w:rPr>
          <w:rFonts w:cs="Arial"/>
          <w:iCs/>
          <w:sz w:val="24"/>
          <w:szCs w:val="24"/>
        </w:rPr>
        <w:t>a</w:t>
      </w:r>
      <w:r w:rsidRPr="00483D0B">
        <w:rPr>
          <w:rFonts w:cs="Arial"/>
          <w:iCs/>
          <w:sz w:val="24"/>
          <w:szCs w:val="24"/>
          <w:lang w:val="sr-Cyrl-CS"/>
        </w:rPr>
        <w:t>др</w:t>
      </w:r>
      <w:r w:rsidRPr="00483D0B">
        <w:rPr>
          <w:rFonts w:cs="Arial"/>
          <w:iCs/>
          <w:sz w:val="24"/>
          <w:szCs w:val="24"/>
        </w:rPr>
        <w:t>e</w:t>
      </w:r>
      <w:r w:rsidRPr="00483D0B">
        <w:rPr>
          <w:rFonts w:cs="Arial"/>
          <w:iCs/>
          <w:sz w:val="24"/>
          <w:szCs w:val="24"/>
          <w:lang w:val="sr-Cyrl-CS"/>
        </w:rPr>
        <w:t>су</w:t>
      </w:r>
      <w:r>
        <w:rPr>
          <w:rFonts w:cs="Arial"/>
          <w:sz w:val="24"/>
          <w:szCs w:val="24"/>
          <w:lang w:val="sr-Cyrl-CS"/>
        </w:rPr>
        <w:t xml:space="preserve">),уколико као Продавац не буде извршавао своје уговорне обавезе у року и на начин дефинисан уговором или их буде извршаво делимично и неквалитетно.    </w:t>
      </w:r>
      <w:r w:rsidRPr="00483D0B">
        <w:rPr>
          <w:rFonts w:cs="Arial"/>
          <w:sz w:val="24"/>
          <w:szCs w:val="24"/>
          <w:lang w:val="sr-Cyrl-CS"/>
        </w:rPr>
        <w:t xml:space="preserve"> .</w:t>
      </w:r>
    </w:p>
    <w:p w14:paraId="571D1B33" w14:textId="77777777" w:rsidR="00A71F59" w:rsidRPr="00483D0B" w:rsidRDefault="00A71F59" w:rsidP="00A71F59">
      <w:pPr>
        <w:spacing w:before="0"/>
        <w:rPr>
          <w:rFonts w:cs="Arial"/>
          <w:sz w:val="24"/>
          <w:szCs w:val="24"/>
          <w:lang w:val="sr-Cyrl-RS"/>
        </w:rPr>
      </w:pPr>
      <w:r w:rsidRPr="00483D0B">
        <w:rPr>
          <w:rFonts w:cs="Arial"/>
          <w:sz w:val="24"/>
          <w:szCs w:val="24"/>
        </w:rPr>
        <w:t>Овлашћујемо банке код којих имамо рачуне да наплату-плаћање изврше на терет свих наших рачуна,као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14:paraId="12A95BC1" w14:textId="74155949" w:rsidR="00A71F59" w:rsidRPr="00483D0B" w:rsidRDefault="00A71F59" w:rsidP="00A71F59">
      <w:pPr>
        <w:spacing w:before="0"/>
        <w:rPr>
          <w:rFonts w:cs="Arial"/>
          <w:sz w:val="24"/>
          <w:szCs w:val="24"/>
          <w:lang w:val="sr-Cyrl-RS"/>
        </w:rPr>
      </w:pPr>
      <w:r w:rsidRPr="00483D0B">
        <w:rPr>
          <w:rFonts w:cs="Arial"/>
          <w:sz w:val="24"/>
          <w:szCs w:val="24"/>
        </w:rPr>
        <w:t>Меница је важећа и у случају да у току трајања реализације наведеног уговора дође до: промена овла</w:t>
      </w:r>
      <w:r>
        <w:rPr>
          <w:rFonts w:cs="Arial"/>
          <w:sz w:val="24"/>
          <w:szCs w:val="24"/>
        </w:rPr>
        <w:t>шћених</w:t>
      </w:r>
      <w:r w:rsidR="004510E7">
        <w:rPr>
          <w:rFonts w:cs="Arial"/>
          <w:sz w:val="24"/>
          <w:szCs w:val="24"/>
          <w:lang w:val="sr-Cyrl-RS"/>
        </w:rPr>
        <w:t xml:space="preserve"> лица</w:t>
      </w:r>
      <w:r>
        <w:rPr>
          <w:rFonts w:cs="Arial"/>
          <w:sz w:val="24"/>
          <w:szCs w:val="24"/>
        </w:rPr>
        <w:t xml:space="preserve"> за заступање Дужника</w:t>
      </w:r>
      <w:r w:rsidRPr="00483D0B">
        <w:rPr>
          <w:rFonts w:cs="Arial"/>
          <w:sz w:val="24"/>
          <w:szCs w:val="24"/>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31C7FE" w14:textId="77777777" w:rsidR="00A71F59" w:rsidRPr="00483D0B" w:rsidRDefault="00A71F59" w:rsidP="00A71F59">
      <w:pPr>
        <w:spacing w:before="0"/>
        <w:rPr>
          <w:rFonts w:cs="Arial"/>
          <w:sz w:val="24"/>
          <w:szCs w:val="24"/>
        </w:rPr>
      </w:pPr>
      <w:r w:rsidRPr="00483D0B">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ED21CB0" w14:textId="77777777" w:rsidR="00A71F59" w:rsidRPr="00483D0B" w:rsidRDefault="00A71F59" w:rsidP="00A71F59">
      <w:pPr>
        <w:spacing w:before="0"/>
        <w:rPr>
          <w:rFonts w:cs="Arial"/>
          <w:sz w:val="24"/>
          <w:szCs w:val="24"/>
        </w:rPr>
      </w:pPr>
    </w:p>
    <w:p w14:paraId="1DA3555F" w14:textId="77777777" w:rsidR="00A71F59" w:rsidRPr="00483D0B" w:rsidRDefault="00A71F59" w:rsidP="00A71F59">
      <w:pPr>
        <w:spacing w:before="0"/>
        <w:rPr>
          <w:rFonts w:cs="Arial"/>
          <w:sz w:val="24"/>
          <w:szCs w:val="24"/>
        </w:rPr>
      </w:pPr>
      <w:r w:rsidRPr="00483D0B">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1E0ED14A" w14:textId="77777777" w:rsidR="00A71F59" w:rsidRPr="00483D0B" w:rsidRDefault="00A71F59" w:rsidP="00A71F59">
      <w:pPr>
        <w:spacing w:before="0"/>
        <w:rPr>
          <w:rFonts w:cs="Arial"/>
          <w:sz w:val="24"/>
          <w:szCs w:val="24"/>
        </w:rPr>
      </w:pPr>
    </w:p>
    <w:p w14:paraId="397FCB11" w14:textId="77777777" w:rsidR="00A71F59" w:rsidRPr="00483D0B" w:rsidRDefault="00A71F59" w:rsidP="00A71F59">
      <w:pPr>
        <w:spacing w:before="0"/>
        <w:rPr>
          <w:rFonts w:cs="Arial"/>
          <w:sz w:val="24"/>
          <w:szCs w:val="24"/>
        </w:rPr>
      </w:pPr>
      <w:r w:rsidRPr="00483D0B">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69E1414" w14:textId="77777777" w:rsidR="00A71F59" w:rsidRPr="00483D0B" w:rsidRDefault="00A71F59" w:rsidP="00A71F59">
      <w:pPr>
        <w:spacing w:before="0"/>
        <w:rPr>
          <w:rFonts w:cs="Arial"/>
          <w:sz w:val="24"/>
          <w:szCs w:val="24"/>
        </w:rPr>
      </w:pPr>
      <w:r w:rsidRPr="00483D0B">
        <w:rPr>
          <w:rFonts w:cs="Arial"/>
          <w:sz w:val="24"/>
          <w:szCs w:val="24"/>
        </w:rPr>
        <w:t xml:space="preserve">Место и датум издавања Овлашћења          </w:t>
      </w:r>
    </w:p>
    <w:p w14:paraId="2975395B" w14:textId="77777777" w:rsidR="00A71F59" w:rsidRPr="00483D0B" w:rsidRDefault="00A71F59" w:rsidP="00A71F59">
      <w:pPr>
        <w:spacing w:before="0"/>
        <w:rPr>
          <w:rFonts w:cs="Arial"/>
          <w:sz w:val="24"/>
          <w:szCs w:val="24"/>
        </w:rPr>
      </w:pPr>
    </w:p>
    <w:p w14:paraId="112615BA" w14:textId="77777777" w:rsidR="00A71F59" w:rsidRPr="00483D0B" w:rsidRDefault="00A71F59" w:rsidP="00A71F59">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71F59" w:rsidRPr="00483D0B" w14:paraId="021D229B" w14:textId="77777777" w:rsidTr="00FD2FB4">
        <w:trPr>
          <w:jc w:val="center"/>
        </w:trPr>
        <w:tc>
          <w:tcPr>
            <w:tcW w:w="3882" w:type="dxa"/>
          </w:tcPr>
          <w:p w14:paraId="7D1C46DA" w14:textId="77777777" w:rsidR="00A71F59" w:rsidRPr="00483D0B" w:rsidRDefault="00A71F59" w:rsidP="00FD2FB4">
            <w:pPr>
              <w:spacing w:before="0"/>
              <w:jc w:val="center"/>
              <w:rPr>
                <w:rFonts w:cs="Arial"/>
                <w:sz w:val="24"/>
                <w:szCs w:val="24"/>
              </w:rPr>
            </w:pPr>
            <w:r w:rsidRPr="00483D0B">
              <w:rPr>
                <w:rFonts w:cs="Arial"/>
                <w:sz w:val="24"/>
                <w:szCs w:val="24"/>
              </w:rPr>
              <w:t>Датум:</w:t>
            </w:r>
          </w:p>
        </w:tc>
        <w:tc>
          <w:tcPr>
            <w:tcW w:w="2127" w:type="dxa"/>
          </w:tcPr>
          <w:p w14:paraId="40D70192" w14:textId="77777777" w:rsidR="00A71F59" w:rsidRPr="00483D0B" w:rsidRDefault="00A71F59" w:rsidP="00FD2FB4">
            <w:pPr>
              <w:spacing w:before="0"/>
              <w:jc w:val="center"/>
              <w:rPr>
                <w:rFonts w:cs="Arial"/>
                <w:sz w:val="24"/>
                <w:szCs w:val="24"/>
                <w:lang w:val="ru-RU"/>
              </w:rPr>
            </w:pPr>
          </w:p>
        </w:tc>
        <w:tc>
          <w:tcPr>
            <w:tcW w:w="4022" w:type="dxa"/>
          </w:tcPr>
          <w:p w14:paraId="136418EE" w14:textId="77777777" w:rsidR="00A71F59" w:rsidRPr="00483D0B" w:rsidRDefault="00A71F59" w:rsidP="00FD2FB4">
            <w:pPr>
              <w:spacing w:before="0"/>
              <w:jc w:val="center"/>
              <w:rPr>
                <w:rFonts w:cs="Arial"/>
                <w:sz w:val="24"/>
                <w:szCs w:val="24"/>
                <w:lang w:val="ru-RU"/>
              </w:rPr>
            </w:pPr>
            <w:r w:rsidRPr="00483D0B">
              <w:rPr>
                <w:rFonts w:cs="Arial"/>
                <w:sz w:val="24"/>
                <w:szCs w:val="24"/>
              </w:rPr>
              <w:t>Продавац</w:t>
            </w:r>
            <w:r w:rsidRPr="00483D0B">
              <w:rPr>
                <w:rFonts w:cs="Arial"/>
                <w:sz w:val="24"/>
                <w:szCs w:val="24"/>
                <w:lang w:val="ru-RU"/>
              </w:rPr>
              <w:t>:</w:t>
            </w:r>
          </w:p>
        </w:tc>
      </w:tr>
      <w:tr w:rsidR="00A71F59" w:rsidRPr="00483D0B" w14:paraId="27876D4B" w14:textId="77777777" w:rsidTr="00FD2FB4">
        <w:trPr>
          <w:jc w:val="center"/>
        </w:trPr>
        <w:tc>
          <w:tcPr>
            <w:tcW w:w="3882" w:type="dxa"/>
          </w:tcPr>
          <w:p w14:paraId="32C53401" w14:textId="77777777" w:rsidR="00A71F59" w:rsidRPr="00483D0B" w:rsidRDefault="00A71F59" w:rsidP="00FD2FB4">
            <w:pPr>
              <w:spacing w:before="0"/>
              <w:jc w:val="center"/>
              <w:rPr>
                <w:rFonts w:cs="Arial"/>
                <w:sz w:val="24"/>
                <w:szCs w:val="24"/>
              </w:rPr>
            </w:pPr>
          </w:p>
        </w:tc>
        <w:tc>
          <w:tcPr>
            <w:tcW w:w="2127" w:type="dxa"/>
          </w:tcPr>
          <w:p w14:paraId="5268DDD6" w14:textId="77777777" w:rsidR="00A71F59" w:rsidRPr="00483D0B" w:rsidRDefault="00A71F59" w:rsidP="00FD2FB4">
            <w:pPr>
              <w:spacing w:before="0"/>
              <w:jc w:val="center"/>
              <w:rPr>
                <w:rFonts w:cs="Arial"/>
                <w:sz w:val="24"/>
                <w:szCs w:val="24"/>
              </w:rPr>
            </w:pPr>
            <w:r w:rsidRPr="00483D0B">
              <w:rPr>
                <w:rFonts w:cs="Arial"/>
                <w:sz w:val="24"/>
                <w:szCs w:val="24"/>
              </w:rPr>
              <w:t>М.П.</w:t>
            </w:r>
          </w:p>
        </w:tc>
        <w:tc>
          <w:tcPr>
            <w:tcW w:w="4022" w:type="dxa"/>
          </w:tcPr>
          <w:p w14:paraId="1C133290" w14:textId="77777777" w:rsidR="00A71F59" w:rsidRPr="00483D0B" w:rsidRDefault="00A71F59" w:rsidP="00FD2FB4">
            <w:pPr>
              <w:spacing w:before="0"/>
              <w:jc w:val="center"/>
              <w:rPr>
                <w:rFonts w:cs="Arial"/>
                <w:sz w:val="24"/>
                <w:szCs w:val="24"/>
                <w:lang w:val="ru-RU"/>
              </w:rPr>
            </w:pPr>
          </w:p>
        </w:tc>
      </w:tr>
      <w:tr w:rsidR="00A71F59" w:rsidRPr="00483D0B" w14:paraId="653E0078" w14:textId="77777777" w:rsidTr="00FD2FB4">
        <w:trPr>
          <w:jc w:val="center"/>
        </w:trPr>
        <w:tc>
          <w:tcPr>
            <w:tcW w:w="3882" w:type="dxa"/>
            <w:tcBorders>
              <w:bottom w:val="single" w:sz="4" w:space="0" w:color="auto"/>
            </w:tcBorders>
          </w:tcPr>
          <w:p w14:paraId="1178ABD1" w14:textId="77777777" w:rsidR="00A71F59" w:rsidRPr="00483D0B" w:rsidRDefault="00A71F59" w:rsidP="00FD2FB4">
            <w:pPr>
              <w:spacing w:before="0"/>
              <w:jc w:val="center"/>
              <w:rPr>
                <w:rFonts w:cs="Arial"/>
                <w:sz w:val="24"/>
                <w:szCs w:val="24"/>
              </w:rPr>
            </w:pPr>
          </w:p>
        </w:tc>
        <w:tc>
          <w:tcPr>
            <w:tcW w:w="2127" w:type="dxa"/>
          </w:tcPr>
          <w:p w14:paraId="5D643509" w14:textId="77777777" w:rsidR="00A71F59" w:rsidRPr="00483D0B" w:rsidRDefault="00A71F59" w:rsidP="00FD2FB4">
            <w:pPr>
              <w:spacing w:before="0"/>
              <w:jc w:val="center"/>
              <w:rPr>
                <w:rFonts w:cs="Arial"/>
                <w:sz w:val="24"/>
                <w:szCs w:val="24"/>
                <w:lang w:val="ru-RU"/>
              </w:rPr>
            </w:pPr>
          </w:p>
        </w:tc>
        <w:tc>
          <w:tcPr>
            <w:tcW w:w="4022" w:type="dxa"/>
            <w:tcBorders>
              <w:bottom w:val="single" w:sz="4" w:space="0" w:color="auto"/>
            </w:tcBorders>
          </w:tcPr>
          <w:p w14:paraId="68537861" w14:textId="77777777" w:rsidR="00A71F59" w:rsidRPr="00483D0B" w:rsidRDefault="00A71F59" w:rsidP="00FD2FB4">
            <w:pPr>
              <w:spacing w:before="0"/>
              <w:jc w:val="center"/>
              <w:rPr>
                <w:rFonts w:cs="Arial"/>
                <w:sz w:val="24"/>
                <w:szCs w:val="24"/>
                <w:lang w:val="ru-RU"/>
              </w:rPr>
            </w:pPr>
          </w:p>
        </w:tc>
      </w:tr>
    </w:tbl>
    <w:p w14:paraId="16A4F6A1" w14:textId="77777777" w:rsidR="00A71F59" w:rsidRPr="00483D0B" w:rsidRDefault="00A71F59" w:rsidP="00A71F59">
      <w:pPr>
        <w:spacing w:before="0"/>
        <w:rPr>
          <w:rFonts w:cs="Arial"/>
          <w:sz w:val="24"/>
          <w:szCs w:val="24"/>
        </w:rPr>
      </w:pPr>
      <w:r w:rsidRPr="00483D0B">
        <w:rPr>
          <w:rFonts w:cs="Arial"/>
          <w:sz w:val="24"/>
          <w:szCs w:val="24"/>
        </w:rPr>
        <w:t xml:space="preserve">                                                                                              Потпис овлашћеног лица</w:t>
      </w:r>
    </w:p>
    <w:p w14:paraId="51963BB4" w14:textId="77777777" w:rsidR="00A71F59" w:rsidRPr="00483D0B" w:rsidRDefault="00A71F59" w:rsidP="00A71F59">
      <w:pPr>
        <w:spacing w:before="0"/>
        <w:rPr>
          <w:rFonts w:cs="Arial"/>
          <w:sz w:val="24"/>
          <w:szCs w:val="24"/>
        </w:rPr>
      </w:pPr>
    </w:p>
    <w:p w14:paraId="0B7D5198" w14:textId="77777777" w:rsidR="00A71F59" w:rsidRPr="00483D0B" w:rsidRDefault="00A71F59" w:rsidP="00A71F59">
      <w:pPr>
        <w:spacing w:before="0"/>
        <w:ind w:left="720"/>
        <w:contextualSpacing/>
        <w:rPr>
          <w:rFonts w:eastAsia="Calibri" w:cs="Arial"/>
          <w:sz w:val="24"/>
          <w:szCs w:val="24"/>
        </w:rPr>
      </w:pPr>
    </w:p>
    <w:p w14:paraId="61AFE898" w14:textId="77777777" w:rsidR="00A71F59" w:rsidRPr="00483D0B" w:rsidRDefault="00A71F59" w:rsidP="00A71F59">
      <w:pPr>
        <w:spacing w:before="0"/>
        <w:rPr>
          <w:rFonts w:cs="Arial"/>
          <w:sz w:val="24"/>
          <w:szCs w:val="24"/>
        </w:rPr>
      </w:pPr>
      <w:r w:rsidRPr="00483D0B">
        <w:rPr>
          <w:rFonts w:cs="Arial"/>
          <w:sz w:val="24"/>
          <w:szCs w:val="24"/>
        </w:rPr>
        <w:t>Прилог:</w:t>
      </w:r>
    </w:p>
    <w:p w14:paraId="347AE7C9" w14:textId="4C4F1A45"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1 (једна) потписана и оверена бланк</w:t>
      </w:r>
      <w:r w:rsidR="004510E7">
        <w:rPr>
          <w:rFonts w:eastAsia="Calibri" w:cs="Arial"/>
          <w:sz w:val="24"/>
          <w:szCs w:val="24"/>
        </w:rPr>
        <w:t>о сопствена меница као средство финансијског обезбеђења</w:t>
      </w:r>
      <w:r w:rsidRPr="00483D0B">
        <w:rPr>
          <w:rFonts w:eastAsia="Calibri" w:cs="Arial"/>
          <w:sz w:val="24"/>
          <w:szCs w:val="24"/>
        </w:rPr>
        <w:t xml:space="preserve"> за добро извршење посла</w:t>
      </w:r>
    </w:p>
    <w:p w14:paraId="6A1AD851" w14:textId="77777777"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фотокопију важећег Картона депонованих потписа овлашћених лица за располагање новчаним средствима продавца код  пословне банке,оверену од стране банке на дан издавања менице и меничног овлашћења</w:t>
      </w:r>
    </w:p>
    <w:p w14:paraId="22E99483" w14:textId="77777777"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фотокопију ОП обрасцаса важећим подацима о лицима која су овлашћена за   потпис менице.</w:t>
      </w:r>
    </w:p>
    <w:p w14:paraId="75F32D71" w14:textId="77777777" w:rsidR="00A71F59" w:rsidRPr="00483D0B" w:rsidRDefault="00A71F59" w:rsidP="00A71F59">
      <w:pPr>
        <w:numPr>
          <w:ilvl w:val="0"/>
          <w:numId w:val="7"/>
        </w:numPr>
        <w:spacing w:before="0"/>
        <w:contextualSpacing/>
        <w:rPr>
          <w:rFonts w:eastAsia="Calibri" w:cs="Arial"/>
          <w:sz w:val="24"/>
          <w:szCs w:val="24"/>
        </w:rPr>
      </w:pPr>
      <w:r w:rsidRPr="00483D0B">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D234FAD" w14:textId="77777777" w:rsidR="00A71F59" w:rsidRPr="00483D0B" w:rsidRDefault="00A71F59" w:rsidP="00A71F59">
      <w:pPr>
        <w:numPr>
          <w:ilvl w:val="0"/>
          <w:numId w:val="7"/>
        </w:numPr>
        <w:spacing w:before="0" w:after="200" w:line="276" w:lineRule="auto"/>
        <w:contextualSpacing/>
        <w:rPr>
          <w:rFonts w:eastAsia="Calibri" w:cs="Arial"/>
          <w:sz w:val="24"/>
          <w:szCs w:val="24"/>
          <w:lang w:val="ru-RU"/>
        </w:rPr>
      </w:pPr>
      <w:r w:rsidRPr="00483D0B">
        <w:rPr>
          <w:rFonts w:eastAsia="Calibri" w:cs="Arial"/>
          <w:sz w:val="24"/>
          <w:szCs w:val="24"/>
          <w:lang w:val="ru-RU"/>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w:t>
      </w:r>
    </w:p>
    <w:p w14:paraId="49C8F353" w14:textId="77777777" w:rsidR="00D35FBA" w:rsidRPr="00D35FBA" w:rsidRDefault="00D35FBA" w:rsidP="00D35FBA">
      <w:pPr>
        <w:jc w:val="center"/>
        <w:rPr>
          <w:rFonts w:cs="Arial"/>
          <w:b/>
          <w:sz w:val="24"/>
          <w:szCs w:val="24"/>
          <w:lang w:val="sr-Cyrl-RS"/>
        </w:rPr>
      </w:pPr>
      <w:r w:rsidRPr="00D35FBA">
        <w:rPr>
          <w:rFonts w:cs="Arial"/>
          <w:b/>
          <w:sz w:val="24"/>
          <w:szCs w:val="24"/>
        </w:rPr>
        <w:t xml:space="preserve">Менично писмо у складу са садржином овог Прилога се доставља у року од </w:t>
      </w:r>
      <w:r>
        <w:rPr>
          <w:rFonts w:cs="Arial"/>
          <w:b/>
          <w:sz w:val="24"/>
          <w:szCs w:val="24"/>
          <w:lang w:val="sr-Cyrl-RS"/>
        </w:rPr>
        <w:t>3(словима:</w:t>
      </w:r>
      <w:r w:rsidRPr="00D35FBA">
        <w:rPr>
          <w:rFonts w:cs="Arial"/>
          <w:b/>
          <w:sz w:val="24"/>
          <w:szCs w:val="24"/>
          <w:lang w:val="sr-Cyrl-RS"/>
        </w:rPr>
        <w:t>три)дана од дана пријема обострано потписаног Уговора</w:t>
      </w:r>
    </w:p>
    <w:p w14:paraId="3D2BA466" w14:textId="77777777" w:rsidR="00DC0756" w:rsidRDefault="00DC0756" w:rsidP="00DC0756">
      <w:pPr>
        <w:jc w:val="center"/>
        <w:rPr>
          <w:rFonts w:cs="Arial"/>
          <w:b/>
          <w:sz w:val="24"/>
          <w:szCs w:val="24"/>
          <w:lang w:val="sr-Cyrl-RS"/>
        </w:rPr>
      </w:pPr>
    </w:p>
    <w:p w14:paraId="4E4EB073" w14:textId="77777777" w:rsidR="00DC0756" w:rsidRDefault="00DC0756" w:rsidP="000E05E6">
      <w:pPr>
        <w:rPr>
          <w:rFonts w:cs="Arial"/>
          <w:b/>
          <w:sz w:val="24"/>
          <w:szCs w:val="24"/>
          <w:lang w:val="sr-Cyrl-RS"/>
        </w:rPr>
      </w:pPr>
    </w:p>
    <w:p w14:paraId="3BD40BFC" w14:textId="77777777" w:rsidR="00DC0756" w:rsidRPr="00483D0B" w:rsidRDefault="00DC0756" w:rsidP="00DC0756">
      <w:pPr>
        <w:jc w:val="center"/>
        <w:rPr>
          <w:rFonts w:cs="Arial"/>
          <w:b/>
          <w:sz w:val="24"/>
          <w:szCs w:val="24"/>
          <w:lang w:val="sr-Cyrl-RS"/>
        </w:rPr>
      </w:pPr>
    </w:p>
    <w:p w14:paraId="50DCA514" w14:textId="77777777" w:rsidR="00DC0756" w:rsidRPr="00AC5885" w:rsidRDefault="00DC0756" w:rsidP="00DC0756">
      <w:pPr>
        <w:tabs>
          <w:tab w:val="left" w:pos="567"/>
          <w:tab w:val="left" w:pos="851"/>
        </w:tabs>
        <w:ind w:left="851"/>
        <w:jc w:val="right"/>
        <w:outlineLvl w:val="2"/>
        <w:rPr>
          <w:rFonts w:eastAsia="TimesNewRomanPSMT" w:cs="Arial"/>
          <w:b/>
          <w:bCs/>
          <w:iCs/>
          <w:sz w:val="24"/>
          <w:szCs w:val="24"/>
        </w:rPr>
      </w:pPr>
      <w:r>
        <w:rPr>
          <w:rFonts w:eastAsia="TimesNewRomanPSMT" w:cs="Arial"/>
          <w:b/>
          <w:bCs/>
          <w:iCs/>
          <w:sz w:val="24"/>
          <w:szCs w:val="24"/>
        </w:rPr>
        <w:t>ОБРАЗАЦ 8</w:t>
      </w:r>
      <w:r w:rsidRPr="00AC5885">
        <w:rPr>
          <w:rFonts w:eastAsia="TimesNewRomanPSMT" w:cs="Arial"/>
          <w:b/>
          <w:bCs/>
          <w:iCs/>
          <w:sz w:val="24"/>
          <w:szCs w:val="24"/>
        </w:rPr>
        <w:t>.</w:t>
      </w:r>
    </w:p>
    <w:p w14:paraId="3BB5C4A3" w14:textId="77777777" w:rsidR="00DC0756" w:rsidRPr="00AC5885" w:rsidRDefault="00DC0756" w:rsidP="00DC0756">
      <w:pPr>
        <w:tabs>
          <w:tab w:val="left" w:pos="567"/>
          <w:tab w:val="left" w:pos="851"/>
        </w:tabs>
        <w:ind w:left="851"/>
        <w:outlineLvl w:val="2"/>
        <w:rPr>
          <w:rFonts w:eastAsia="TimesNewRomanPSMT" w:cs="Arial"/>
          <w:b/>
          <w:bCs/>
          <w:iCs/>
          <w:color w:val="00B0F0"/>
          <w:sz w:val="24"/>
          <w:szCs w:val="24"/>
        </w:rPr>
      </w:pPr>
    </w:p>
    <w:p w14:paraId="474568EC" w14:textId="77777777" w:rsidR="00DC0756" w:rsidRPr="00AC5885" w:rsidRDefault="00DC0756" w:rsidP="00DC0756">
      <w:pPr>
        <w:rPr>
          <w:rFonts w:eastAsia="TimesNewRomanPSMT" w:cs="Arial"/>
          <w:bCs/>
          <w:iCs/>
          <w:sz w:val="24"/>
          <w:szCs w:val="24"/>
        </w:rPr>
      </w:pPr>
      <w:r w:rsidRPr="00AC5885">
        <w:rPr>
          <w:rFonts w:eastAsia="TimesNewRomanPSMT" w:cs="Arial"/>
          <w:bCs/>
          <w:iCs/>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CD6F90E" w14:textId="77777777" w:rsidR="00DC0756" w:rsidRPr="00AC5885" w:rsidRDefault="00DC0756" w:rsidP="00DC0756">
      <w:pPr>
        <w:rPr>
          <w:rFonts w:eastAsia="TimesNewRomanPSMT" w:cs="Arial"/>
          <w:bCs/>
          <w:iCs/>
          <w:sz w:val="24"/>
          <w:szCs w:val="24"/>
        </w:rPr>
      </w:pPr>
    </w:p>
    <w:p w14:paraId="6E1D6753" w14:textId="77777777" w:rsidR="00DC0756" w:rsidRPr="00AC5885" w:rsidRDefault="00DC0756" w:rsidP="00DC0756">
      <w:pPr>
        <w:rPr>
          <w:rFonts w:eastAsia="TimesNewRomanPSMT" w:cs="Arial"/>
          <w:bCs/>
          <w:iCs/>
          <w:sz w:val="24"/>
          <w:szCs w:val="24"/>
        </w:rPr>
      </w:pPr>
      <w:r w:rsidRPr="00AC5885">
        <w:rPr>
          <w:rFonts w:eastAsia="TimesNewRomanPSMT" w:cs="Arial"/>
          <w:bCs/>
          <w:iCs/>
          <w:sz w:val="24"/>
          <w:szCs w:val="24"/>
        </w:rPr>
        <w:t>(напомена: не доставља се у понуди)</w:t>
      </w:r>
    </w:p>
    <w:p w14:paraId="7911C1CD" w14:textId="77777777" w:rsidR="00DC0756" w:rsidRPr="00AC5885" w:rsidRDefault="00DC0756" w:rsidP="00DC0756">
      <w:pPr>
        <w:rPr>
          <w:rFonts w:eastAsia="TimesNewRomanPSMT" w:cs="Arial"/>
          <w:bCs/>
          <w:iCs/>
          <w:sz w:val="24"/>
          <w:szCs w:val="24"/>
        </w:rPr>
      </w:pPr>
    </w:p>
    <w:p w14:paraId="3944CFFB" w14:textId="77777777" w:rsidR="00DC0756" w:rsidRPr="00AC5885" w:rsidRDefault="00DC0756" w:rsidP="00DC0756">
      <w:pPr>
        <w:rPr>
          <w:rFonts w:eastAsia="TimesNewRomanPSMT" w:cs="Arial"/>
          <w:bCs/>
          <w:iCs/>
          <w:sz w:val="24"/>
          <w:szCs w:val="24"/>
          <w:lang w:val="ru-RU"/>
        </w:rPr>
      </w:pPr>
      <w:r w:rsidRPr="00AC5885">
        <w:rPr>
          <w:rFonts w:eastAsia="TimesNewRomanPSMT" w:cs="Arial"/>
          <w:bCs/>
          <w:iCs/>
          <w:sz w:val="24"/>
          <w:szCs w:val="24"/>
        </w:rPr>
        <w:t xml:space="preserve">ДУЖНИК:  </w:t>
      </w:r>
      <w:r w:rsidRPr="00AC5885">
        <w:rPr>
          <w:rFonts w:eastAsia="TimesNewRomanPSMT" w:cs="Arial"/>
          <w:bCs/>
          <w:iCs/>
          <w:sz w:val="24"/>
          <w:szCs w:val="24"/>
          <w:lang w:val="ru-RU"/>
        </w:rPr>
        <w:t>…………………………………………………………………………........................</w:t>
      </w:r>
    </w:p>
    <w:p w14:paraId="1FEBA96D" w14:textId="77777777" w:rsidR="00DC0756" w:rsidRPr="00AC5885" w:rsidRDefault="00DC0756" w:rsidP="00DC0756">
      <w:pPr>
        <w:rPr>
          <w:rFonts w:eastAsia="TimesNewRomanPSMT" w:cs="Arial"/>
          <w:bCs/>
          <w:iCs/>
          <w:sz w:val="24"/>
          <w:szCs w:val="24"/>
        </w:rPr>
      </w:pPr>
      <w:r w:rsidRPr="00AC5885">
        <w:rPr>
          <w:rFonts w:eastAsia="TimesNewRomanPSMT" w:cs="Arial"/>
          <w:bCs/>
          <w:iCs/>
          <w:sz w:val="24"/>
          <w:szCs w:val="24"/>
        </w:rPr>
        <w:t>(назив и седиште Продавца)</w:t>
      </w:r>
    </w:p>
    <w:p w14:paraId="2ECF7AE3" w14:textId="77777777" w:rsidR="00DC0756" w:rsidRPr="00AC5885" w:rsidRDefault="00DC0756" w:rsidP="00DC0756">
      <w:pPr>
        <w:rPr>
          <w:rFonts w:eastAsia="TimesNewRomanPSMT" w:cs="Arial"/>
          <w:bCs/>
          <w:iCs/>
          <w:sz w:val="24"/>
          <w:szCs w:val="24"/>
        </w:rPr>
      </w:pPr>
      <w:r w:rsidRPr="00AC5885">
        <w:rPr>
          <w:rFonts w:eastAsia="TimesNewRomanPSMT" w:cs="Arial"/>
          <w:bCs/>
          <w:iCs/>
          <w:sz w:val="24"/>
          <w:szCs w:val="24"/>
        </w:rPr>
        <w:t>МАТИЧНИ БРОЈ ДУЖНИКА (Продавца): ..................................................................</w:t>
      </w:r>
    </w:p>
    <w:p w14:paraId="68AA2A75" w14:textId="77777777" w:rsidR="00DC0756" w:rsidRPr="00AC5885" w:rsidRDefault="00DC0756" w:rsidP="00DC0756">
      <w:pPr>
        <w:rPr>
          <w:rFonts w:eastAsia="TimesNewRomanPSMT" w:cs="Arial"/>
          <w:bCs/>
          <w:iCs/>
          <w:sz w:val="24"/>
          <w:szCs w:val="24"/>
        </w:rPr>
      </w:pPr>
      <w:r w:rsidRPr="00AC5885">
        <w:rPr>
          <w:rFonts w:eastAsia="TimesNewRomanPSMT" w:cs="Arial"/>
          <w:bCs/>
          <w:iCs/>
          <w:sz w:val="24"/>
          <w:szCs w:val="24"/>
        </w:rPr>
        <w:t>ТЕКУЋИ РАЧУН ДУЖНИКА (Продавца): ...................................................................</w:t>
      </w:r>
    </w:p>
    <w:p w14:paraId="632BBC18" w14:textId="77777777" w:rsidR="00DC0756" w:rsidRPr="00AC5885" w:rsidRDefault="00DC0756" w:rsidP="00DC0756">
      <w:pPr>
        <w:rPr>
          <w:rFonts w:eastAsia="TimesNewRomanPSMT" w:cs="Arial"/>
          <w:bCs/>
          <w:iCs/>
          <w:sz w:val="24"/>
          <w:szCs w:val="24"/>
        </w:rPr>
      </w:pPr>
      <w:r w:rsidRPr="00AC5885">
        <w:rPr>
          <w:rFonts w:eastAsia="TimesNewRomanPSMT" w:cs="Arial"/>
          <w:bCs/>
          <w:iCs/>
          <w:sz w:val="24"/>
          <w:szCs w:val="24"/>
        </w:rPr>
        <w:t>ПИБ ДУЖНИКА (Продавца): ........................................................................................</w:t>
      </w:r>
    </w:p>
    <w:p w14:paraId="1FDBCCA6" w14:textId="77777777" w:rsidR="00DC0756" w:rsidRPr="00AC5885" w:rsidRDefault="00DC0756" w:rsidP="00DC0756">
      <w:pPr>
        <w:rPr>
          <w:rFonts w:eastAsia="TimesNewRomanPSMT" w:cs="Arial"/>
          <w:bCs/>
          <w:iCs/>
          <w:sz w:val="24"/>
          <w:szCs w:val="24"/>
        </w:rPr>
      </w:pPr>
    </w:p>
    <w:p w14:paraId="4E46AD4F" w14:textId="77777777" w:rsidR="00DC0756" w:rsidRPr="00AC5885" w:rsidRDefault="00DC0756" w:rsidP="00DC0756">
      <w:pPr>
        <w:rPr>
          <w:rFonts w:eastAsia="TimesNewRomanPSMT" w:cs="Arial"/>
          <w:bCs/>
          <w:iCs/>
          <w:sz w:val="24"/>
          <w:szCs w:val="24"/>
        </w:rPr>
      </w:pPr>
      <w:r w:rsidRPr="00AC5885">
        <w:rPr>
          <w:rFonts w:eastAsia="TimesNewRomanPSMT" w:cs="Arial"/>
          <w:bCs/>
          <w:iCs/>
          <w:sz w:val="24"/>
          <w:szCs w:val="24"/>
        </w:rPr>
        <w:t>и з д а ј е  д а н а ............................ године</w:t>
      </w:r>
    </w:p>
    <w:p w14:paraId="08738199" w14:textId="77777777" w:rsidR="00DC0756" w:rsidRPr="00AC5885" w:rsidRDefault="00DC0756" w:rsidP="00DC0756">
      <w:pPr>
        <w:rPr>
          <w:rFonts w:eastAsia="TimesNewRomanPSMT" w:cs="Arial"/>
          <w:bCs/>
          <w:iCs/>
          <w:sz w:val="24"/>
          <w:szCs w:val="24"/>
        </w:rPr>
      </w:pPr>
    </w:p>
    <w:p w14:paraId="523F9283" w14:textId="77777777" w:rsidR="00DC0756" w:rsidRPr="00AC5885" w:rsidRDefault="00DC0756" w:rsidP="00DC0756">
      <w:pPr>
        <w:rPr>
          <w:rFonts w:eastAsia="TimesNewRomanPSMT" w:cs="Arial"/>
          <w:bCs/>
          <w:iCs/>
          <w:sz w:val="24"/>
          <w:szCs w:val="24"/>
        </w:rPr>
      </w:pPr>
    </w:p>
    <w:p w14:paraId="1C05C351"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МЕНИЧНО ПИСМО – ОВЛАШЋЕЊЕ ЗА КОРИСНИКА  БЛАНКО СОПСТВЕНЕ МЕНИЦЕ</w:t>
      </w:r>
    </w:p>
    <w:p w14:paraId="2422C429" w14:textId="77777777" w:rsidR="00A71F59" w:rsidRPr="00AC5885" w:rsidRDefault="00A71F59" w:rsidP="00A71F59">
      <w:pPr>
        <w:rPr>
          <w:rFonts w:eastAsia="TimesNewRomanPSMT" w:cs="Arial"/>
          <w:bCs/>
          <w:iCs/>
          <w:sz w:val="24"/>
          <w:szCs w:val="24"/>
        </w:rPr>
      </w:pPr>
    </w:p>
    <w:p w14:paraId="64CC192E" w14:textId="77777777" w:rsidR="00A71F59" w:rsidRPr="00AC5885" w:rsidRDefault="00A71F59" w:rsidP="00A71F59">
      <w:pPr>
        <w:widowControl w:val="0"/>
        <w:tabs>
          <w:tab w:val="left" w:pos="1418"/>
          <w:tab w:val="left" w:leader="underscore" w:pos="9244"/>
        </w:tabs>
        <w:spacing w:before="0"/>
        <w:ind w:left="1440" w:hanging="1440"/>
        <w:rPr>
          <w:rFonts w:cs="Arial"/>
          <w:bCs/>
          <w:sz w:val="24"/>
          <w:szCs w:val="24"/>
        </w:rPr>
      </w:pPr>
      <w:r w:rsidRPr="00AC5885">
        <w:rPr>
          <w:rFonts w:eastAsia="TimesNewRomanPSMT" w:cs="Arial"/>
          <w:b/>
          <w:iCs/>
          <w:sz w:val="24"/>
          <w:szCs w:val="24"/>
        </w:rPr>
        <w:t>КОРИСНИК - ПОВЕРИЛАЦ:</w:t>
      </w:r>
      <w:r w:rsidRPr="00AC5885">
        <w:rPr>
          <w:rFonts w:cs="Arial"/>
          <w:bCs/>
          <w:sz w:val="24"/>
          <w:szCs w:val="24"/>
        </w:rPr>
        <w:t>Јавно предузеће „Елект</w:t>
      </w:r>
      <w:r>
        <w:rPr>
          <w:rFonts w:cs="Arial"/>
          <w:bCs/>
          <w:sz w:val="24"/>
          <w:szCs w:val="24"/>
        </w:rPr>
        <w:t>роприведа Србије“ ,</w:t>
      </w:r>
      <w:r>
        <w:rPr>
          <w:rFonts w:cs="Arial"/>
          <w:bCs/>
          <w:sz w:val="24"/>
          <w:szCs w:val="24"/>
          <w:lang w:val="sr-Cyrl-RS"/>
        </w:rPr>
        <w:t>Балканска</w:t>
      </w:r>
      <w:r>
        <w:rPr>
          <w:rFonts w:cs="Arial"/>
          <w:bCs/>
          <w:sz w:val="24"/>
          <w:szCs w:val="24"/>
        </w:rPr>
        <w:t xml:space="preserve"> број </w:t>
      </w:r>
      <w:r>
        <w:rPr>
          <w:rFonts w:cs="Arial"/>
          <w:bCs/>
          <w:sz w:val="24"/>
          <w:szCs w:val="24"/>
          <w:lang w:val="sr-Cyrl-RS"/>
        </w:rPr>
        <w:t>13</w:t>
      </w:r>
      <w:r w:rsidRPr="00AC5885">
        <w:rPr>
          <w:rFonts w:cs="Arial"/>
          <w:bCs/>
          <w:sz w:val="24"/>
          <w:szCs w:val="24"/>
        </w:rPr>
        <w:t xml:space="preserve">,11000 Београд, Огранак РБ Колубара,Светог Саве 1,11550 Лазаревац, Матични број 20053658, ПИБ 103920327, бр. Тек. рачуна: 160-125756-41 Banka Intesa, </w:t>
      </w:r>
    </w:p>
    <w:p w14:paraId="04EEF413"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ab/>
      </w:r>
    </w:p>
    <w:p w14:paraId="5E1621C4" w14:textId="7590D78B" w:rsidR="00A71F59" w:rsidRDefault="00A71F59" w:rsidP="00A71F59">
      <w:pPr>
        <w:spacing w:before="0"/>
        <w:rPr>
          <w:rFonts w:cs="Arial"/>
          <w:sz w:val="24"/>
          <w:szCs w:val="24"/>
        </w:rPr>
      </w:pPr>
      <w:r w:rsidRPr="00AC5885">
        <w:rPr>
          <w:rFonts w:eastAsia="TimesNewRomanPSMT" w:cs="Arial"/>
          <w:bCs/>
          <w:iCs/>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w:t>
      </w:r>
      <w:r>
        <w:rPr>
          <w:rFonts w:eastAsia="TimesNewRomanPSMT" w:cs="Arial"/>
          <w:bCs/>
          <w:iCs/>
          <w:sz w:val="24"/>
          <w:szCs w:val="24"/>
        </w:rPr>
        <w:t xml:space="preserve">јски број)  </w:t>
      </w:r>
      <w:r w:rsidRPr="00AC5885">
        <w:rPr>
          <w:rFonts w:eastAsia="TimesNewRomanPSMT" w:cs="Arial"/>
          <w:bCs/>
          <w:iCs/>
          <w:sz w:val="24"/>
          <w:szCs w:val="24"/>
        </w:rPr>
        <w:t>и овлашћујемо  Повериоца да предату меницу може попунити</w:t>
      </w:r>
      <w:r>
        <w:rPr>
          <w:rFonts w:eastAsia="TimesNewRomanPSMT" w:cs="Arial"/>
          <w:bCs/>
          <w:iCs/>
          <w:sz w:val="24"/>
          <w:szCs w:val="24"/>
          <w:lang w:val="sr-Cyrl-RS"/>
        </w:rPr>
        <w:t xml:space="preserve"> </w:t>
      </w:r>
      <w:r w:rsidR="00BC6A52">
        <w:rPr>
          <w:rFonts w:eastAsia="TimesNewRomanPSMT" w:cs="Arial"/>
          <w:bCs/>
          <w:iCs/>
          <w:sz w:val="24"/>
          <w:szCs w:val="24"/>
        </w:rPr>
        <w:t>на износ</w:t>
      </w:r>
      <w:r>
        <w:rPr>
          <w:rFonts w:eastAsia="TimesNewRomanPSMT" w:cs="Arial"/>
          <w:bCs/>
          <w:iCs/>
          <w:sz w:val="24"/>
          <w:szCs w:val="24"/>
        </w:rPr>
        <w:t xml:space="preserve"> </w:t>
      </w:r>
      <w:r w:rsidRPr="00AC5885">
        <w:rPr>
          <w:rFonts w:eastAsia="TimesNewRomanPSMT" w:cs="Arial"/>
          <w:bCs/>
          <w:iCs/>
          <w:sz w:val="24"/>
          <w:szCs w:val="24"/>
        </w:rPr>
        <w:t xml:space="preserve"> 5%</w:t>
      </w:r>
      <w:r>
        <w:rPr>
          <w:rFonts w:eastAsia="TimesNewRomanPSMT" w:cs="Arial"/>
          <w:bCs/>
          <w:iCs/>
          <w:sz w:val="24"/>
          <w:szCs w:val="24"/>
          <w:lang w:val="sr-Cyrl-RS"/>
        </w:rPr>
        <w:t xml:space="preserve"> од</w:t>
      </w:r>
      <w:r w:rsidRPr="00AC5885">
        <w:rPr>
          <w:rFonts w:eastAsia="TimesNewRomanPSMT" w:cs="Arial"/>
          <w:bCs/>
          <w:iCs/>
          <w:sz w:val="24"/>
          <w:szCs w:val="24"/>
        </w:rPr>
        <w:t xml:space="preserve"> вредности уговора без ПДВ</w:t>
      </w:r>
      <w:r>
        <w:rPr>
          <w:rFonts w:eastAsia="TimesNewRomanPSMT" w:cs="Arial"/>
          <w:bCs/>
          <w:iCs/>
          <w:sz w:val="24"/>
          <w:szCs w:val="24"/>
          <w:lang w:val="sr-Cyrl-RS"/>
        </w:rPr>
        <w:t xml:space="preserve"> односно</w:t>
      </w:r>
      <w:r w:rsidRPr="00AC5885">
        <w:rPr>
          <w:rFonts w:eastAsia="TimesNewRomanPSMT" w:cs="Arial"/>
          <w:bCs/>
          <w:iCs/>
          <w:sz w:val="24"/>
          <w:szCs w:val="24"/>
        </w:rPr>
        <w:t xml:space="preserve"> до максималног износ</w:t>
      </w:r>
      <w:r>
        <w:rPr>
          <w:rFonts w:eastAsia="TimesNewRomanPSMT" w:cs="Arial"/>
          <w:bCs/>
          <w:iCs/>
          <w:sz w:val="24"/>
          <w:szCs w:val="24"/>
        </w:rPr>
        <w:t>а  од ___________________ РСД</w:t>
      </w:r>
      <w:r w:rsidRPr="00AC5885">
        <w:rPr>
          <w:rFonts w:eastAsia="TimesNewRomanPSMT" w:cs="Arial"/>
          <w:bCs/>
          <w:iCs/>
          <w:sz w:val="24"/>
          <w:szCs w:val="24"/>
        </w:rPr>
        <w:t>, (и  словима  ___________________динара),</w:t>
      </w:r>
      <w:r w:rsidRPr="00AC38DC">
        <w:rPr>
          <w:rFonts w:eastAsia="TimesNewRomanPSMT" w:cs="Arial"/>
          <w:bCs/>
          <w:iCs/>
          <w:sz w:val="24"/>
          <w:szCs w:val="24"/>
        </w:rPr>
        <w:t xml:space="preserve"> </w:t>
      </w:r>
      <w:r w:rsidRPr="00AC5885">
        <w:rPr>
          <w:rFonts w:eastAsia="TimesNewRomanPSMT" w:cs="Arial"/>
          <w:bCs/>
          <w:iCs/>
          <w:sz w:val="24"/>
          <w:szCs w:val="24"/>
        </w:rPr>
        <w:t xml:space="preserve">као </w:t>
      </w:r>
      <w:r w:rsidRPr="00AC38DC">
        <w:rPr>
          <w:rFonts w:eastAsia="TimesNewRomanPSMT" w:cs="Arial"/>
          <w:b/>
          <w:bCs/>
          <w:iCs/>
          <w:sz w:val="24"/>
          <w:szCs w:val="24"/>
        </w:rPr>
        <w:t>средство финансијског обезбеђења за oтклањање недостатака у гарантном року</w:t>
      </w:r>
      <w:r w:rsidRPr="00AC5885">
        <w:rPr>
          <w:rFonts w:eastAsia="TimesNewRomanPSMT" w:cs="Arial"/>
          <w:bCs/>
          <w:iCs/>
          <w:sz w:val="24"/>
          <w:szCs w:val="24"/>
        </w:rPr>
        <w:t xml:space="preserve"> по Уговору о_____________________________________ (навести предмет уговора), бр._____</w:t>
      </w:r>
      <w:r>
        <w:rPr>
          <w:rFonts w:eastAsia="TimesNewRomanPSMT" w:cs="Arial"/>
          <w:bCs/>
          <w:iCs/>
          <w:sz w:val="24"/>
          <w:szCs w:val="24"/>
          <w:lang w:val="sr-Cyrl-RS"/>
        </w:rPr>
        <w:t>____</w:t>
      </w:r>
      <w:r w:rsidRPr="00AC5885">
        <w:rPr>
          <w:rFonts w:eastAsia="TimesNewRomanPSMT" w:cs="Arial"/>
          <w:bCs/>
          <w:iCs/>
          <w:sz w:val="24"/>
          <w:szCs w:val="24"/>
        </w:rPr>
        <w:t xml:space="preserve"> од _________(заведен код Корисника - Повериоца) и бр._______ од _________(заведен код дужника) </w:t>
      </w:r>
      <w:r w:rsidRPr="00483D0B">
        <w:rPr>
          <w:rFonts w:cs="Arial"/>
          <w:sz w:val="24"/>
          <w:szCs w:val="24"/>
        </w:rPr>
        <w:t>сa рoкoм вaжења минима</w:t>
      </w:r>
      <w:r>
        <w:rPr>
          <w:rFonts w:cs="Arial"/>
          <w:sz w:val="24"/>
          <w:szCs w:val="24"/>
        </w:rPr>
        <w:t xml:space="preserve">лно 30  дана дужим од </w:t>
      </w:r>
      <w:r>
        <w:rPr>
          <w:rFonts w:cs="Arial"/>
          <w:sz w:val="24"/>
          <w:szCs w:val="24"/>
          <w:lang w:val="sr-Cyrl-RS"/>
        </w:rPr>
        <w:t xml:space="preserve">дана истека гарантног рока </w:t>
      </w:r>
      <w:r w:rsidRPr="00483D0B">
        <w:rPr>
          <w:rFonts w:cs="Arial"/>
          <w:sz w:val="24"/>
          <w:szCs w:val="24"/>
        </w:rPr>
        <w:t>,</w:t>
      </w:r>
      <w:r w:rsidRPr="00483D0B">
        <w:rPr>
          <w:rFonts w:eastAsia="Calibri" w:cs="Arial"/>
          <w:sz w:val="24"/>
          <w:szCs w:val="24"/>
        </w:rPr>
        <w:t xml:space="preserve"> с тим да евентуални продужетак</w:t>
      </w:r>
      <w:r>
        <w:rPr>
          <w:rFonts w:eastAsia="Calibri" w:cs="Arial"/>
          <w:sz w:val="24"/>
          <w:szCs w:val="24"/>
          <w:lang w:val="sr-Cyrl-RS"/>
        </w:rPr>
        <w:t xml:space="preserve"> гарантног рока</w:t>
      </w:r>
      <w:r w:rsidRPr="00483D0B">
        <w:rPr>
          <w:rFonts w:cs="Arial"/>
          <w:sz w:val="24"/>
          <w:szCs w:val="24"/>
        </w:rPr>
        <w:t xml:space="preserve"> </w:t>
      </w:r>
      <w:r w:rsidRPr="00483D0B">
        <w:rPr>
          <w:rFonts w:eastAsia="Calibri" w:cs="Arial"/>
          <w:sz w:val="24"/>
          <w:szCs w:val="24"/>
        </w:rPr>
        <w:t xml:space="preserve"> има </w:t>
      </w:r>
      <w:r w:rsidRPr="00483D0B">
        <w:rPr>
          <w:rFonts w:eastAsia="Calibri" w:cs="Arial"/>
          <w:sz w:val="24"/>
          <w:szCs w:val="24"/>
        </w:rPr>
        <w:lastRenderedPageBreak/>
        <w:t>за последицу и продужење рока важења менице и меничног овлашћења за исти број дана</w:t>
      </w:r>
      <w:r>
        <w:rPr>
          <w:rFonts w:cs="Arial"/>
          <w:sz w:val="24"/>
          <w:szCs w:val="24"/>
        </w:rPr>
        <w:t xml:space="preserve"> </w:t>
      </w:r>
      <w:r w:rsidRPr="00483D0B">
        <w:rPr>
          <w:rFonts w:cs="Arial"/>
          <w:sz w:val="24"/>
          <w:szCs w:val="24"/>
        </w:rPr>
        <w:t>за к</w:t>
      </w:r>
      <w:r>
        <w:rPr>
          <w:rFonts w:cs="Arial"/>
          <w:sz w:val="24"/>
          <w:szCs w:val="24"/>
        </w:rPr>
        <w:t>оји ће бити продужен и гарантни рок.</w:t>
      </w:r>
    </w:p>
    <w:p w14:paraId="121A4422" w14:textId="77777777" w:rsidR="00A71F59" w:rsidRPr="00AC5885" w:rsidRDefault="00A71F59" w:rsidP="00A71F59">
      <w:pPr>
        <w:spacing w:before="0"/>
        <w:rPr>
          <w:rFonts w:cs="Arial"/>
          <w:sz w:val="24"/>
          <w:szCs w:val="24"/>
        </w:rPr>
      </w:pPr>
      <w:r w:rsidRPr="00AC5885">
        <w:rPr>
          <w:rFonts w:cs="Arial"/>
          <w:sz w:val="24"/>
          <w:szCs w:val="24"/>
        </w:rPr>
        <w:t>Овлашћујемо банке код којих имамо рачуне да наплату-плаћање изврше на терет свих наших рачуна,као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14:paraId="14B47D5C" w14:textId="11AFABE6" w:rsidR="00A71F59" w:rsidRPr="00AC5885" w:rsidRDefault="00A71F59" w:rsidP="00A71F59">
      <w:pPr>
        <w:rPr>
          <w:rFonts w:eastAsia="TimesNewRomanPSMT" w:cs="Arial"/>
          <w:bCs/>
          <w:iCs/>
          <w:sz w:val="24"/>
          <w:szCs w:val="24"/>
        </w:rPr>
      </w:pPr>
      <w:r w:rsidRPr="00AC5885">
        <w:rPr>
          <w:rFonts w:eastAsia="TimesNewRomanPSMT" w:cs="Arial"/>
          <w:bCs/>
          <w:iCs/>
          <w:sz w:val="24"/>
          <w:szCs w:val="24"/>
        </w:rPr>
        <w:t>Меница је важећа и у случају да у току трајања реализације наведеног уговора дође до: промена овла</w:t>
      </w:r>
      <w:r>
        <w:rPr>
          <w:rFonts w:eastAsia="TimesNewRomanPSMT" w:cs="Arial"/>
          <w:bCs/>
          <w:iCs/>
          <w:sz w:val="24"/>
          <w:szCs w:val="24"/>
        </w:rPr>
        <w:t>шћених</w:t>
      </w:r>
      <w:r w:rsidR="004510E7">
        <w:rPr>
          <w:rFonts w:eastAsia="TimesNewRomanPSMT" w:cs="Arial"/>
          <w:bCs/>
          <w:iCs/>
          <w:sz w:val="24"/>
          <w:szCs w:val="24"/>
          <w:lang w:val="sr-Cyrl-RS"/>
        </w:rPr>
        <w:t xml:space="preserve"> лица</w:t>
      </w:r>
      <w:r>
        <w:rPr>
          <w:rFonts w:eastAsia="TimesNewRomanPSMT" w:cs="Arial"/>
          <w:bCs/>
          <w:iCs/>
          <w:sz w:val="24"/>
          <w:szCs w:val="24"/>
        </w:rPr>
        <w:t xml:space="preserve"> за заступање Дужника</w:t>
      </w:r>
      <w:r w:rsidRPr="00AC5885">
        <w:rPr>
          <w:rFonts w:eastAsia="TimesNewRomanPSMT" w:cs="Arial"/>
          <w:bCs/>
          <w:iCs/>
          <w:sz w:val="24"/>
          <w:szCs w:val="24"/>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B39DDF4" w14:textId="77777777" w:rsidR="00A71F59" w:rsidRPr="00AC5885" w:rsidRDefault="00A71F59" w:rsidP="00A71F59">
      <w:pPr>
        <w:rPr>
          <w:rFonts w:eastAsia="TimesNewRomanPSMT" w:cs="Arial"/>
          <w:bCs/>
          <w:iCs/>
          <w:sz w:val="24"/>
          <w:szCs w:val="24"/>
        </w:rPr>
      </w:pPr>
    </w:p>
    <w:p w14:paraId="2604C7F0"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077040D"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Меница је потписана од стране овлашћеног лица за заступање Дужника _____________________(унети име и презиме овлашћеног лица).</w:t>
      </w:r>
    </w:p>
    <w:p w14:paraId="10E3339A" w14:textId="77777777" w:rsidR="00A71F59" w:rsidRPr="00AC5885" w:rsidRDefault="00A71F59" w:rsidP="00A71F59">
      <w:pPr>
        <w:rPr>
          <w:rFonts w:eastAsia="TimesNewRomanPSMT" w:cs="Arial"/>
          <w:bCs/>
          <w:iCs/>
          <w:sz w:val="24"/>
          <w:szCs w:val="24"/>
        </w:rPr>
      </w:pPr>
    </w:p>
    <w:p w14:paraId="773F5C5B"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4C6FEDA"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 xml:space="preserve">Место и датум издавања Овлашћења          </w:t>
      </w:r>
    </w:p>
    <w:p w14:paraId="712BCB55" w14:textId="77777777" w:rsidR="00A71F59" w:rsidRPr="00AC5885" w:rsidRDefault="00A71F59" w:rsidP="00A71F59">
      <w:pPr>
        <w:rPr>
          <w:rFonts w:eastAsia="TimesNewRomanPSMT" w:cs="Arial"/>
          <w:bCs/>
          <w:iCs/>
          <w:sz w:val="24"/>
          <w:szCs w:val="24"/>
        </w:rPr>
      </w:pPr>
    </w:p>
    <w:p w14:paraId="3824696D" w14:textId="77777777" w:rsidR="00A71F59" w:rsidRPr="00AC5885" w:rsidRDefault="00A71F59" w:rsidP="00A71F59">
      <w:pPr>
        <w:rPr>
          <w:rFonts w:eastAsia="TimesNewRomanPSMT"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71F59" w:rsidRPr="00AC5885" w14:paraId="3D51345E" w14:textId="77777777" w:rsidTr="00FD2FB4">
        <w:trPr>
          <w:jc w:val="center"/>
        </w:trPr>
        <w:tc>
          <w:tcPr>
            <w:tcW w:w="3882" w:type="dxa"/>
          </w:tcPr>
          <w:p w14:paraId="67ED43A7" w14:textId="77777777" w:rsidR="00A71F59" w:rsidRPr="00AC5885" w:rsidRDefault="00A71F59" w:rsidP="00FD2FB4">
            <w:pPr>
              <w:rPr>
                <w:rFonts w:eastAsia="TimesNewRomanPSMT" w:cs="Arial"/>
                <w:bCs/>
                <w:iCs/>
                <w:sz w:val="24"/>
                <w:szCs w:val="24"/>
              </w:rPr>
            </w:pPr>
            <w:r w:rsidRPr="00AC5885">
              <w:rPr>
                <w:rFonts w:eastAsia="TimesNewRomanPSMT" w:cs="Arial"/>
                <w:bCs/>
                <w:iCs/>
                <w:sz w:val="24"/>
                <w:szCs w:val="24"/>
              </w:rPr>
              <w:t>Датум:</w:t>
            </w:r>
          </w:p>
        </w:tc>
        <w:tc>
          <w:tcPr>
            <w:tcW w:w="2127" w:type="dxa"/>
          </w:tcPr>
          <w:p w14:paraId="14493B55" w14:textId="77777777" w:rsidR="00A71F59" w:rsidRPr="00AC5885" w:rsidRDefault="00A71F59" w:rsidP="00FD2FB4">
            <w:pPr>
              <w:rPr>
                <w:rFonts w:eastAsia="TimesNewRomanPSMT" w:cs="Arial"/>
                <w:bCs/>
                <w:iCs/>
                <w:sz w:val="24"/>
                <w:szCs w:val="24"/>
                <w:lang w:val="ru-RU"/>
              </w:rPr>
            </w:pPr>
          </w:p>
        </w:tc>
        <w:tc>
          <w:tcPr>
            <w:tcW w:w="4022" w:type="dxa"/>
          </w:tcPr>
          <w:p w14:paraId="5875E14D" w14:textId="77777777" w:rsidR="00A71F59" w:rsidRPr="00AC5885" w:rsidRDefault="00A71F59" w:rsidP="00FD2FB4">
            <w:pPr>
              <w:rPr>
                <w:rFonts w:eastAsia="TimesNewRomanPSMT" w:cs="Arial"/>
                <w:bCs/>
                <w:iCs/>
                <w:sz w:val="24"/>
                <w:szCs w:val="24"/>
                <w:lang w:val="ru-RU"/>
              </w:rPr>
            </w:pPr>
            <w:r w:rsidRPr="00AC5885">
              <w:rPr>
                <w:rFonts w:eastAsia="TimesNewRomanPSMT" w:cs="Arial"/>
                <w:bCs/>
                <w:iCs/>
                <w:sz w:val="24"/>
                <w:szCs w:val="24"/>
              </w:rPr>
              <w:t>Продавац</w:t>
            </w:r>
            <w:r w:rsidRPr="00AC5885">
              <w:rPr>
                <w:rFonts w:eastAsia="TimesNewRomanPSMT" w:cs="Arial"/>
                <w:bCs/>
                <w:iCs/>
                <w:sz w:val="24"/>
                <w:szCs w:val="24"/>
                <w:lang w:val="ru-RU"/>
              </w:rPr>
              <w:t>:</w:t>
            </w:r>
          </w:p>
        </w:tc>
      </w:tr>
      <w:tr w:rsidR="00A71F59" w:rsidRPr="00AC5885" w14:paraId="17C51B90" w14:textId="77777777" w:rsidTr="00FD2FB4">
        <w:trPr>
          <w:jc w:val="center"/>
        </w:trPr>
        <w:tc>
          <w:tcPr>
            <w:tcW w:w="3882" w:type="dxa"/>
          </w:tcPr>
          <w:p w14:paraId="6F52DB7A" w14:textId="77777777" w:rsidR="00A71F59" w:rsidRPr="00AC5885" w:rsidRDefault="00A71F59" w:rsidP="00FD2FB4">
            <w:pPr>
              <w:rPr>
                <w:rFonts w:eastAsia="TimesNewRomanPSMT" w:cs="Arial"/>
                <w:bCs/>
                <w:iCs/>
                <w:sz w:val="24"/>
                <w:szCs w:val="24"/>
              </w:rPr>
            </w:pPr>
          </w:p>
        </w:tc>
        <w:tc>
          <w:tcPr>
            <w:tcW w:w="2127" w:type="dxa"/>
          </w:tcPr>
          <w:p w14:paraId="58BAD5A6" w14:textId="77777777" w:rsidR="00A71F59" w:rsidRPr="00AC5885" w:rsidRDefault="00A71F59" w:rsidP="00FD2FB4">
            <w:pPr>
              <w:rPr>
                <w:rFonts w:eastAsia="TimesNewRomanPSMT" w:cs="Arial"/>
                <w:bCs/>
                <w:iCs/>
                <w:sz w:val="24"/>
                <w:szCs w:val="24"/>
              </w:rPr>
            </w:pPr>
            <w:r w:rsidRPr="00AC5885">
              <w:rPr>
                <w:rFonts w:eastAsia="TimesNewRomanPSMT" w:cs="Arial"/>
                <w:bCs/>
                <w:iCs/>
                <w:sz w:val="24"/>
                <w:szCs w:val="24"/>
              </w:rPr>
              <w:t>М.П.</w:t>
            </w:r>
          </w:p>
        </w:tc>
        <w:tc>
          <w:tcPr>
            <w:tcW w:w="4022" w:type="dxa"/>
          </w:tcPr>
          <w:p w14:paraId="12A324BD" w14:textId="77777777" w:rsidR="00A71F59" w:rsidRPr="00AC5885" w:rsidRDefault="00A71F59" w:rsidP="00FD2FB4">
            <w:pPr>
              <w:rPr>
                <w:rFonts w:eastAsia="TimesNewRomanPSMT" w:cs="Arial"/>
                <w:bCs/>
                <w:iCs/>
                <w:sz w:val="24"/>
                <w:szCs w:val="24"/>
                <w:lang w:val="ru-RU"/>
              </w:rPr>
            </w:pPr>
          </w:p>
        </w:tc>
      </w:tr>
      <w:tr w:rsidR="00A71F59" w:rsidRPr="00AC5885" w14:paraId="7192B648" w14:textId="77777777" w:rsidTr="00FD2FB4">
        <w:trPr>
          <w:jc w:val="center"/>
        </w:trPr>
        <w:tc>
          <w:tcPr>
            <w:tcW w:w="3882" w:type="dxa"/>
            <w:tcBorders>
              <w:bottom w:val="single" w:sz="4" w:space="0" w:color="auto"/>
            </w:tcBorders>
          </w:tcPr>
          <w:p w14:paraId="7FBF1FED" w14:textId="77777777" w:rsidR="00A71F59" w:rsidRPr="00AC5885" w:rsidRDefault="00A71F59" w:rsidP="00FD2FB4">
            <w:pPr>
              <w:rPr>
                <w:rFonts w:eastAsia="TimesNewRomanPSMT" w:cs="Arial"/>
                <w:bCs/>
                <w:iCs/>
                <w:sz w:val="24"/>
                <w:szCs w:val="24"/>
              </w:rPr>
            </w:pPr>
          </w:p>
        </w:tc>
        <w:tc>
          <w:tcPr>
            <w:tcW w:w="2127" w:type="dxa"/>
          </w:tcPr>
          <w:p w14:paraId="6238C546" w14:textId="77777777" w:rsidR="00A71F59" w:rsidRPr="00AC5885" w:rsidRDefault="00A71F59" w:rsidP="00FD2FB4">
            <w:pPr>
              <w:rPr>
                <w:rFonts w:eastAsia="TimesNewRomanPSMT" w:cs="Arial"/>
                <w:bCs/>
                <w:iCs/>
                <w:sz w:val="24"/>
                <w:szCs w:val="24"/>
                <w:lang w:val="ru-RU"/>
              </w:rPr>
            </w:pPr>
          </w:p>
        </w:tc>
        <w:tc>
          <w:tcPr>
            <w:tcW w:w="4022" w:type="dxa"/>
            <w:tcBorders>
              <w:bottom w:val="single" w:sz="4" w:space="0" w:color="auto"/>
            </w:tcBorders>
          </w:tcPr>
          <w:p w14:paraId="36F50A23" w14:textId="77777777" w:rsidR="00A71F59" w:rsidRPr="00AC5885" w:rsidRDefault="00A71F59" w:rsidP="00FD2FB4">
            <w:pPr>
              <w:rPr>
                <w:rFonts w:eastAsia="TimesNewRomanPSMT" w:cs="Arial"/>
                <w:bCs/>
                <w:iCs/>
                <w:sz w:val="24"/>
                <w:szCs w:val="24"/>
                <w:lang w:val="ru-RU"/>
              </w:rPr>
            </w:pPr>
          </w:p>
        </w:tc>
      </w:tr>
    </w:tbl>
    <w:p w14:paraId="2467D2A2" w14:textId="77777777" w:rsidR="00A71F59" w:rsidRPr="00AC5885" w:rsidRDefault="00A71F59" w:rsidP="00A71F59">
      <w:pPr>
        <w:rPr>
          <w:rFonts w:eastAsia="TimesNewRomanPSMT" w:cs="Arial"/>
          <w:bCs/>
          <w:iCs/>
          <w:sz w:val="24"/>
          <w:szCs w:val="24"/>
        </w:rPr>
      </w:pPr>
    </w:p>
    <w:p w14:paraId="3E0848AC"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 xml:space="preserve">                                                                                                 Потпис овлашћеног лица</w:t>
      </w:r>
    </w:p>
    <w:p w14:paraId="5ED8D4AF" w14:textId="77777777" w:rsidR="00A71F59" w:rsidRPr="00AC5885" w:rsidRDefault="00A71F59" w:rsidP="00A71F59">
      <w:pPr>
        <w:rPr>
          <w:rFonts w:eastAsia="TimesNewRomanPSMT" w:cs="Arial"/>
          <w:bCs/>
          <w:iCs/>
          <w:sz w:val="24"/>
          <w:szCs w:val="24"/>
        </w:rPr>
      </w:pPr>
    </w:p>
    <w:p w14:paraId="3F64347C" w14:textId="77777777" w:rsidR="00A71F59" w:rsidRPr="00AC5885" w:rsidRDefault="00A71F59" w:rsidP="00A71F59">
      <w:pPr>
        <w:rPr>
          <w:rFonts w:eastAsia="TimesNewRomanPSMT" w:cs="Arial"/>
          <w:bCs/>
          <w:iCs/>
          <w:sz w:val="24"/>
          <w:szCs w:val="24"/>
        </w:rPr>
      </w:pPr>
      <w:r w:rsidRPr="00AC5885">
        <w:rPr>
          <w:rFonts w:eastAsia="TimesNewRomanPSMT" w:cs="Arial"/>
          <w:bCs/>
          <w:iCs/>
          <w:sz w:val="24"/>
          <w:szCs w:val="24"/>
        </w:rPr>
        <w:t>Прилог:</w:t>
      </w:r>
    </w:p>
    <w:p w14:paraId="023E5D01" w14:textId="281A5FE9" w:rsidR="00A71F59" w:rsidRPr="00AC5885" w:rsidRDefault="00A71F59" w:rsidP="00A71F59">
      <w:pPr>
        <w:numPr>
          <w:ilvl w:val="0"/>
          <w:numId w:val="7"/>
        </w:numPr>
        <w:spacing w:before="0" w:after="200" w:line="276" w:lineRule="auto"/>
        <w:jc w:val="left"/>
        <w:rPr>
          <w:rFonts w:eastAsia="TimesNewRomanPSMT" w:cs="Arial"/>
          <w:bCs/>
          <w:iCs/>
          <w:sz w:val="24"/>
          <w:szCs w:val="24"/>
        </w:rPr>
      </w:pPr>
      <w:r w:rsidRPr="00AC5885">
        <w:rPr>
          <w:rFonts w:eastAsia="TimesNewRomanPSMT" w:cs="Arial"/>
          <w:bCs/>
          <w:iCs/>
          <w:sz w:val="24"/>
          <w:szCs w:val="24"/>
        </w:rPr>
        <w:t xml:space="preserve"> 1 (једна) потписана и оверена бланк</w:t>
      </w:r>
      <w:r w:rsidR="004510E7">
        <w:rPr>
          <w:rFonts w:eastAsia="TimesNewRomanPSMT" w:cs="Arial"/>
          <w:bCs/>
          <w:iCs/>
          <w:sz w:val="24"/>
          <w:szCs w:val="24"/>
        </w:rPr>
        <w:t>о сопствена меница као средство финансијског обезбеђења</w:t>
      </w:r>
      <w:r w:rsidRPr="00AC5885">
        <w:rPr>
          <w:rFonts w:eastAsia="TimesNewRomanPSMT" w:cs="Arial"/>
          <w:bCs/>
          <w:iCs/>
          <w:sz w:val="24"/>
          <w:szCs w:val="24"/>
        </w:rPr>
        <w:t xml:space="preserve"> за отклањање недостатака у гарантном року</w:t>
      </w:r>
    </w:p>
    <w:p w14:paraId="2D82AEAE" w14:textId="77777777" w:rsidR="00A71F59" w:rsidRPr="00AC5885" w:rsidRDefault="00A71F59" w:rsidP="00A71F59">
      <w:pPr>
        <w:numPr>
          <w:ilvl w:val="0"/>
          <w:numId w:val="7"/>
        </w:numPr>
        <w:spacing w:before="0" w:after="200" w:line="276" w:lineRule="auto"/>
        <w:jc w:val="left"/>
        <w:rPr>
          <w:rFonts w:eastAsia="TimesNewRomanPSMT" w:cs="Arial"/>
          <w:bCs/>
          <w:iCs/>
          <w:sz w:val="24"/>
          <w:szCs w:val="24"/>
        </w:rPr>
      </w:pPr>
      <w:r w:rsidRPr="00AC5885">
        <w:rPr>
          <w:rFonts w:eastAsia="TimesNewRomanPSMT" w:cs="Arial"/>
          <w:bCs/>
          <w:iCs/>
          <w:sz w:val="24"/>
          <w:szCs w:val="24"/>
        </w:rPr>
        <w:t>фотокопију важећег Картона депонованих потписа овлашћених лица за располагање новчаним средствима продавца код  пословне банке,оверену од стране банке</w:t>
      </w:r>
    </w:p>
    <w:p w14:paraId="09740F5A" w14:textId="77777777" w:rsidR="00A71F59" w:rsidRPr="00AC5885" w:rsidRDefault="00A71F59" w:rsidP="00A71F59">
      <w:pPr>
        <w:numPr>
          <w:ilvl w:val="0"/>
          <w:numId w:val="7"/>
        </w:numPr>
        <w:spacing w:before="0" w:after="200" w:line="276" w:lineRule="auto"/>
        <w:jc w:val="left"/>
        <w:rPr>
          <w:rFonts w:eastAsia="TimesNewRomanPSMT" w:cs="Arial"/>
          <w:bCs/>
          <w:iCs/>
          <w:sz w:val="24"/>
          <w:szCs w:val="24"/>
        </w:rPr>
      </w:pPr>
      <w:r w:rsidRPr="00AC5885">
        <w:rPr>
          <w:rFonts w:eastAsia="TimesNewRomanPSMT" w:cs="Arial"/>
          <w:bCs/>
          <w:iCs/>
          <w:sz w:val="24"/>
          <w:szCs w:val="24"/>
        </w:rPr>
        <w:t>фотокопију ОП обрасца са важећим подацима о лицима која су овлашћена за   потпис менице</w:t>
      </w:r>
    </w:p>
    <w:p w14:paraId="447D9469" w14:textId="77777777" w:rsidR="00A71F59" w:rsidRPr="00140034" w:rsidRDefault="00A71F59" w:rsidP="00A71F59">
      <w:pPr>
        <w:numPr>
          <w:ilvl w:val="0"/>
          <w:numId w:val="7"/>
        </w:numPr>
        <w:spacing w:before="0" w:after="200" w:line="276" w:lineRule="auto"/>
        <w:jc w:val="left"/>
        <w:rPr>
          <w:rFonts w:eastAsia="TimesNewRomanPSMT" w:cs="Arial"/>
          <w:bCs/>
          <w:iCs/>
          <w:sz w:val="24"/>
          <w:szCs w:val="24"/>
        </w:rPr>
      </w:pPr>
      <w:r w:rsidRPr="00AC5885">
        <w:rPr>
          <w:rFonts w:eastAsia="TimesNewRomanPSMT" w:cs="Arial"/>
          <w:bCs/>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w:t>
      </w:r>
      <w:r w:rsidRPr="00AC5885">
        <w:rPr>
          <w:rFonts w:eastAsia="TimesNewRomanPSMT" w:cs="Arial"/>
          <w:bCs/>
          <w:iCs/>
          <w:sz w:val="24"/>
          <w:szCs w:val="24"/>
        </w:rPr>
        <w:lastRenderedPageBreak/>
        <w:t xml:space="preserve">је извршила регистрацију менице или извод са интернет странице Регистра меница и овлашћења НБС) </w:t>
      </w:r>
    </w:p>
    <w:p w14:paraId="20B35A23" w14:textId="77777777" w:rsidR="00A71F59" w:rsidRPr="00F96215" w:rsidRDefault="00A71F59" w:rsidP="00A71F59">
      <w:pPr>
        <w:numPr>
          <w:ilvl w:val="0"/>
          <w:numId w:val="7"/>
        </w:numPr>
        <w:spacing w:before="0" w:after="200" w:line="276" w:lineRule="auto"/>
        <w:contextualSpacing/>
        <w:rPr>
          <w:rFonts w:eastAsia="Calibri" w:cs="Arial"/>
          <w:sz w:val="24"/>
          <w:szCs w:val="24"/>
          <w:lang w:val="ru-RU"/>
        </w:rPr>
        <w:sectPr w:rsidR="00A71F59" w:rsidRPr="00F96215" w:rsidSect="006649B5">
          <w:footnotePr>
            <w:pos w:val="beneathText"/>
          </w:footnotePr>
          <w:pgSz w:w="11909" w:h="16834" w:code="9"/>
          <w:pgMar w:top="1440" w:right="1440" w:bottom="1440" w:left="1136" w:header="142" w:footer="437" w:gutter="0"/>
          <w:cols w:space="708"/>
          <w:titlePg/>
          <w:docGrid w:linePitch="360"/>
        </w:sectPr>
      </w:pPr>
      <w:r w:rsidRPr="00140034">
        <w:rPr>
          <w:rFonts w:eastAsia="Calibri" w:cs="Arial"/>
          <w:sz w:val="24"/>
          <w:szCs w:val="24"/>
          <w:lang w:val="ru-RU"/>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w:t>
      </w:r>
    </w:p>
    <w:p w14:paraId="42663B77" w14:textId="77777777" w:rsidR="00DC0756" w:rsidRPr="00AC5885" w:rsidRDefault="00DC0756" w:rsidP="00F96215">
      <w:pPr>
        <w:spacing w:before="0" w:after="200" w:line="276" w:lineRule="auto"/>
        <w:jc w:val="left"/>
        <w:rPr>
          <w:rFonts w:eastAsia="TimesNewRomanPSMT" w:cs="Arial"/>
          <w:bCs/>
          <w:iCs/>
          <w:sz w:val="24"/>
          <w:szCs w:val="24"/>
        </w:rPr>
      </w:pPr>
    </w:p>
    <w:p w14:paraId="67041873" w14:textId="77777777" w:rsidR="00DC0756" w:rsidRPr="000F73F4" w:rsidRDefault="00DC0756" w:rsidP="00DC0756">
      <w:pPr>
        <w:jc w:val="center"/>
        <w:rPr>
          <w:rFonts w:cs="Arial"/>
          <w:b/>
          <w:sz w:val="24"/>
          <w:szCs w:val="24"/>
        </w:rPr>
      </w:pPr>
    </w:p>
    <w:p w14:paraId="232AD3EA" w14:textId="77777777" w:rsidR="00DC0756" w:rsidRPr="000C20C1" w:rsidRDefault="00DC0756" w:rsidP="00DC0756">
      <w:pPr>
        <w:pStyle w:val="KDObrazac"/>
        <w:rPr>
          <w:lang w:val="sr-Latn-RS"/>
        </w:rPr>
      </w:pPr>
      <w:r>
        <w:rPr>
          <w:lang w:val="sr-Cyrl-CS"/>
        </w:rPr>
        <w:t xml:space="preserve">ОБРАЗАЦ </w:t>
      </w:r>
      <w:r>
        <w:rPr>
          <w:lang w:val="sr-Latn-RS"/>
        </w:rPr>
        <w:t>9</w:t>
      </w:r>
    </w:p>
    <w:p w14:paraId="3D106D35" w14:textId="77777777" w:rsidR="00DC0756" w:rsidRPr="00CC22B7" w:rsidRDefault="00DC0756" w:rsidP="00DC0756">
      <w:pPr>
        <w:pStyle w:val="KDObrazac"/>
      </w:pPr>
    </w:p>
    <w:tbl>
      <w:tblPr>
        <w:tblW w:w="15139" w:type="dxa"/>
        <w:tblInd w:w="-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270"/>
        <w:gridCol w:w="2610"/>
        <w:gridCol w:w="9540"/>
        <w:gridCol w:w="2719"/>
      </w:tblGrid>
      <w:tr w:rsidR="00DC0756" w:rsidRPr="000A4E2C" w14:paraId="25B42DC8" w14:textId="77777777" w:rsidTr="006649B5">
        <w:trPr>
          <w:cantSplit/>
          <w:trHeight w:val="265"/>
        </w:trPr>
        <w:tc>
          <w:tcPr>
            <w:tcW w:w="270" w:type="dxa"/>
            <w:vMerge w:val="restart"/>
            <w:tcBorders>
              <w:top w:val="single" w:sz="12" w:space="0" w:color="auto"/>
              <w:left w:val="single" w:sz="12" w:space="0" w:color="auto"/>
              <w:bottom w:val="single" w:sz="12" w:space="0" w:color="auto"/>
              <w:right w:val="nil"/>
            </w:tcBorders>
            <w:vAlign w:val="center"/>
          </w:tcPr>
          <w:p w14:paraId="3A3A62BF" w14:textId="77777777" w:rsidR="00DC0756" w:rsidRPr="000A4E2C" w:rsidRDefault="00DC0756" w:rsidP="006649B5">
            <w:pPr>
              <w:spacing w:before="0"/>
              <w:ind w:left="714"/>
              <w:jc w:val="left"/>
              <w:rPr>
                <w:rFonts w:cs="Arial"/>
                <w:b/>
                <w:sz w:val="20"/>
                <w:szCs w:val="20"/>
                <w:lang w:val="sr-Cyrl-CS"/>
              </w:rPr>
            </w:pPr>
            <w:r w:rsidRPr="000A4E2C">
              <w:rPr>
                <w:rFonts w:cs="Arial"/>
                <w:noProof/>
                <w:sz w:val="20"/>
                <w:szCs w:val="20"/>
              </w:rPr>
              <w:drawing>
                <wp:anchor distT="0" distB="0" distL="114300" distR="114300" simplePos="0" relativeHeight="251660288" behindDoc="0" locked="0" layoutInCell="1" allowOverlap="1" wp14:anchorId="33EF17A7" wp14:editId="766B1F55">
                  <wp:simplePos x="0" y="0"/>
                  <wp:positionH relativeFrom="column">
                    <wp:posOffset>66040</wp:posOffset>
                  </wp:positionH>
                  <wp:positionV relativeFrom="paragraph">
                    <wp:posOffset>128905</wp:posOffset>
                  </wp:positionV>
                  <wp:extent cx="1649095" cy="3238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p w14:paraId="6CEB00B7" w14:textId="77777777" w:rsidR="00DC0756" w:rsidRPr="000A4E2C" w:rsidRDefault="00DC0756" w:rsidP="006649B5">
            <w:pPr>
              <w:spacing w:before="0"/>
              <w:ind w:right="141"/>
              <w:jc w:val="left"/>
              <w:rPr>
                <w:rFonts w:cs="Arial"/>
                <w:sz w:val="20"/>
                <w:szCs w:val="20"/>
                <w:lang w:val="sr-Cyrl-CS"/>
              </w:rPr>
            </w:pPr>
          </w:p>
        </w:tc>
        <w:tc>
          <w:tcPr>
            <w:tcW w:w="2610" w:type="dxa"/>
            <w:vMerge w:val="restart"/>
            <w:tcBorders>
              <w:top w:val="single" w:sz="12" w:space="0" w:color="auto"/>
              <w:left w:val="nil"/>
              <w:bottom w:val="single" w:sz="12" w:space="0" w:color="auto"/>
              <w:right w:val="single" w:sz="12" w:space="0" w:color="auto"/>
            </w:tcBorders>
            <w:vAlign w:val="center"/>
            <w:hideMark/>
          </w:tcPr>
          <w:p w14:paraId="0E8769B0" w14:textId="77777777" w:rsidR="00DC0756" w:rsidRPr="000A4E2C" w:rsidRDefault="00DC0756" w:rsidP="006649B5">
            <w:pPr>
              <w:spacing w:before="0"/>
              <w:ind w:left="28" w:right="141"/>
              <w:jc w:val="left"/>
              <w:rPr>
                <w:rFonts w:cs="Arial"/>
                <w:sz w:val="20"/>
                <w:szCs w:val="20"/>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hideMark/>
          </w:tcPr>
          <w:p w14:paraId="7BEE4C7E" w14:textId="77777777" w:rsidR="00DC0756" w:rsidRPr="000A4E2C" w:rsidRDefault="00DC0756" w:rsidP="006649B5">
            <w:pPr>
              <w:spacing w:before="0"/>
              <w:jc w:val="center"/>
              <w:rPr>
                <w:rFonts w:cs="Arial"/>
                <w:b/>
                <w:bCs/>
                <w:sz w:val="20"/>
                <w:lang w:val="sr-Cyrl-CS"/>
              </w:rPr>
            </w:pPr>
          </w:p>
          <w:p w14:paraId="7FF96984" w14:textId="77777777" w:rsidR="00DC0756" w:rsidRPr="000A4E2C" w:rsidRDefault="00DC0756" w:rsidP="006649B5">
            <w:pPr>
              <w:tabs>
                <w:tab w:val="left" w:pos="-135"/>
                <w:tab w:val="left" w:pos="10620"/>
              </w:tabs>
              <w:spacing w:before="0"/>
              <w:ind w:firstLine="567"/>
              <w:jc w:val="center"/>
              <w:rPr>
                <w:rFonts w:cs="Arial"/>
                <w:b/>
                <w:sz w:val="20"/>
                <w:szCs w:val="28"/>
              </w:rPr>
            </w:pPr>
            <w:r w:rsidRPr="000A4E2C">
              <w:rPr>
                <w:rFonts w:cs="Arial"/>
                <w:b/>
                <w:sz w:val="20"/>
                <w:szCs w:val="28"/>
                <w:lang w:val="sr-Cyrl-CS"/>
              </w:rPr>
              <w:t>Најава испоруке добара</w:t>
            </w:r>
          </w:p>
          <w:p w14:paraId="1E51F4F3" w14:textId="77777777" w:rsidR="00DC0756" w:rsidRPr="000A4E2C" w:rsidRDefault="00DC0756" w:rsidP="006649B5">
            <w:pPr>
              <w:spacing w:before="0" w:after="80"/>
              <w:jc w:val="center"/>
              <w:rPr>
                <w:rFonts w:cs="Arial"/>
                <w:b/>
                <w:sz w:val="10"/>
              </w:rPr>
            </w:pPr>
          </w:p>
        </w:tc>
        <w:tc>
          <w:tcPr>
            <w:tcW w:w="2719" w:type="dxa"/>
            <w:tcBorders>
              <w:top w:val="single" w:sz="12" w:space="0" w:color="auto"/>
              <w:left w:val="single" w:sz="12" w:space="0" w:color="auto"/>
              <w:bottom w:val="single" w:sz="12" w:space="0" w:color="auto"/>
              <w:right w:val="single" w:sz="12" w:space="0" w:color="auto"/>
            </w:tcBorders>
            <w:vAlign w:val="center"/>
            <w:hideMark/>
          </w:tcPr>
          <w:p w14:paraId="492EDBD4" w14:textId="77777777" w:rsidR="00DC0756" w:rsidRPr="000A4E2C" w:rsidRDefault="00DC0756" w:rsidP="006649B5">
            <w:pPr>
              <w:spacing w:before="0"/>
              <w:jc w:val="center"/>
              <w:rPr>
                <w:rFonts w:cs="Arial"/>
                <w:b/>
              </w:rPr>
            </w:pPr>
            <w:r w:rsidRPr="000A4E2C">
              <w:rPr>
                <w:rFonts w:cs="Arial"/>
                <w:b/>
                <w:lang w:val="sr-Cyrl-CS"/>
              </w:rPr>
              <w:t>ФК.</w:t>
            </w:r>
            <w:r w:rsidRPr="000A4E2C">
              <w:rPr>
                <w:rFonts w:cs="Arial"/>
                <w:b/>
              </w:rPr>
              <w:t>7.4.4.1.4</w:t>
            </w:r>
          </w:p>
        </w:tc>
      </w:tr>
      <w:tr w:rsidR="00DC0756" w:rsidRPr="000A4E2C" w14:paraId="1B5FB27B" w14:textId="77777777" w:rsidTr="006649B5">
        <w:trPr>
          <w:cantSplit/>
          <w:trHeight w:val="672"/>
        </w:trPr>
        <w:tc>
          <w:tcPr>
            <w:tcW w:w="270" w:type="dxa"/>
            <w:vMerge/>
            <w:tcBorders>
              <w:top w:val="single" w:sz="12" w:space="0" w:color="auto"/>
              <w:left w:val="single" w:sz="12" w:space="0" w:color="auto"/>
              <w:bottom w:val="single" w:sz="12" w:space="0" w:color="auto"/>
              <w:right w:val="nil"/>
            </w:tcBorders>
            <w:vAlign w:val="center"/>
            <w:hideMark/>
          </w:tcPr>
          <w:p w14:paraId="0C4D1C5D" w14:textId="77777777" w:rsidR="00DC0756" w:rsidRPr="000A4E2C" w:rsidRDefault="00DC0756" w:rsidP="006649B5">
            <w:pPr>
              <w:spacing w:before="0"/>
              <w:jc w:val="left"/>
              <w:rPr>
                <w:rFonts w:cs="Arial"/>
                <w:sz w:val="20"/>
                <w:szCs w:val="20"/>
              </w:rPr>
            </w:pPr>
          </w:p>
        </w:tc>
        <w:tc>
          <w:tcPr>
            <w:tcW w:w="2610" w:type="dxa"/>
            <w:vMerge/>
            <w:tcBorders>
              <w:top w:val="single" w:sz="12" w:space="0" w:color="auto"/>
              <w:left w:val="nil"/>
              <w:bottom w:val="single" w:sz="12" w:space="0" w:color="auto"/>
              <w:right w:val="single" w:sz="12" w:space="0" w:color="auto"/>
            </w:tcBorders>
            <w:vAlign w:val="center"/>
            <w:hideMark/>
          </w:tcPr>
          <w:p w14:paraId="0545D2F0" w14:textId="77777777" w:rsidR="00DC0756" w:rsidRPr="000A4E2C" w:rsidRDefault="00DC0756" w:rsidP="006649B5">
            <w:pPr>
              <w:spacing w:before="0"/>
              <w:jc w:val="left"/>
              <w:rPr>
                <w:rFonts w:cs="Arial"/>
                <w:sz w:val="20"/>
                <w:szCs w:val="20"/>
              </w:rPr>
            </w:pPr>
          </w:p>
        </w:tc>
        <w:tc>
          <w:tcPr>
            <w:tcW w:w="9540" w:type="dxa"/>
            <w:vMerge/>
            <w:tcBorders>
              <w:top w:val="single" w:sz="12" w:space="0" w:color="auto"/>
              <w:left w:val="single" w:sz="12" w:space="0" w:color="auto"/>
              <w:bottom w:val="single" w:sz="12" w:space="0" w:color="auto"/>
              <w:right w:val="single" w:sz="12" w:space="0" w:color="auto"/>
            </w:tcBorders>
            <w:vAlign w:val="center"/>
            <w:hideMark/>
          </w:tcPr>
          <w:p w14:paraId="62B9E8AC" w14:textId="77777777" w:rsidR="00DC0756" w:rsidRPr="000A4E2C" w:rsidRDefault="00DC0756" w:rsidP="006649B5">
            <w:pPr>
              <w:spacing w:before="0"/>
              <w:jc w:val="left"/>
              <w:rPr>
                <w:rFonts w:cs="Arial"/>
                <w:b/>
              </w:rPr>
            </w:pPr>
          </w:p>
        </w:tc>
        <w:tc>
          <w:tcPr>
            <w:tcW w:w="2719" w:type="dxa"/>
            <w:tcBorders>
              <w:top w:val="single" w:sz="12" w:space="0" w:color="auto"/>
              <w:left w:val="single" w:sz="12" w:space="0" w:color="auto"/>
              <w:bottom w:val="single" w:sz="12" w:space="0" w:color="auto"/>
              <w:right w:val="single" w:sz="12" w:space="0" w:color="auto"/>
            </w:tcBorders>
            <w:vAlign w:val="center"/>
            <w:hideMark/>
          </w:tcPr>
          <w:p w14:paraId="11200420" w14:textId="77777777" w:rsidR="00DC0756" w:rsidRPr="000A4E2C" w:rsidRDefault="00DC0756" w:rsidP="006649B5">
            <w:pPr>
              <w:spacing w:before="0" w:after="120"/>
              <w:jc w:val="left"/>
              <w:rPr>
                <w:rFonts w:cs="Arial"/>
                <w:sz w:val="20"/>
                <w:szCs w:val="20"/>
                <w:lang w:val="sr-Cyrl-CS"/>
              </w:rPr>
            </w:pPr>
            <w:r w:rsidRPr="000A4E2C">
              <w:rPr>
                <w:rFonts w:cs="Arial"/>
                <w:sz w:val="20"/>
                <w:szCs w:val="20"/>
                <w:lang w:val="sr-Cyrl-CS"/>
              </w:rPr>
              <w:t>Број:</w:t>
            </w:r>
          </w:p>
          <w:p w14:paraId="144AF9D9" w14:textId="77777777" w:rsidR="00DC0756" w:rsidRPr="000A4E2C" w:rsidRDefault="00DC0756" w:rsidP="006649B5">
            <w:pPr>
              <w:spacing w:before="0"/>
              <w:jc w:val="left"/>
              <w:rPr>
                <w:rFonts w:cs="Arial"/>
                <w:sz w:val="20"/>
                <w:szCs w:val="20"/>
                <w:lang w:val="sr-Cyrl-CS"/>
              </w:rPr>
            </w:pPr>
            <w:r w:rsidRPr="000A4E2C">
              <w:rPr>
                <w:rFonts w:cs="Arial"/>
                <w:sz w:val="20"/>
                <w:szCs w:val="20"/>
                <w:lang w:val="sr-Cyrl-CS"/>
              </w:rPr>
              <w:t>Д</w:t>
            </w:r>
            <w:r w:rsidRPr="000A4E2C">
              <w:rPr>
                <w:rFonts w:cs="Arial"/>
                <w:sz w:val="20"/>
                <w:szCs w:val="20"/>
              </w:rPr>
              <w:t>а</w:t>
            </w:r>
            <w:r w:rsidRPr="000A4E2C">
              <w:rPr>
                <w:rFonts w:cs="Arial"/>
                <w:sz w:val="20"/>
                <w:szCs w:val="20"/>
                <w:lang w:val="sr-Cyrl-CS"/>
              </w:rPr>
              <w:t>тум</w:t>
            </w:r>
            <w:r w:rsidRPr="000A4E2C">
              <w:rPr>
                <w:rFonts w:cs="Arial"/>
                <w:sz w:val="20"/>
                <w:szCs w:val="20"/>
                <w:lang w:val="sr-Latn-CS"/>
              </w:rPr>
              <w:t>:</w:t>
            </w:r>
          </w:p>
        </w:tc>
      </w:tr>
    </w:tbl>
    <w:p w14:paraId="414ED873" w14:textId="77777777" w:rsidR="00DC0756" w:rsidRPr="000A4E2C" w:rsidRDefault="00DC0756" w:rsidP="00DC0756">
      <w:pPr>
        <w:spacing w:before="0" w:line="216" w:lineRule="auto"/>
        <w:ind w:firstLine="567"/>
        <w:rPr>
          <w:rFonts w:ascii="Times New Roman" w:hAnsi="Times New Roman"/>
          <w:noProof/>
          <w:vanish/>
          <w:szCs w:val="26"/>
          <w:lang w:val="sr-Cyrl-CS"/>
        </w:rPr>
      </w:pPr>
    </w:p>
    <w:tbl>
      <w:tblPr>
        <w:tblpPr w:leftFromText="180" w:rightFromText="180" w:vertAnchor="text" w:horzAnchor="page" w:tblpX="729" w:tblpY="251"/>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088"/>
        <w:gridCol w:w="1222"/>
        <w:gridCol w:w="1091"/>
        <w:gridCol w:w="3809"/>
        <w:gridCol w:w="548"/>
        <w:gridCol w:w="951"/>
        <w:gridCol w:w="1216"/>
        <w:gridCol w:w="1183"/>
        <w:gridCol w:w="1338"/>
        <w:gridCol w:w="1267"/>
      </w:tblGrid>
      <w:tr w:rsidR="00DC0756" w:rsidRPr="000A4E2C" w14:paraId="6C837FAB" w14:textId="77777777" w:rsidTr="006649B5">
        <w:trPr>
          <w:trHeight w:val="906"/>
        </w:trPr>
        <w:tc>
          <w:tcPr>
            <w:tcW w:w="399" w:type="pct"/>
            <w:shd w:val="clear" w:color="auto" w:fill="F3F3F3"/>
            <w:vAlign w:val="center"/>
          </w:tcPr>
          <w:p w14:paraId="08D27D5C" w14:textId="77777777" w:rsidR="00DC0756" w:rsidRPr="000A4E2C" w:rsidRDefault="00DC0756" w:rsidP="006649B5">
            <w:pPr>
              <w:tabs>
                <w:tab w:val="left" w:pos="-135"/>
                <w:tab w:val="left" w:pos="10620"/>
              </w:tabs>
              <w:spacing w:before="0"/>
              <w:ind w:firstLine="9"/>
              <w:jc w:val="center"/>
              <w:rPr>
                <w:rFonts w:cs="Arial"/>
                <w:b/>
                <w:sz w:val="16"/>
                <w:szCs w:val="16"/>
                <w:lang w:val="sr-Cyrl-CS"/>
              </w:rPr>
            </w:pPr>
            <w:r w:rsidRPr="000A4E2C">
              <w:rPr>
                <w:rFonts w:cs="Arial"/>
                <w:b/>
                <w:sz w:val="16"/>
                <w:szCs w:val="16"/>
                <w:lang w:val="sr-Cyrl-CS"/>
              </w:rPr>
              <w:t>Ред</w:t>
            </w:r>
            <w:r w:rsidRPr="000A4E2C">
              <w:rPr>
                <w:rFonts w:cs="Arial"/>
                <w:b/>
                <w:sz w:val="16"/>
                <w:szCs w:val="16"/>
              </w:rPr>
              <w:t>.</w:t>
            </w:r>
            <w:r w:rsidRPr="000A4E2C">
              <w:rPr>
                <w:rFonts w:cs="Arial"/>
                <w:b/>
                <w:sz w:val="16"/>
                <w:szCs w:val="16"/>
                <w:lang w:val="sr-Cyrl-CS"/>
              </w:rPr>
              <w:t xml:space="preserve"> број  из Уговора</w:t>
            </w:r>
          </w:p>
        </w:tc>
        <w:tc>
          <w:tcPr>
            <w:tcW w:w="365" w:type="pct"/>
            <w:shd w:val="clear" w:color="auto" w:fill="F3F3F3"/>
            <w:vAlign w:val="center"/>
          </w:tcPr>
          <w:p w14:paraId="0E1FF423" w14:textId="77777777" w:rsidR="00DC0756" w:rsidRPr="000A4E2C" w:rsidRDefault="00DC0756" w:rsidP="006649B5">
            <w:pPr>
              <w:tabs>
                <w:tab w:val="left" w:pos="-135"/>
                <w:tab w:val="left" w:pos="10620"/>
              </w:tabs>
              <w:spacing w:before="0"/>
              <w:ind w:firstLine="15"/>
              <w:jc w:val="center"/>
              <w:rPr>
                <w:rFonts w:cs="Arial"/>
                <w:b/>
                <w:sz w:val="16"/>
                <w:szCs w:val="16"/>
                <w:lang w:val="sr-Cyrl-CS"/>
              </w:rPr>
            </w:pPr>
            <w:r w:rsidRPr="000A4E2C">
              <w:rPr>
                <w:rFonts w:cs="Arial"/>
                <w:b/>
                <w:sz w:val="16"/>
                <w:szCs w:val="16"/>
                <w:lang w:val="sr-Cyrl-CS"/>
              </w:rPr>
              <w:t>Број јавне набавке</w:t>
            </w:r>
          </w:p>
        </w:tc>
        <w:tc>
          <w:tcPr>
            <w:tcW w:w="410" w:type="pct"/>
            <w:shd w:val="clear" w:color="auto" w:fill="F3F3F3"/>
            <w:vAlign w:val="center"/>
          </w:tcPr>
          <w:p w14:paraId="7AE5A1A7" w14:textId="77777777" w:rsidR="00DC0756" w:rsidRPr="000A4E2C" w:rsidRDefault="00DC0756" w:rsidP="006649B5">
            <w:pPr>
              <w:tabs>
                <w:tab w:val="left" w:pos="-135"/>
                <w:tab w:val="left" w:pos="10620"/>
              </w:tabs>
              <w:spacing w:before="0"/>
              <w:jc w:val="center"/>
              <w:rPr>
                <w:rFonts w:cs="Arial"/>
                <w:b/>
                <w:sz w:val="16"/>
                <w:szCs w:val="16"/>
                <w:lang w:val="sr-Cyrl-CS"/>
              </w:rPr>
            </w:pPr>
            <w:r w:rsidRPr="000A4E2C">
              <w:rPr>
                <w:rFonts w:cs="Arial"/>
                <w:b/>
                <w:sz w:val="16"/>
                <w:szCs w:val="16"/>
                <w:lang w:val="sr-Cyrl-CS"/>
              </w:rPr>
              <w:t>Датум и</w:t>
            </w:r>
          </w:p>
          <w:p w14:paraId="567773AF" w14:textId="77777777" w:rsidR="00DC0756" w:rsidRPr="000A4E2C" w:rsidRDefault="00DC0756" w:rsidP="006649B5">
            <w:pPr>
              <w:tabs>
                <w:tab w:val="left" w:pos="-135"/>
                <w:tab w:val="left" w:pos="10620"/>
              </w:tabs>
              <w:spacing w:before="0"/>
              <w:jc w:val="center"/>
              <w:rPr>
                <w:rFonts w:cs="Arial"/>
                <w:b/>
                <w:sz w:val="16"/>
                <w:szCs w:val="16"/>
                <w:lang w:val="sr-Cyrl-CS"/>
              </w:rPr>
            </w:pPr>
            <w:r w:rsidRPr="000A4E2C">
              <w:rPr>
                <w:rFonts w:cs="Arial"/>
                <w:b/>
                <w:sz w:val="16"/>
                <w:szCs w:val="16"/>
                <w:lang w:val="sr-Cyrl-CS"/>
              </w:rPr>
              <w:t>број Уговора</w:t>
            </w:r>
          </w:p>
        </w:tc>
        <w:tc>
          <w:tcPr>
            <w:tcW w:w="366" w:type="pct"/>
            <w:shd w:val="clear" w:color="auto" w:fill="F3F3F3"/>
            <w:vAlign w:val="center"/>
          </w:tcPr>
          <w:p w14:paraId="3F9DEFB1" w14:textId="77777777" w:rsidR="00DC0756" w:rsidRPr="000A4E2C" w:rsidRDefault="00DC0756" w:rsidP="006649B5">
            <w:pPr>
              <w:tabs>
                <w:tab w:val="left" w:pos="-135"/>
                <w:tab w:val="left" w:pos="10620"/>
              </w:tabs>
              <w:spacing w:before="0"/>
              <w:ind w:firstLine="21"/>
              <w:jc w:val="center"/>
              <w:rPr>
                <w:rFonts w:cs="Arial"/>
                <w:b/>
                <w:sz w:val="16"/>
                <w:szCs w:val="16"/>
                <w:lang w:val="sr-Cyrl-CS"/>
              </w:rPr>
            </w:pPr>
            <w:r w:rsidRPr="000A4E2C">
              <w:rPr>
                <w:rFonts w:cs="Arial"/>
                <w:b/>
                <w:sz w:val="16"/>
                <w:szCs w:val="16"/>
                <w:lang w:val="sr-Cyrl-CS"/>
              </w:rPr>
              <w:t>Шифра ЕРЦ</w:t>
            </w:r>
          </w:p>
        </w:tc>
        <w:tc>
          <w:tcPr>
            <w:tcW w:w="1278" w:type="pct"/>
            <w:shd w:val="clear" w:color="auto" w:fill="F3F3F3"/>
            <w:vAlign w:val="center"/>
          </w:tcPr>
          <w:p w14:paraId="29014174" w14:textId="77777777" w:rsidR="00DC0756" w:rsidRPr="000A4E2C" w:rsidRDefault="00DC0756" w:rsidP="006649B5">
            <w:pPr>
              <w:tabs>
                <w:tab w:val="left" w:pos="-135"/>
                <w:tab w:val="left" w:pos="10620"/>
              </w:tabs>
              <w:spacing w:before="0"/>
              <w:rPr>
                <w:rFonts w:cs="Arial"/>
                <w:b/>
                <w:sz w:val="16"/>
                <w:szCs w:val="16"/>
                <w:lang w:val="sr-Cyrl-CS"/>
              </w:rPr>
            </w:pPr>
            <w:r w:rsidRPr="000A4E2C">
              <w:rPr>
                <w:rFonts w:cs="Arial"/>
                <w:b/>
                <w:sz w:val="16"/>
                <w:szCs w:val="16"/>
                <w:lang w:val="sr-Cyrl-CS"/>
              </w:rPr>
              <w:t xml:space="preserve">                        Називи атрибути</w:t>
            </w:r>
          </w:p>
        </w:tc>
        <w:tc>
          <w:tcPr>
            <w:tcW w:w="184" w:type="pct"/>
            <w:shd w:val="clear" w:color="auto" w:fill="F3F3F3"/>
            <w:vAlign w:val="center"/>
          </w:tcPr>
          <w:p w14:paraId="3038C50D" w14:textId="77777777" w:rsidR="00DC0756" w:rsidRPr="000A4E2C" w:rsidRDefault="00DC0756" w:rsidP="006649B5">
            <w:pPr>
              <w:tabs>
                <w:tab w:val="left" w:pos="-135"/>
                <w:tab w:val="left" w:pos="10620"/>
              </w:tabs>
              <w:spacing w:before="0"/>
              <w:ind w:firstLine="567"/>
              <w:jc w:val="center"/>
              <w:rPr>
                <w:rFonts w:cs="Arial"/>
                <w:b/>
                <w:sz w:val="16"/>
                <w:szCs w:val="16"/>
                <w:lang w:val="sr-Cyrl-CS"/>
              </w:rPr>
            </w:pPr>
            <w:r w:rsidRPr="000A4E2C">
              <w:rPr>
                <w:rFonts w:cs="Arial"/>
                <w:b/>
                <w:sz w:val="16"/>
                <w:szCs w:val="16"/>
                <w:lang w:val="sr-Cyrl-CS"/>
              </w:rPr>
              <w:t>ЈМ</w:t>
            </w:r>
          </w:p>
        </w:tc>
        <w:tc>
          <w:tcPr>
            <w:tcW w:w="319" w:type="pct"/>
            <w:shd w:val="clear" w:color="auto" w:fill="F3F3F3"/>
            <w:vAlign w:val="center"/>
          </w:tcPr>
          <w:p w14:paraId="0CEC4942" w14:textId="77777777" w:rsidR="00DC0756" w:rsidRPr="000A4E2C" w:rsidRDefault="00DC0756" w:rsidP="006649B5">
            <w:pPr>
              <w:tabs>
                <w:tab w:val="left" w:pos="-135"/>
                <w:tab w:val="left" w:pos="10620"/>
              </w:tabs>
              <w:spacing w:before="0"/>
              <w:jc w:val="center"/>
              <w:rPr>
                <w:rFonts w:cs="Arial"/>
                <w:b/>
                <w:sz w:val="16"/>
                <w:szCs w:val="16"/>
                <w:lang w:val="sr-Cyrl-CS"/>
              </w:rPr>
            </w:pPr>
            <w:r w:rsidRPr="000A4E2C">
              <w:rPr>
                <w:rFonts w:cs="Arial"/>
                <w:b/>
                <w:sz w:val="16"/>
                <w:szCs w:val="16"/>
                <w:lang w:val="sr-Cyrl-CS"/>
              </w:rPr>
              <w:t>Маса (</w:t>
            </w:r>
            <w:r w:rsidRPr="000A4E2C">
              <w:rPr>
                <w:rFonts w:cs="Arial"/>
                <w:b/>
                <w:sz w:val="16"/>
                <w:szCs w:val="16"/>
              </w:rPr>
              <w:t>kg</w:t>
            </w:r>
            <w:r w:rsidRPr="000A4E2C">
              <w:rPr>
                <w:rFonts w:cs="Arial"/>
                <w:b/>
                <w:sz w:val="16"/>
                <w:szCs w:val="16"/>
                <w:lang w:val="sr-Cyrl-CS"/>
              </w:rPr>
              <w:t>/</w:t>
            </w:r>
            <w:r w:rsidRPr="000A4E2C">
              <w:rPr>
                <w:rFonts w:cs="Arial"/>
                <w:b/>
                <w:sz w:val="16"/>
                <w:szCs w:val="16"/>
              </w:rPr>
              <w:t>kom</w:t>
            </w:r>
            <w:r w:rsidRPr="000A4E2C">
              <w:rPr>
                <w:rFonts w:cs="Arial"/>
                <w:b/>
                <w:sz w:val="16"/>
                <w:szCs w:val="16"/>
                <w:lang w:val="sr-Cyrl-CS"/>
              </w:rPr>
              <w:t>)</w:t>
            </w:r>
          </w:p>
        </w:tc>
        <w:tc>
          <w:tcPr>
            <w:tcW w:w="408" w:type="pct"/>
            <w:shd w:val="clear" w:color="auto" w:fill="F3F3F3"/>
            <w:vAlign w:val="center"/>
          </w:tcPr>
          <w:p w14:paraId="5FC33208" w14:textId="77777777" w:rsidR="00DC0756" w:rsidRPr="000A4E2C" w:rsidRDefault="00DC0756" w:rsidP="006649B5">
            <w:pPr>
              <w:tabs>
                <w:tab w:val="left" w:pos="-135"/>
                <w:tab w:val="left" w:pos="10620"/>
              </w:tabs>
              <w:spacing w:before="0"/>
              <w:ind w:firstLine="5"/>
              <w:jc w:val="center"/>
              <w:rPr>
                <w:rFonts w:cs="Arial"/>
                <w:b/>
                <w:sz w:val="16"/>
                <w:szCs w:val="16"/>
                <w:lang w:val="sr-Cyrl-CS"/>
              </w:rPr>
            </w:pPr>
            <w:r w:rsidRPr="000A4E2C">
              <w:rPr>
                <w:rFonts w:cs="Arial"/>
                <w:b/>
                <w:sz w:val="16"/>
                <w:szCs w:val="16"/>
                <w:lang w:val="sr-Cyrl-CS"/>
              </w:rPr>
              <w:t>Ознака материјала</w:t>
            </w:r>
          </w:p>
        </w:tc>
        <w:tc>
          <w:tcPr>
            <w:tcW w:w="397" w:type="pct"/>
            <w:shd w:val="clear" w:color="auto" w:fill="F3F3F3"/>
            <w:vAlign w:val="center"/>
          </w:tcPr>
          <w:p w14:paraId="5E633A91" w14:textId="77777777" w:rsidR="00DC0756" w:rsidRPr="000A4E2C" w:rsidRDefault="00DC0756" w:rsidP="006649B5">
            <w:pPr>
              <w:tabs>
                <w:tab w:val="left" w:pos="-135"/>
                <w:tab w:val="left" w:pos="10620"/>
              </w:tabs>
              <w:spacing w:before="0"/>
              <w:jc w:val="center"/>
              <w:rPr>
                <w:rFonts w:cs="Arial"/>
                <w:b/>
                <w:sz w:val="16"/>
                <w:szCs w:val="16"/>
                <w:lang w:val="sr-Cyrl-CS"/>
              </w:rPr>
            </w:pPr>
            <w:r w:rsidRPr="000A4E2C">
              <w:rPr>
                <w:rFonts w:cs="Arial"/>
                <w:b/>
                <w:sz w:val="16"/>
                <w:szCs w:val="16"/>
                <w:lang w:val="sr-Cyrl-CS"/>
              </w:rPr>
              <w:t>Шаржа</w:t>
            </w:r>
          </w:p>
        </w:tc>
        <w:tc>
          <w:tcPr>
            <w:tcW w:w="449" w:type="pct"/>
            <w:shd w:val="clear" w:color="auto" w:fill="F3F3F3"/>
            <w:vAlign w:val="center"/>
          </w:tcPr>
          <w:p w14:paraId="1FCAA877" w14:textId="77777777" w:rsidR="00DC0756" w:rsidRPr="000A4E2C" w:rsidRDefault="00DC0756" w:rsidP="006649B5">
            <w:pPr>
              <w:tabs>
                <w:tab w:val="left" w:pos="-135"/>
                <w:tab w:val="left" w:pos="10620"/>
              </w:tabs>
              <w:spacing w:before="0"/>
              <w:jc w:val="center"/>
              <w:rPr>
                <w:rFonts w:cs="Arial"/>
                <w:b/>
                <w:sz w:val="16"/>
                <w:szCs w:val="16"/>
                <w:lang w:val="sr-Cyrl-CS"/>
              </w:rPr>
            </w:pPr>
            <w:r w:rsidRPr="000A4E2C">
              <w:rPr>
                <w:rFonts w:cs="Arial"/>
                <w:b/>
                <w:sz w:val="16"/>
                <w:szCs w:val="16"/>
                <w:lang w:val="sr-Cyrl-CS"/>
              </w:rPr>
              <w:t>Отпремница број</w:t>
            </w:r>
          </w:p>
        </w:tc>
        <w:tc>
          <w:tcPr>
            <w:tcW w:w="425" w:type="pct"/>
            <w:shd w:val="clear" w:color="auto" w:fill="F3F3F3"/>
            <w:vAlign w:val="center"/>
          </w:tcPr>
          <w:p w14:paraId="3CADA443" w14:textId="77777777" w:rsidR="00DC0756" w:rsidRPr="000A4E2C" w:rsidRDefault="00DC0756" w:rsidP="006649B5">
            <w:pPr>
              <w:tabs>
                <w:tab w:val="left" w:pos="-135"/>
                <w:tab w:val="left" w:pos="10620"/>
              </w:tabs>
              <w:spacing w:before="0"/>
              <w:jc w:val="center"/>
              <w:rPr>
                <w:rFonts w:cs="Arial"/>
                <w:b/>
                <w:sz w:val="16"/>
                <w:szCs w:val="16"/>
                <w:lang w:val="sr-Cyrl-CS"/>
              </w:rPr>
            </w:pPr>
            <w:r w:rsidRPr="000A4E2C">
              <w:rPr>
                <w:rFonts w:cs="Arial"/>
                <w:b/>
                <w:sz w:val="16"/>
                <w:szCs w:val="16"/>
                <w:lang w:val="sr-Cyrl-CS"/>
              </w:rPr>
              <w:t>Атест број</w:t>
            </w:r>
          </w:p>
        </w:tc>
      </w:tr>
      <w:tr w:rsidR="00DC0756" w:rsidRPr="000A4E2C" w14:paraId="22D3886E" w14:textId="77777777" w:rsidTr="006649B5">
        <w:trPr>
          <w:trHeight w:val="331"/>
        </w:trPr>
        <w:tc>
          <w:tcPr>
            <w:tcW w:w="399" w:type="pct"/>
            <w:shd w:val="clear" w:color="auto" w:fill="auto"/>
            <w:vAlign w:val="center"/>
          </w:tcPr>
          <w:p w14:paraId="0BC5C174" w14:textId="77777777" w:rsidR="00DC0756" w:rsidRPr="000A4E2C" w:rsidRDefault="00DC0756" w:rsidP="006649B5">
            <w:pPr>
              <w:tabs>
                <w:tab w:val="left" w:pos="-135"/>
                <w:tab w:val="left" w:pos="10620"/>
              </w:tabs>
              <w:spacing w:before="0"/>
              <w:ind w:firstLine="567"/>
              <w:jc w:val="center"/>
              <w:rPr>
                <w:rFonts w:cs="Arial"/>
                <w:sz w:val="24"/>
                <w:szCs w:val="24"/>
                <w:lang w:val="sr-Cyrl-CS"/>
              </w:rPr>
            </w:pPr>
          </w:p>
        </w:tc>
        <w:tc>
          <w:tcPr>
            <w:tcW w:w="365" w:type="pct"/>
            <w:shd w:val="clear" w:color="auto" w:fill="auto"/>
            <w:vAlign w:val="center"/>
          </w:tcPr>
          <w:p w14:paraId="3C9B3C35"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10" w:type="pct"/>
            <w:shd w:val="clear" w:color="auto" w:fill="auto"/>
            <w:vAlign w:val="center"/>
          </w:tcPr>
          <w:p w14:paraId="2A619885"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66" w:type="pct"/>
            <w:shd w:val="clear" w:color="auto" w:fill="auto"/>
            <w:vAlign w:val="center"/>
          </w:tcPr>
          <w:p w14:paraId="7D24E2EE"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278" w:type="pct"/>
            <w:shd w:val="clear" w:color="auto" w:fill="auto"/>
            <w:vAlign w:val="center"/>
          </w:tcPr>
          <w:p w14:paraId="0B22C2A5"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84" w:type="pct"/>
            <w:shd w:val="clear" w:color="auto" w:fill="auto"/>
            <w:vAlign w:val="center"/>
          </w:tcPr>
          <w:p w14:paraId="4F91E2EC"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19" w:type="pct"/>
            <w:shd w:val="clear" w:color="auto" w:fill="auto"/>
            <w:vAlign w:val="center"/>
          </w:tcPr>
          <w:p w14:paraId="2ABB4D4E" w14:textId="77777777" w:rsidR="00DC0756" w:rsidRPr="000A4E2C" w:rsidRDefault="00DC0756" w:rsidP="006649B5">
            <w:pPr>
              <w:tabs>
                <w:tab w:val="left" w:pos="-135"/>
                <w:tab w:val="left" w:pos="10620"/>
              </w:tabs>
              <w:spacing w:before="0"/>
              <w:ind w:firstLine="567"/>
              <w:rPr>
                <w:rFonts w:cs="Arial"/>
                <w:sz w:val="24"/>
                <w:szCs w:val="24"/>
              </w:rPr>
            </w:pPr>
          </w:p>
        </w:tc>
        <w:tc>
          <w:tcPr>
            <w:tcW w:w="408" w:type="pct"/>
            <w:shd w:val="clear" w:color="auto" w:fill="auto"/>
            <w:vAlign w:val="center"/>
          </w:tcPr>
          <w:p w14:paraId="6E916D71"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97" w:type="pct"/>
            <w:shd w:val="clear" w:color="auto" w:fill="auto"/>
            <w:vAlign w:val="center"/>
          </w:tcPr>
          <w:p w14:paraId="5C208C86"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49" w:type="pct"/>
            <w:shd w:val="clear" w:color="auto" w:fill="auto"/>
            <w:vAlign w:val="center"/>
          </w:tcPr>
          <w:p w14:paraId="67BBCFE9"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25" w:type="pct"/>
            <w:shd w:val="clear" w:color="auto" w:fill="auto"/>
            <w:vAlign w:val="center"/>
          </w:tcPr>
          <w:p w14:paraId="2B2418AE" w14:textId="77777777" w:rsidR="00DC0756" w:rsidRPr="000A4E2C" w:rsidRDefault="00DC0756" w:rsidP="006649B5">
            <w:pPr>
              <w:tabs>
                <w:tab w:val="left" w:pos="-135"/>
                <w:tab w:val="left" w:pos="10620"/>
              </w:tabs>
              <w:spacing w:before="0"/>
              <w:ind w:firstLine="567"/>
              <w:rPr>
                <w:rFonts w:cs="Arial"/>
                <w:sz w:val="24"/>
                <w:szCs w:val="24"/>
                <w:lang w:val="sr-Cyrl-CS"/>
              </w:rPr>
            </w:pPr>
          </w:p>
        </w:tc>
      </w:tr>
      <w:tr w:rsidR="00DC0756" w:rsidRPr="000A4E2C" w14:paraId="59769B23" w14:textId="77777777" w:rsidTr="006649B5">
        <w:trPr>
          <w:trHeight w:val="331"/>
        </w:trPr>
        <w:tc>
          <w:tcPr>
            <w:tcW w:w="399" w:type="pct"/>
            <w:shd w:val="clear" w:color="auto" w:fill="auto"/>
            <w:vAlign w:val="center"/>
          </w:tcPr>
          <w:p w14:paraId="2825A6CC" w14:textId="77777777" w:rsidR="00DC0756" w:rsidRPr="000A4E2C" w:rsidRDefault="00DC0756" w:rsidP="006649B5">
            <w:pPr>
              <w:tabs>
                <w:tab w:val="left" w:pos="-135"/>
                <w:tab w:val="left" w:pos="10620"/>
              </w:tabs>
              <w:spacing w:before="0"/>
              <w:ind w:firstLine="567"/>
              <w:jc w:val="center"/>
              <w:rPr>
                <w:rFonts w:cs="Arial"/>
                <w:sz w:val="24"/>
                <w:szCs w:val="24"/>
                <w:lang w:val="sr-Cyrl-CS"/>
              </w:rPr>
            </w:pPr>
          </w:p>
        </w:tc>
        <w:tc>
          <w:tcPr>
            <w:tcW w:w="365" w:type="pct"/>
            <w:shd w:val="clear" w:color="auto" w:fill="auto"/>
            <w:vAlign w:val="center"/>
          </w:tcPr>
          <w:p w14:paraId="477CBAD9"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10" w:type="pct"/>
            <w:shd w:val="clear" w:color="auto" w:fill="auto"/>
            <w:vAlign w:val="center"/>
          </w:tcPr>
          <w:p w14:paraId="1718EF66"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66" w:type="pct"/>
            <w:shd w:val="clear" w:color="auto" w:fill="auto"/>
            <w:vAlign w:val="center"/>
          </w:tcPr>
          <w:p w14:paraId="32A4EA5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278" w:type="pct"/>
            <w:shd w:val="clear" w:color="auto" w:fill="auto"/>
            <w:vAlign w:val="center"/>
          </w:tcPr>
          <w:p w14:paraId="7BBF77C7"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84" w:type="pct"/>
            <w:shd w:val="clear" w:color="auto" w:fill="auto"/>
            <w:vAlign w:val="center"/>
          </w:tcPr>
          <w:p w14:paraId="7B62FB82"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19" w:type="pct"/>
            <w:shd w:val="clear" w:color="auto" w:fill="auto"/>
            <w:vAlign w:val="center"/>
          </w:tcPr>
          <w:p w14:paraId="1F57B1ED"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08" w:type="pct"/>
            <w:shd w:val="clear" w:color="auto" w:fill="auto"/>
            <w:vAlign w:val="center"/>
          </w:tcPr>
          <w:p w14:paraId="025182C7"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97" w:type="pct"/>
            <w:shd w:val="clear" w:color="auto" w:fill="auto"/>
            <w:vAlign w:val="center"/>
          </w:tcPr>
          <w:p w14:paraId="0C12D02E"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49" w:type="pct"/>
            <w:shd w:val="clear" w:color="auto" w:fill="auto"/>
            <w:vAlign w:val="center"/>
          </w:tcPr>
          <w:p w14:paraId="48C93DE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25" w:type="pct"/>
            <w:shd w:val="clear" w:color="auto" w:fill="auto"/>
            <w:vAlign w:val="center"/>
          </w:tcPr>
          <w:p w14:paraId="6B593C99" w14:textId="77777777" w:rsidR="00DC0756" w:rsidRPr="000A4E2C" w:rsidRDefault="00DC0756" w:rsidP="006649B5">
            <w:pPr>
              <w:tabs>
                <w:tab w:val="left" w:pos="-135"/>
                <w:tab w:val="left" w:pos="10620"/>
              </w:tabs>
              <w:spacing w:before="0"/>
              <w:ind w:firstLine="567"/>
              <w:rPr>
                <w:rFonts w:cs="Arial"/>
                <w:sz w:val="24"/>
                <w:szCs w:val="24"/>
                <w:lang w:val="sr-Cyrl-CS"/>
              </w:rPr>
            </w:pPr>
          </w:p>
        </w:tc>
      </w:tr>
      <w:tr w:rsidR="00DC0756" w:rsidRPr="000A4E2C" w14:paraId="3D53578F" w14:textId="77777777" w:rsidTr="006649B5">
        <w:trPr>
          <w:trHeight w:val="331"/>
        </w:trPr>
        <w:tc>
          <w:tcPr>
            <w:tcW w:w="399" w:type="pct"/>
            <w:shd w:val="clear" w:color="auto" w:fill="auto"/>
            <w:vAlign w:val="center"/>
          </w:tcPr>
          <w:p w14:paraId="362A7ABD" w14:textId="77777777" w:rsidR="00DC0756" w:rsidRPr="000A4E2C" w:rsidRDefault="00DC0756" w:rsidP="006649B5">
            <w:pPr>
              <w:tabs>
                <w:tab w:val="left" w:pos="-135"/>
                <w:tab w:val="left" w:pos="10620"/>
              </w:tabs>
              <w:spacing w:before="0"/>
              <w:ind w:firstLine="567"/>
              <w:jc w:val="center"/>
              <w:rPr>
                <w:rFonts w:cs="Arial"/>
                <w:sz w:val="24"/>
                <w:szCs w:val="24"/>
                <w:lang w:val="sr-Cyrl-CS"/>
              </w:rPr>
            </w:pPr>
          </w:p>
        </w:tc>
        <w:tc>
          <w:tcPr>
            <w:tcW w:w="365" w:type="pct"/>
            <w:shd w:val="clear" w:color="auto" w:fill="auto"/>
            <w:vAlign w:val="center"/>
          </w:tcPr>
          <w:p w14:paraId="16B36327"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10" w:type="pct"/>
            <w:shd w:val="clear" w:color="auto" w:fill="auto"/>
            <w:vAlign w:val="center"/>
          </w:tcPr>
          <w:p w14:paraId="7AEF955F"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66" w:type="pct"/>
            <w:shd w:val="clear" w:color="auto" w:fill="auto"/>
            <w:vAlign w:val="center"/>
          </w:tcPr>
          <w:p w14:paraId="54426548"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278" w:type="pct"/>
            <w:shd w:val="clear" w:color="auto" w:fill="auto"/>
            <w:vAlign w:val="center"/>
          </w:tcPr>
          <w:p w14:paraId="12345A18"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84" w:type="pct"/>
            <w:shd w:val="clear" w:color="auto" w:fill="auto"/>
            <w:vAlign w:val="center"/>
          </w:tcPr>
          <w:p w14:paraId="7D710383"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19" w:type="pct"/>
            <w:shd w:val="clear" w:color="auto" w:fill="auto"/>
            <w:vAlign w:val="center"/>
          </w:tcPr>
          <w:p w14:paraId="73A0ACA7"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08" w:type="pct"/>
            <w:shd w:val="clear" w:color="auto" w:fill="auto"/>
            <w:vAlign w:val="center"/>
          </w:tcPr>
          <w:p w14:paraId="760C6A71"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97" w:type="pct"/>
            <w:shd w:val="clear" w:color="auto" w:fill="auto"/>
            <w:vAlign w:val="center"/>
          </w:tcPr>
          <w:p w14:paraId="555C60E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49" w:type="pct"/>
            <w:shd w:val="clear" w:color="auto" w:fill="auto"/>
            <w:vAlign w:val="center"/>
          </w:tcPr>
          <w:p w14:paraId="53FEF88D"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25" w:type="pct"/>
            <w:shd w:val="clear" w:color="auto" w:fill="auto"/>
            <w:vAlign w:val="center"/>
          </w:tcPr>
          <w:p w14:paraId="7792299D" w14:textId="77777777" w:rsidR="00DC0756" w:rsidRPr="000A4E2C" w:rsidRDefault="00DC0756" w:rsidP="006649B5">
            <w:pPr>
              <w:tabs>
                <w:tab w:val="left" w:pos="-135"/>
                <w:tab w:val="left" w:pos="10620"/>
              </w:tabs>
              <w:spacing w:before="0"/>
              <w:ind w:firstLine="567"/>
              <w:rPr>
                <w:rFonts w:cs="Arial"/>
                <w:sz w:val="24"/>
                <w:szCs w:val="24"/>
                <w:lang w:val="sr-Cyrl-CS"/>
              </w:rPr>
            </w:pPr>
          </w:p>
        </w:tc>
      </w:tr>
      <w:tr w:rsidR="00DC0756" w:rsidRPr="000A4E2C" w14:paraId="00B913D9" w14:textId="77777777" w:rsidTr="006649B5">
        <w:trPr>
          <w:trHeight w:val="331"/>
        </w:trPr>
        <w:tc>
          <w:tcPr>
            <w:tcW w:w="399" w:type="pct"/>
            <w:shd w:val="clear" w:color="auto" w:fill="auto"/>
            <w:vAlign w:val="center"/>
          </w:tcPr>
          <w:p w14:paraId="4152D59A" w14:textId="77777777" w:rsidR="00DC0756" w:rsidRPr="000A4E2C" w:rsidRDefault="00DC0756" w:rsidP="006649B5">
            <w:pPr>
              <w:tabs>
                <w:tab w:val="left" w:pos="-135"/>
                <w:tab w:val="left" w:pos="10620"/>
              </w:tabs>
              <w:spacing w:before="0"/>
              <w:ind w:firstLine="567"/>
              <w:jc w:val="center"/>
              <w:rPr>
                <w:rFonts w:cs="Arial"/>
                <w:sz w:val="24"/>
                <w:szCs w:val="24"/>
                <w:lang w:val="sr-Cyrl-CS"/>
              </w:rPr>
            </w:pPr>
          </w:p>
        </w:tc>
        <w:tc>
          <w:tcPr>
            <w:tcW w:w="365" w:type="pct"/>
            <w:shd w:val="clear" w:color="auto" w:fill="auto"/>
            <w:vAlign w:val="center"/>
          </w:tcPr>
          <w:p w14:paraId="21D947D1"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10" w:type="pct"/>
            <w:shd w:val="clear" w:color="auto" w:fill="auto"/>
            <w:vAlign w:val="center"/>
          </w:tcPr>
          <w:p w14:paraId="27A4F2B8"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66" w:type="pct"/>
            <w:shd w:val="clear" w:color="auto" w:fill="auto"/>
            <w:vAlign w:val="center"/>
          </w:tcPr>
          <w:p w14:paraId="7E0055D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278" w:type="pct"/>
            <w:shd w:val="clear" w:color="auto" w:fill="auto"/>
            <w:vAlign w:val="center"/>
          </w:tcPr>
          <w:p w14:paraId="6DEAAAA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84" w:type="pct"/>
            <w:shd w:val="clear" w:color="auto" w:fill="auto"/>
            <w:vAlign w:val="center"/>
          </w:tcPr>
          <w:p w14:paraId="5EA2428D"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19" w:type="pct"/>
            <w:shd w:val="clear" w:color="auto" w:fill="auto"/>
            <w:vAlign w:val="center"/>
          </w:tcPr>
          <w:p w14:paraId="11E012BD"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08" w:type="pct"/>
            <w:shd w:val="clear" w:color="auto" w:fill="auto"/>
            <w:vAlign w:val="center"/>
          </w:tcPr>
          <w:p w14:paraId="5C3B8545"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97" w:type="pct"/>
            <w:shd w:val="clear" w:color="auto" w:fill="auto"/>
            <w:vAlign w:val="center"/>
          </w:tcPr>
          <w:p w14:paraId="72749323"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49" w:type="pct"/>
            <w:shd w:val="clear" w:color="auto" w:fill="auto"/>
            <w:vAlign w:val="center"/>
          </w:tcPr>
          <w:p w14:paraId="7D3D9534"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25" w:type="pct"/>
            <w:shd w:val="clear" w:color="auto" w:fill="auto"/>
            <w:vAlign w:val="center"/>
          </w:tcPr>
          <w:p w14:paraId="3E91F6E2" w14:textId="77777777" w:rsidR="00DC0756" w:rsidRPr="000A4E2C" w:rsidRDefault="00DC0756" w:rsidP="006649B5">
            <w:pPr>
              <w:tabs>
                <w:tab w:val="left" w:pos="-135"/>
                <w:tab w:val="left" w:pos="10620"/>
              </w:tabs>
              <w:spacing w:before="0"/>
              <w:ind w:firstLine="567"/>
              <w:rPr>
                <w:rFonts w:cs="Arial"/>
                <w:sz w:val="24"/>
                <w:szCs w:val="24"/>
                <w:lang w:val="sr-Cyrl-CS"/>
              </w:rPr>
            </w:pPr>
          </w:p>
        </w:tc>
      </w:tr>
      <w:tr w:rsidR="00DC0756" w:rsidRPr="000A4E2C" w14:paraId="678A0BDA" w14:textId="77777777" w:rsidTr="006649B5">
        <w:trPr>
          <w:trHeight w:val="331"/>
        </w:trPr>
        <w:tc>
          <w:tcPr>
            <w:tcW w:w="399" w:type="pct"/>
            <w:shd w:val="clear" w:color="auto" w:fill="auto"/>
            <w:vAlign w:val="center"/>
          </w:tcPr>
          <w:p w14:paraId="573B13D8" w14:textId="77777777" w:rsidR="00DC0756" w:rsidRPr="000A4E2C" w:rsidRDefault="00DC0756" w:rsidP="006649B5">
            <w:pPr>
              <w:tabs>
                <w:tab w:val="left" w:pos="-135"/>
                <w:tab w:val="left" w:pos="10620"/>
              </w:tabs>
              <w:spacing w:before="0"/>
              <w:ind w:firstLine="567"/>
              <w:jc w:val="center"/>
              <w:rPr>
                <w:rFonts w:cs="Arial"/>
                <w:sz w:val="24"/>
                <w:szCs w:val="24"/>
                <w:lang w:val="sr-Cyrl-CS"/>
              </w:rPr>
            </w:pPr>
          </w:p>
        </w:tc>
        <w:tc>
          <w:tcPr>
            <w:tcW w:w="365" w:type="pct"/>
            <w:shd w:val="clear" w:color="auto" w:fill="auto"/>
            <w:vAlign w:val="center"/>
          </w:tcPr>
          <w:p w14:paraId="10751F2A"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10" w:type="pct"/>
            <w:shd w:val="clear" w:color="auto" w:fill="auto"/>
            <w:vAlign w:val="center"/>
          </w:tcPr>
          <w:p w14:paraId="78393717"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66" w:type="pct"/>
            <w:shd w:val="clear" w:color="auto" w:fill="auto"/>
            <w:vAlign w:val="center"/>
          </w:tcPr>
          <w:p w14:paraId="46036D55"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278" w:type="pct"/>
            <w:shd w:val="clear" w:color="auto" w:fill="auto"/>
            <w:vAlign w:val="center"/>
          </w:tcPr>
          <w:p w14:paraId="0C863903"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84" w:type="pct"/>
            <w:shd w:val="clear" w:color="auto" w:fill="auto"/>
            <w:vAlign w:val="center"/>
          </w:tcPr>
          <w:p w14:paraId="1445E77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19" w:type="pct"/>
            <w:shd w:val="clear" w:color="auto" w:fill="auto"/>
            <w:vAlign w:val="center"/>
          </w:tcPr>
          <w:p w14:paraId="58CE26C9"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08" w:type="pct"/>
            <w:shd w:val="clear" w:color="auto" w:fill="auto"/>
            <w:vAlign w:val="center"/>
          </w:tcPr>
          <w:p w14:paraId="77B2C355"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97" w:type="pct"/>
            <w:shd w:val="clear" w:color="auto" w:fill="auto"/>
            <w:vAlign w:val="center"/>
          </w:tcPr>
          <w:p w14:paraId="1FFC9DAD"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49" w:type="pct"/>
            <w:shd w:val="clear" w:color="auto" w:fill="auto"/>
            <w:vAlign w:val="center"/>
          </w:tcPr>
          <w:p w14:paraId="3939AAD3"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25" w:type="pct"/>
            <w:shd w:val="clear" w:color="auto" w:fill="auto"/>
            <w:vAlign w:val="center"/>
          </w:tcPr>
          <w:p w14:paraId="745B243C" w14:textId="77777777" w:rsidR="00DC0756" w:rsidRPr="000A4E2C" w:rsidRDefault="00DC0756" w:rsidP="006649B5">
            <w:pPr>
              <w:tabs>
                <w:tab w:val="left" w:pos="-135"/>
                <w:tab w:val="left" w:pos="10620"/>
              </w:tabs>
              <w:spacing w:before="0"/>
              <w:ind w:firstLine="567"/>
              <w:rPr>
                <w:rFonts w:cs="Arial"/>
                <w:sz w:val="24"/>
                <w:szCs w:val="24"/>
                <w:lang w:val="sr-Cyrl-CS"/>
              </w:rPr>
            </w:pPr>
          </w:p>
        </w:tc>
      </w:tr>
      <w:tr w:rsidR="00DC0756" w:rsidRPr="000A4E2C" w14:paraId="4B4A58CE" w14:textId="77777777" w:rsidTr="006649B5">
        <w:trPr>
          <w:trHeight w:val="331"/>
        </w:trPr>
        <w:tc>
          <w:tcPr>
            <w:tcW w:w="399" w:type="pct"/>
            <w:shd w:val="clear" w:color="auto" w:fill="auto"/>
            <w:vAlign w:val="center"/>
          </w:tcPr>
          <w:p w14:paraId="35F5A65A" w14:textId="77777777" w:rsidR="00DC0756" w:rsidRPr="000A4E2C" w:rsidRDefault="00DC0756" w:rsidP="006649B5">
            <w:pPr>
              <w:tabs>
                <w:tab w:val="left" w:pos="-135"/>
                <w:tab w:val="left" w:pos="10620"/>
              </w:tabs>
              <w:spacing w:before="0"/>
              <w:ind w:firstLine="567"/>
              <w:jc w:val="center"/>
              <w:rPr>
                <w:rFonts w:cs="Arial"/>
                <w:sz w:val="24"/>
                <w:szCs w:val="24"/>
                <w:lang w:val="sr-Cyrl-CS"/>
              </w:rPr>
            </w:pPr>
          </w:p>
        </w:tc>
        <w:tc>
          <w:tcPr>
            <w:tcW w:w="365" w:type="pct"/>
            <w:shd w:val="clear" w:color="auto" w:fill="auto"/>
            <w:vAlign w:val="center"/>
          </w:tcPr>
          <w:p w14:paraId="2BFBA3B6"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10" w:type="pct"/>
            <w:shd w:val="clear" w:color="auto" w:fill="auto"/>
            <w:vAlign w:val="center"/>
          </w:tcPr>
          <w:p w14:paraId="6FC44EDD"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66" w:type="pct"/>
            <w:shd w:val="clear" w:color="auto" w:fill="auto"/>
            <w:vAlign w:val="center"/>
          </w:tcPr>
          <w:p w14:paraId="591254A4"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278" w:type="pct"/>
            <w:shd w:val="clear" w:color="auto" w:fill="auto"/>
            <w:vAlign w:val="center"/>
          </w:tcPr>
          <w:p w14:paraId="2F460832"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184" w:type="pct"/>
            <w:shd w:val="clear" w:color="auto" w:fill="auto"/>
            <w:vAlign w:val="center"/>
          </w:tcPr>
          <w:p w14:paraId="2CB5403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19" w:type="pct"/>
            <w:shd w:val="clear" w:color="auto" w:fill="auto"/>
            <w:vAlign w:val="center"/>
          </w:tcPr>
          <w:p w14:paraId="406DD7A6"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08" w:type="pct"/>
            <w:shd w:val="clear" w:color="auto" w:fill="auto"/>
            <w:vAlign w:val="center"/>
          </w:tcPr>
          <w:p w14:paraId="50F6C855"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397" w:type="pct"/>
            <w:shd w:val="clear" w:color="auto" w:fill="auto"/>
            <w:vAlign w:val="center"/>
          </w:tcPr>
          <w:p w14:paraId="2670343B"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49" w:type="pct"/>
            <w:shd w:val="clear" w:color="auto" w:fill="auto"/>
            <w:vAlign w:val="center"/>
          </w:tcPr>
          <w:p w14:paraId="39907C9F" w14:textId="77777777" w:rsidR="00DC0756" w:rsidRPr="000A4E2C" w:rsidRDefault="00DC0756" w:rsidP="006649B5">
            <w:pPr>
              <w:tabs>
                <w:tab w:val="left" w:pos="-135"/>
                <w:tab w:val="left" w:pos="10620"/>
              </w:tabs>
              <w:spacing w:before="0"/>
              <w:ind w:firstLine="567"/>
              <w:rPr>
                <w:rFonts w:cs="Arial"/>
                <w:sz w:val="24"/>
                <w:szCs w:val="24"/>
                <w:lang w:val="sr-Cyrl-CS"/>
              </w:rPr>
            </w:pPr>
          </w:p>
        </w:tc>
        <w:tc>
          <w:tcPr>
            <w:tcW w:w="425" w:type="pct"/>
            <w:shd w:val="clear" w:color="auto" w:fill="auto"/>
            <w:vAlign w:val="center"/>
          </w:tcPr>
          <w:p w14:paraId="7709BAA6" w14:textId="77777777" w:rsidR="00DC0756" w:rsidRPr="000A4E2C" w:rsidRDefault="00DC0756" w:rsidP="006649B5">
            <w:pPr>
              <w:tabs>
                <w:tab w:val="left" w:pos="-135"/>
                <w:tab w:val="left" w:pos="10620"/>
              </w:tabs>
              <w:spacing w:before="0"/>
              <w:ind w:firstLine="567"/>
              <w:rPr>
                <w:rFonts w:cs="Arial"/>
                <w:sz w:val="24"/>
                <w:szCs w:val="24"/>
                <w:lang w:val="sr-Cyrl-CS"/>
              </w:rPr>
            </w:pPr>
          </w:p>
        </w:tc>
      </w:tr>
    </w:tbl>
    <w:p w14:paraId="7E3DC341" w14:textId="77777777" w:rsidR="00DC0756" w:rsidRDefault="00DC0756" w:rsidP="00DC0756">
      <w:pPr>
        <w:rPr>
          <w:rFonts w:cs="Arial"/>
          <w:b/>
          <w:bCs/>
          <w:lang w:val="sr-Latn-CS" w:eastAsia="sr-Latn-CS"/>
        </w:rPr>
        <w:sectPr w:rsidR="00DC0756" w:rsidSect="006649B5">
          <w:footnotePr>
            <w:pos w:val="beneathText"/>
          </w:footnotePr>
          <w:pgSz w:w="16834" w:h="11909" w:orient="landscape" w:code="9"/>
          <w:pgMar w:top="1136" w:right="1440" w:bottom="1440" w:left="1440" w:header="142" w:footer="437" w:gutter="0"/>
          <w:cols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10102"/>
      </w:tblGrid>
      <w:tr w:rsidR="00DC0756" w:rsidRPr="00CC22B7" w14:paraId="05FD92BE" w14:textId="77777777" w:rsidTr="006649B5">
        <w:trPr>
          <w:trHeight w:val="402"/>
        </w:trPr>
        <w:tc>
          <w:tcPr>
            <w:tcW w:w="10102" w:type="dxa"/>
            <w:tcBorders>
              <w:top w:val="nil"/>
              <w:left w:val="nil"/>
              <w:bottom w:val="nil"/>
              <w:right w:val="nil"/>
            </w:tcBorders>
            <w:shd w:val="clear" w:color="auto" w:fill="auto"/>
            <w:noWrap/>
            <w:vAlign w:val="bottom"/>
          </w:tcPr>
          <w:p w14:paraId="22788E73" w14:textId="77777777" w:rsidR="00DC0756" w:rsidRPr="00CC22B7" w:rsidRDefault="00DC0756" w:rsidP="006649B5">
            <w:pPr>
              <w:rPr>
                <w:rFonts w:cs="Arial"/>
                <w:b/>
                <w:bCs/>
                <w:lang w:val="sr-Latn-CS" w:eastAsia="sr-Latn-CS"/>
              </w:rPr>
            </w:pPr>
            <w:r w:rsidRPr="00CC22B7">
              <w:rPr>
                <w:rFonts w:cs="Arial"/>
                <w:b/>
                <w:bCs/>
                <w:lang w:val="sr-Latn-CS" w:eastAsia="sr-Latn-CS"/>
              </w:rPr>
              <w:t xml:space="preserve">Датум испоруке: </w:t>
            </w:r>
          </w:p>
        </w:tc>
      </w:tr>
      <w:tr w:rsidR="00DC0756" w:rsidRPr="00CC22B7" w14:paraId="6F449E3A" w14:textId="77777777" w:rsidTr="006649B5">
        <w:trPr>
          <w:trHeight w:val="402"/>
        </w:trPr>
        <w:tc>
          <w:tcPr>
            <w:tcW w:w="10102" w:type="dxa"/>
            <w:tcBorders>
              <w:top w:val="nil"/>
              <w:left w:val="nil"/>
              <w:bottom w:val="nil"/>
              <w:right w:val="nil"/>
            </w:tcBorders>
            <w:shd w:val="clear" w:color="auto" w:fill="auto"/>
            <w:noWrap/>
            <w:vAlign w:val="bottom"/>
          </w:tcPr>
          <w:p w14:paraId="6BF34901" w14:textId="621A4466" w:rsidR="00DC0756" w:rsidRPr="00CC22B7" w:rsidRDefault="00DC0756" w:rsidP="006649B5">
            <w:pPr>
              <w:spacing w:before="0"/>
              <w:rPr>
                <w:rFonts w:cs="Arial"/>
                <w:bCs/>
                <w:lang w:val="sr-Latn-CS" w:eastAsia="sr-Latn-CS"/>
              </w:rPr>
            </w:pPr>
            <w:r w:rsidRPr="00CC22B7">
              <w:rPr>
                <w:rFonts w:cs="Arial"/>
                <w:b/>
                <w:bCs/>
                <w:lang w:val="sr-Latn-CS" w:eastAsia="sr-Latn-CS"/>
              </w:rPr>
              <w:t xml:space="preserve">Место испоруке: </w:t>
            </w:r>
            <w:r w:rsidR="00F436FD">
              <w:rPr>
                <w:rFonts w:cs="Arial"/>
                <w:b/>
                <w:bCs/>
                <w:lang w:val="sr-Cyrl-RS" w:eastAsia="sr-Latn-CS"/>
              </w:rPr>
              <w:t>локација</w:t>
            </w:r>
            <w:r w:rsidRPr="00CC22B7">
              <w:rPr>
                <w:rFonts w:cs="Arial"/>
                <w:bCs/>
                <w:lang w:val="sr-Latn-CS" w:eastAsia="sr-Latn-CS"/>
              </w:rPr>
              <w:t>.................</w:t>
            </w:r>
          </w:p>
        </w:tc>
      </w:tr>
    </w:tbl>
    <w:p w14:paraId="36770272" w14:textId="77777777" w:rsidR="00DC0756" w:rsidRDefault="00DC0756" w:rsidP="00DC0756">
      <w:pPr>
        <w:rPr>
          <w:rFonts w:cs="Arial"/>
          <w:b/>
          <w:bCs/>
          <w:lang w:val="sr-Latn-CS" w:eastAsia="sr-Latn-CS"/>
        </w:rPr>
        <w:sectPr w:rsidR="00DC0756" w:rsidSect="006649B5">
          <w:footnotePr>
            <w:pos w:val="beneathText"/>
          </w:footnotePr>
          <w:type w:val="continuous"/>
          <w:pgSz w:w="16834" w:h="11909" w:orient="landscape" w:code="9"/>
          <w:pgMar w:top="1136" w:right="1440" w:bottom="1440" w:left="1440" w:header="142" w:footer="437" w:gutter="0"/>
          <w:cols w:num="2"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10102"/>
      </w:tblGrid>
      <w:tr w:rsidR="00DC0756" w:rsidRPr="00CC22B7" w14:paraId="004A631B" w14:textId="77777777" w:rsidTr="006649B5">
        <w:trPr>
          <w:trHeight w:val="402"/>
        </w:trPr>
        <w:tc>
          <w:tcPr>
            <w:tcW w:w="10102" w:type="dxa"/>
            <w:tcBorders>
              <w:top w:val="nil"/>
              <w:left w:val="nil"/>
              <w:bottom w:val="nil"/>
              <w:right w:val="nil"/>
            </w:tcBorders>
            <w:shd w:val="clear" w:color="auto" w:fill="auto"/>
            <w:noWrap/>
            <w:vAlign w:val="bottom"/>
          </w:tcPr>
          <w:p w14:paraId="0EA58E22" w14:textId="48F3591A" w:rsidR="00DC0756" w:rsidRPr="00CC22B7" w:rsidRDefault="00F436FD" w:rsidP="006649B5">
            <w:pPr>
              <w:rPr>
                <w:rFonts w:cs="Arial"/>
                <w:b/>
                <w:bCs/>
                <w:lang w:val="sr-Latn-CS" w:eastAsia="sr-Latn-CS"/>
              </w:rPr>
            </w:pPr>
            <w:r>
              <w:rPr>
                <w:rFonts w:cs="Arial"/>
                <w:b/>
                <w:bCs/>
                <w:lang w:val="sr-Latn-CS" w:eastAsia="sr-Latn-CS"/>
              </w:rPr>
              <w:lastRenderedPageBreak/>
              <w:t xml:space="preserve">Робу доставити на локацију </w:t>
            </w:r>
            <w:r w:rsidR="00DC0756" w:rsidRPr="00CC22B7">
              <w:rPr>
                <w:rFonts w:cs="Arial"/>
                <w:b/>
                <w:bCs/>
                <w:lang w:val="sr-Latn-CS" w:eastAsia="sr-Latn-CS"/>
              </w:rPr>
              <w:t>радним даном од 7,00 до 12,00 час</w:t>
            </w:r>
            <w:r w:rsidR="00DC0756">
              <w:rPr>
                <w:rFonts w:cs="Arial"/>
                <w:b/>
                <w:bCs/>
                <w:lang w:val="sr-Latn-CS" w:eastAsia="sr-Latn-CS"/>
              </w:rPr>
              <w:t>.</w:t>
            </w:r>
          </w:p>
        </w:tc>
      </w:tr>
      <w:tr w:rsidR="00DC0756" w:rsidRPr="00CC22B7" w14:paraId="6E4DE878" w14:textId="77777777" w:rsidTr="006649B5">
        <w:trPr>
          <w:trHeight w:val="402"/>
        </w:trPr>
        <w:tc>
          <w:tcPr>
            <w:tcW w:w="10102" w:type="dxa"/>
            <w:tcBorders>
              <w:top w:val="nil"/>
              <w:left w:val="nil"/>
              <w:bottom w:val="nil"/>
              <w:right w:val="nil"/>
            </w:tcBorders>
            <w:shd w:val="clear" w:color="auto" w:fill="auto"/>
            <w:noWrap/>
            <w:vAlign w:val="bottom"/>
          </w:tcPr>
          <w:p w14:paraId="40C8B17D" w14:textId="466C223D" w:rsidR="00DC0756" w:rsidRPr="00CC22B7" w:rsidRDefault="00DC0756" w:rsidP="006649B5">
            <w:pPr>
              <w:rPr>
                <w:rFonts w:cs="Arial"/>
                <w:b/>
                <w:bCs/>
                <w:lang w:val="sr-Latn-CS" w:eastAsia="sr-Latn-CS"/>
              </w:rPr>
            </w:pPr>
          </w:p>
        </w:tc>
      </w:tr>
    </w:tbl>
    <w:p w14:paraId="3DDC2693" w14:textId="77777777" w:rsidR="00DC0756" w:rsidRDefault="00DC0756" w:rsidP="00DC0756">
      <w:pPr>
        <w:rPr>
          <w:rFonts w:cs="Arial"/>
          <w:b/>
          <w:bCs/>
          <w:lang w:val="sr-Latn-CS" w:eastAsia="sr-Latn-CS"/>
        </w:rPr>
        <w:sectPr w:rsidR="00DC0756" w:rsidSect="006649B5">
          <w:footnotePr>
            <w:pos w:val="beneathText"/>
          </w:footnotePr>
          <w:type w:val="continuous"/>
          <w:pgSz w:w="16834" w:h="11909" w:orient="landscape" w:code="9"/>
          <w:pgMar w:top="1136" w:right="1440" w:bottom="1440" w:left="1440" w:header="142" w:footer="437" w:gutter="0"/>
          <w:cols w:num="2" w:space="708"/>
          <w:titlePg/>
          <w:docGrid w:linePitch="360"/>
        </w:sectPr>
      </w:pPr>
    </w:p>
    <w:tbl>
      <w:tblPr>
        <w:tblW w:w="13899" w:type="dxa"/>
        <w:tblInd w:w="55" w:type="dxa"/>
        <w:tblCellMar>
          <w:left w:w="70" w:type="dxa"/>
          <w:right w:w="70" w:type="dxa"/>
        </w:tblCellMar>
        <w:tblLook w:val="04A0" w:firstRow="1" w:lastRow="0" w:firstColumn="1" w:lastColumn="0" w:noHBand="0" w:noVBand="1"/>
      </w:tblPr>
      <w:tblGrid>
        <w:gridCol w:w="820"/>
        <w:gridCol w:w="1320"/>
        <w:gridCol w:w="1480"/>
        <w:gridCol w:w="2540"/>
        <w:gridCol w:w="960"/>
        <w:gridCol w:w="1202"/>
        <w:gridCol w:w="1780"/>
        <w:gridCol w:w="3797"/>
      </w:tblGrid>
      <w:tr w:rsidR="00F436FD" w:rsidRPr="00CC22B7" w14:paraId="17C4F28F" w14:textId="78ED8C74" w:rsidTr="00F436FD">
        <w:trPr>
          <w:trHeight w:val="255"/>
        </w:trPr>
        <w:tc>
          <w:tcPr>
            <w:tcW w:w="10102" w:type="dxa"/>
            <w:gridSpan w:val="7"/>
            <w:tcBorders>
              <w:top w:val="nil"/>
              <w:left w:val="nil"/>
              <w:bottom w:val="nil"/>
              <w:right w:val="nil"/>
            </w:tcBorders>
            <w:shd w:val="clear" w:color="auto" w:fill="auto"/>
            <w:noWrap/>
            <w:vAlign w:val="bottom"/>
          </w:tcPr>
          <w:p w14:paraId="41C0AD4B" w14:textId="77777777" w:rsidR="00F436FD" w:rsidRPr="00CC22B7" w:rsidRDefault="00F436FD" w:rsidP="006649B5">
            <w:pPr>
              <w:rPr>
                <w:rFonts w:cs="Arial"/>
                <w:b/>
                <w:bCs/>
                <w:lang w:val="sr-Latn-CS" w:eastAsia="sr-Latn-CS"/>
              </w:rPr>
            </w:pPr>
            <w:r w:rsidRPr="00CC22B7">
              <w:rPr>
                <w:rFonts w:cs="Arial"/>
                <w:b/>
                <w:bCs/>
                <w:lang w:val="sr-Latn-CS" w:eastAsia="sr-Latn-CS"/>
              </w:rPr>
              <w:lastRenderedPageBreak/>
              <w:t xml:space="preserve">Напомена: Најаву испоруке доставити </w:t>
            </w:r>
            <w:r>
              <w:rPr>
                <w:rFonts w:cs="Arial"/>
                <w:b/>
                <w:bCs/>
                <w:lang w:eastAsia="sr-Latn-CS"/>
              </w:rPr>
              <w:t xml:space="preserve">најмање 3 радна дана </w:t>
            </w:r>
            <w:r w:rsidRPr="00CC22B7">
              <w:rPr>
                <w:rFonts w:cs="Arial"/>
                <w:b/>
                <w:bCs/>
                <w:lang w:val="sr-Latn-CS" w:eastAsia="sr-Latn-CS"/>
              </w:rPr>
              <w:t>пре испоруке добара на:</w:t>
            </w:r>
          </w:p>
        </w:tc>
        <w:tc>
          <w:tcPr>
            <w:tcW w:w="3797" w:type="dxa"/>
            <w:tcBorders>
              <w:top w:val="nil"/>
              <w:left w:val="nil"/>
              <w:bottom w:val="nil"/>
              <w:right w:val="nil"/>
            </w:tcBorders>
          </w:tcPr>
          <w:p w14:paraId="4C32301B" w14:textId="77777777" w:rsidR="00F436FD" w:rsidRPr="00CC22B7" w:rsidRDefault="00F436FD" w:rsidP="006649B5">
            <w:pPr>
              <w:rPr>
                <w:rFonts w:cs="Arial"/>
                <w:b/>
                <w:bCs/>
                <w:lang w:val="sr-Latn-CS" w:eastAsia="sr-Latn-CS"/>
              </w:rPr>
            </w:pPr>
          </w:p>
        </w:tc>
      </w:tr>
      <w:tr w:rsidR="00F436FD" w:rsidRPr="00CC22B7" w14:paraId="6882D78C" w14:textId="3C6C604A" w:rsidTr="00F436FD">
        <w:trPr>
          <w:trHeight w:val="255"/>
        </w:trPr>
        <w:tc>
          <w:tcPr>
            <w:tcW w:w="820" w:type="dxa"/>
            <w:tcBorders>
              <w:top w:val="nil"/>
              <w:left w:val="nil"/>
              <w:bottom w:val="nil"/>
              <w:right w:val="nil"/>
            </w:tcBorders>
            <w:shd w:val="clear" w:color="auto" w:fill="auto"/>
            <w:noWrap/>
            <w:vAlign w:val="bottom"/>
          </w:tcPr>
          <w:p w14:paraId="799A2965" w14:textId="77777777" w:rsidR="00F436FD" w:rsidRPr="00CC22B7" w:rsidRDefault="00F436FD" w:rsidP="006649B5">
            <w:pPr>
              <w:rPr>
                <w:rFonts w:cs="Arial"/>
                <w:b/>
                <w:bCs/>
                <w:lang w:val="sr-Latn-CS" w:eastAsia="sr-Latn-CS"/>
              </w:rPr>
            </w:pPr>
          </w:p>
        </w:tc>
        <w:tc>
          <w:tcPr>
            <w:tcW w:w="1320" w:type="dxa"/>
            <w:tcBorders>
              <w:top w:val="nil"/>
              <w:left w:val="nil"/>
              <w:bottom w:val="nil"/>
              <w:right w:val="nil"/>
            </w:tcBorders>
            <w:shd w:val="clear" w:color="auto" w:fill="auto"/>
            <w:noWrap/>
            <w:vAlign w:val="bottom"/>
          </w:tcPr>
          <w:p w14:paraId="2A32F28A" w14:textId="77777777" w:rsidR="00F436FD" w:rsidRPr="00CC22B7" w:rsidRDefault="00F436FD" w:rsidP="006649B5">
            <w:pPr>
              <w:rPr>
                <w:rFonts w:cs="Arial"/>
                <w:b/>
                <w:bCs/>
                <w:lang w:val="sr-Latn-CS" w:eastAsia="sr-Latn-CS"/>
              </w:rPr>
            </w:pPr>
          </w:p>
        </w:tc>
        <w:tc>
          <w:tcPr>
            <w:tcW w:w="1480" w:type="dxa"/>
            <w:tcBorders>
              <w:top w:val="nil"/>
              <w:left w:val="nil"/>
              <w:bottom w:val="nil"/>
              <w:right w:val="nil"/>
            </w:tcBorders>
            <w:shd w:val="clear" w:color="auto" w:fill="auto"/>
            <w:noWrap/>
            <w:vAlign w:val="bottom"/>
          </w:tcPr>
          <w:p w14:paraId="7F8F72DE" w14:textId="77777777" w:rsidR="00F436FD" w:rsidRPr="00CC22B7" w:rsidRDefault="00F436FD" w:rsidP="006649B5">
            <w:pPr>
              <w:rPr>
                <w:rFonts w:cs="Arial"/>
                <w:b/>
                <w:bCs/>
                <w:lang w:val="sr-Latn-CS" w:eastAsia="sr-Latn-CS"/>
              </w:rPr>
            </w:pPr>
          </w:p>
        </w:tc>
        <w:tc>
          <w:tcPr>
            <w:tcW w:w="2540" w:type="dxa"/>
            <w:tcBorders>
              <w:top w:val="nil"/>
              <w:left w:val="nil"/>
              <w:bottom w:val="nil"/>
              <w:right w:val="nil"/>
            </w:tcBorders>
            <w:shd w:val="clear" w:color="auto" w:fill="auto"/>
            <w:noWrap/>
            <w:vAlign w:val="bottom"/>
          </w:tcPr>
          <w:p w14:paraId="3D36AD94" w14:textId="77777777" w:rsidR="00F436FD" w:rsidRPr="00CC22B7" w:rsidRDefault="00F436FD" w:rsidP="006649B5">
            <w:pPr>
              <w:rPr>
                <w:rFonts w:cs="Arial"/>
                <w:b/>
                <w:bCs/>
                <w:lang w:val="sr-Latn-CS" w:eastAsia="sr-Latn-CS"/>
              </w:rPr>
            </w:pPr>
          </w:p>
        </w:tc>
        <w:tc>
          <w:tcPr>
            <w:tcW w:w="960" w:type="dxa"/>
            <w:tcBorders>
              <w:top w:val="nil"/>
              <w:left w:val="nil"/>
              <w:bottom w:val="nil"/>
              <w:right w:val="nil"/>
            </w:tcBorders>
            <w:shd w:val="clear" w:color="auto" w:fill="auto"/>
            <w:noWrap/>
            <w:vAlign w:val="bottom"/>
          </w:tcPr>
          <w:p w14:paraId="75ADD536" w14:textId="77777777" w:rsidR="00F436FD" w:rsidRPr="00CC22B7" w:rsidRDefault="00F436FD" w:rsidP="006649B5">
            <w:pPr>
              <w:rPr>
                <w:rFonts w:cs="Arial"/>
                <w:b/>
                <w:bCs/>
                <w:lang w:val="sr-Latn-CS" w:eastAsia="sr-Latn-CS"/>
              </w:rPr>
            </w:pPr>
          </w:p>
        </w:tc>
        <w:tc>
          <w:tcPr>
            <w:tcW w:w="1202" w:type="dxa"/>
            <w:tcBorders>
              <w:top w:val="nil"/>
              <w:left w:val="nil"/>
              <w:bottom w:val="nil"/>
              <w:right w:val="nil"/>
            </w:tcBorders>
            <w:shd w:val="clear" w:color="auto" w:fill="auto"/>
            <w:noWrap/>
            <w:vAlign w:val="bottom"/>
          </w:tcPr>
          <w:p w14:paraId="28D97FA4" w14:textId="77777777" w:rsidR="00F436FD" w:rsidRPr="00CC22B7" w:rsidRDefault="00F436FD" w:rsidP="006649B5">
            <w:pPr>
              <w:rPr>
                <w:rFonts w:cs="Arial"/>
                <w:b/>
                <w:bCs/>
                <w:lang w:val="sr-Latn-CS" w:eastAsia="sr-Latn-CS"/>
              </w:rPr>
            </w:pPr>
          </w:p>
        </w:tc>
        <w:tc>
          <w:tcPr>
            <w:tcW w:w="1780" w:type="dxa"/>
            <w:tcBorders>
              <w:top w:val="nil"/>
              <w:left w:val="nil"/>
              <w:bottom w:val="nil"/>
              <w:right w:val="nil"/>
            </w:tcBorders>
            <w:shd w:val="clear" w:color="auto" w:fill="auto"/>
            <w:noWrap/>
            <w:vAlign w:val="bottom"/>
          </w:tcPr>
          <w:p w14:paraId="3B027658" w14:textId="77777777" w:rsidR="00F436FD" w:rsidRPr="00CC22B7" w:rsidRDefault="00F436FD" w:rsidP="006649B5">
            <w:pPr>
              <w:rPr>
                <w:rFonts w:cs="Arial"/>
                <w:b/>
                <w:bCs/>
                <w:lang w:val="sr-Latn-CS" w:eastAsia="sr-Latn-CS"/>
              </w:rPr>
            </w:pPr>
          </w:p>
        </w:tc>
        <w:tc>
          <w:tcPr>
            <w:tcW w:w="3797" w:type="dxa"/>
            <w:tcBorders>
              <w:top w:val="nil"/>
              <w:left w:val="nil"/>
              <w:bottom w:val="nil"/>
              <w:right w:val="nil"/>
            </w:tcBorders>
          </w:tcPr>
          <w:p w14:paraId="24B6C09D" w14:textId="77777777" w:rsidR="00F436FD" w:rsidRPr="00CC22B7" w:rsidRDefault="00F436FD" w:rsidP="006649B5">
            <w:pPr>
              <w:rPr>
                <w:rFonts w:cs="Arial"/>
                <w:b/>
                <w:bCs/>
                <w:lang w:val="sr-Latn-CS" w:eastAsia="sr-Latn-CS"/>
              </w:rPr>
            </w:pPr>
          </w:p>
        </w:tc>
      </w:tr>
      <w:tr w:rsidR="00F436FD" w:rsidRPr="00CC22B7" w14:paraId="0E819F21" w14:textId="120816B0" w:rsidTr="00F436FD">
        <w:trPr>
          <w:trHeight w:val="255"/>
        </w:trPr>
        <w:tc>
          <w:tcPr>
            <w:tcW w:w="10102" w:type="dxa"/>
            <w:gridSpan w:val="7"/>
            <w:tcBorders>
              <w:top w:val="nil"/>
              <w:left w:val="nil"/>
              <w:bottom w:val="nil"/>
              <w:right w:val="nil"/>
            </w:tcBorders>
            <w:shd w:val="clear" w:color="auto" w:fill="auto"/>
            <w:noWrap/>
            <w:vAlign w:val="bottom"/>
          </w:tcPr>
          <w:p w14:paraId="7E93FDEE" w14:textId="77777777" w:rsidR="00F436FD" w:rsidRPr="00CC22B7" w:rsidRDefault="00F436FD" w:rsidP="006649B5">
            <w:pPr>
              <w:rPr>
                <w:rFonts w:cs="Arial"/>
                <w:b/>
                <w:bCs/>
                <w:lang w:val="sr-Latn-CS" w:eastAsia="sr-Latn-CS"/>
              </w:rPr>
            </w:pPr>
            <w:r w:rsidRPr="00CC22B7">
              <w:rPr>
                <w:rFonts w:cs="Arial"/>
                <w:b/>
                <w:bCs/>
                <w:lang w:val="sr-Latn-CS" w:eastAsia="sr-Latn-CS"/>
              </w:rPr>
              <w:t xml:space="preserve">            е-mail</w:t>
            </w:r>
            <w:r w:rsidRPr="00CC22B7">
              <w:rPr>
                <w:rFonts w:cs="Arial"/>
                <w:b/>
                <w:bCs/>
                <w:lang w:val="sr-Cyrl-CS" w:eastAsia="sr-Latn-CS"/>
              </w:rPr>
              <w:t>:</w:t>
            </w:r>
            <w:r>
              <w:rPr>
                <w:rFonts w:cs="Arial"/>
                <w:b/>
                <w:bCs/>
                <w:lang w:eastAsia="sr-Latn-CS"/>
              </w:rPr>
              <w:t>vojislav.kuburovic@</w:t>
            </w:r>
            <w:r>
              <w:rPr>
                <w:rFonts w:cs="Arial"/>
                <w:b/>
                <w:bCs/>
                <w:lang w:val="sr-Latn-RS" w:eastAsia="sr-Latn-CS"/>
              </w:rPr>
              <w:t>eps</w:t>
            </w:r>
            <w:r w:rsidRPr="00CC22B7">
              <w:rPr>
                <w:rFonts w:cs="Arial"/>
                <w:b/>
                <w:bCs/>
                <w:lang w:val="sr-Latn-CS" w:eastAsia="sr-Latn-CS"/>
              </w:rPr>
              <w:t xml:space="preserve">.rs   </w:t>
            </w:r>
          </w:p>
        </w:tc>
        <w:tc>
          <w:tcPr>
            <w:tcW w:w="3797" w:type="dxa"/>
            <w:tcBorders>
              <w:top w:val="nil"/>
              <w:left w:val="nil"/>
              <w:bottom w:val="nil"/>
              <w:right w:val="nil"/>
            </w:tcBorders>
          </w:tcPr>
          <w:p w14:paraId="5B5B14A2" w14:textId="77777777" w:rsidR="00F436FD" w:rsidRPr="00CC22B7" w:rsidRDefault="00F436FD" w:rsidP="006649B5">
            <w:pPr>
              <w:rPr>
                <w:rFonts w:cs="Arial"/>
                <w:b/>
                <w:bCs/>
                <w:lang w:val="sr-Latn-CS" w:eastAsia="sr-Latn-CS"/>
              </w:rPr>
            </w:pPr>
          </w:p>
        </w:tc>
      </w:tr>
    </w:tbl>
    <w:p w14:paraId="1DC27EA5" w14:textId="77777777" w:rsidR="00DC0756" w:rsidRPr="000A4E2C" w:rsidRDefault="00DC0756" w:rsidP="00DC0756">
      <w:pPr>
        <w:tabs>
          <w:tab w:val="left" w:pos="-135"/>
          <w:tab w:val="left" w:pos="10620"/>
        </w:tabs>
        <w:spacing w:before="0"/>
        <w:rPr>
          <w:rFonts w:cs="Arial"/>
          <w:sz w:val="20"/>
          <w:szCs w:val="20"/>
          <w:lang w:val="sr-Cyrl-CS"/>
        </w:rPr>
      </w:pPr>
    </w:p>
    <w:p w14:paraId="4981489F" w14:textId="77777777" w:rsidR="00F96215" w:rsidRDefault="00F96215" w:rsidP="00DC0756">
      <w:pPr>
        <w:tabs>
          <w:tab w:val="left" w:pos="-135"/>
          <w:tab w:val="left" w:pos="120"/>
          <w:tab w:val="left" w:pos="330"/>
        </w:tabs>
        <w:spacing w:before="0"/>
        <w:ind w:left="330" w:right="-540" w:firstLine="567"/>
        <w:rPr>
          <w:rFonts w:cs="Arial"/>
          <w:sz w:val="24"/>
          <w:szCs w:val="24"/>
          <w:lang w:val="sr-Cyrl-CS"/>
        </w:rPr>
      </w:pPr>
    </w:p>
    <w:p w14:paraId="7FCBDCF1" w14:textId="77777777" w:rsidR="00F96215" w:rsidRDefault="00F96215" w:rsidP="00DC0756">
      <w:pPr>
        <w:tabs>
          <w:tab w:val="left" w:pos="-135"/>
          <w:tab w:val="left" w:pos="120"/>
          <w:tab w:val="left" w:pos="330"/>
        </w:tabs>
        <w:spacing w:before="0"/>
        <w:ind w:left="330" w:right="-540" w:firstLine="567"/>
        <w:rPr>
          <w:rFonts w:cs="Arial"/>
          <w:sz w:val="24"/>
          <w:szCs w:val="24"/>
          <w:lang w:val="sr-Cyrl-CS"/>
        </w:rPr>
      </w:pPr>
    </w:p>
    <w:p w14:paraId="4AE7F9F1" w14:textId="77777777" w:rsidR="00F96215" w:rsidRDefault="00F96215" w:rsidP="00DC0756">
      <w:pPr>
        <w:tabs>
          <w:tab w:val="left" w:pos="-135"/>
          <w:tab w:val="left" w:pos="120"/>
          <w:tab w:val="left" w:pos="330"/>
        </w:tabs>
        <w:spacing w:before="0"/>
        <w:ind w:left="330" w:right="-540" w:firstLine="567"/>
        <w:rPr>
          <w:rFonts w:cs="Arial"/>
          <w:sz w:val="24"/>
          <w:szCs w:val="24"/>
          <w:lang w:val="sr-Cyrl-CS"/>
        </w:rPr>
      </w:pPr>
    </w:p>
    <w:p w14:paraId="406C7E13" w14:textId="77777777" w:rsidR="00DC0756" w:rsidRPr="000A4E2C" w:rsidRDefault="00DC0756" w:rsidP="00DC0756">
      <w:pPr>
        <w:tabs>
          <w:tab w:val="left" w:pos="-135"/>
          <w:tab w:val="left" w:pos="120"/>
          <w:tab w:val="left" w:pos="330"/>
        </w:tabs>
        <w:spacing w:before="0"/>
        <w:ind w:left="330" w:right="-540" w:firstLine="567"/>
        <w:rPr>
          <w:rFonts w:cs="Arial"/>
          <w:sz w:val="24"/>
          <w:szCs w:val="24"/>
          <w:lang w:val="sr-Cyrl-CS"/>
        </w:rPr>
      </w:pPr>
      <w:r w:rsidRPr="000A4E2C">
        <w:rPr>
          <w:rFonts w:cs="Arial"/>
          <w:sz w:val="24"/>
          <w:szCs w:val="24"/>
          <w:lang w:val="sr-Cyrl-CS"/>
        </w:rPr>
        <w:t>Место и датум,                                                                                                                              Потпис овлашћеног лица</w:t>
      </w:r>
    </w:p>
    <w:p w14:paraId="1D2D6B7B" w14:textId="77777777" w:rsidR="00DC0756" w:rsidRPr="000A4E2C" w:rsidRDefault="00DC0756" w:rsidP="00DC0756">
      <w:pPr>
        <w:tabs>
          <w:tab w:val="left" w:pos="-135"/>
          <w:tab w:val="left" w:pos="120"/>
          <w:tab w:val="left" w:pos="330"/>
        </w:tabs>
        <w:spacing w:before="0"/>
        <w:ind w:left="330" w:right="-540" w:firstLine="567"/>
        <w:jc w:val="center"/>
        <w:rPr>
          <w:rFonts w:cs="Arial"/>
          <w:sz w:val="24"/>
          <w:szCs w:val="24"/>
          <w:lang w:val="sr-Cyrl-CS"/>
        </w:rPr>
      </w:pPr>
    </w:p>
    <w:p w14:paraId="72811995" w14:textId="77777777" w:rsidR="00DC0756" w:rsidRPr="000A4E2C" w:rsidRDefault="00DC0756" w:rsidP="00DC0756">
      <w:pPr>
        <w:tabs>
          <w:tab w:val="left" w:pos="-135"/>
          <w:tab w:val="left" w:pos="120"/>
          <w:tab w:val="left" w:pos="330"/>
        </w:tabs>
        <w:spacing w:before="0"/>
        <w:ind w:left="330" w:right="-540" w:firstLine="567"/>
        <w:rPr>
          <w:rFonts w:cs="Arial"/>
          <w:sz w:val="24"/>
          <w:szCs w:val="24"/>
          <w:lang w:val="sr-Cyrl-CS"/>
        </w:rPr>
      </w:pPr>
      <w:r w:rsidRPr="000A4E2C">
        <w:rPr>
          <w:rFonts w:cs="Arial"/>
          <w:sz w:val="24"/>
          <w:szCs w:val="24"/>
          <w:lang w:val="sr-Cyrl-CS"/>
        </w:rPr>
        <w:t>__________________                                                         М.П.                                                   _____________________</w:t>
      </w:r>
    </w:p>
    <w:p w14:paraId="5DBF6968" w14:textId="77777777" w:rsidR="00DC0756" w:rsidRPr="000A4E2C" w:rsidRDefault="00DC0756" w:rsidP="00DC0756">
      <w:pPr>
        <w:spacing w:before="0" w:after="80" w:line="216" w:lineRule="auto"/>
        <w:rPr>
          <w:rFonts w:cs="Arial"/>
          <w:b/>
          <w:sz w:val="8"/>
          <w:szCs w:val="20"/>
          <w:u w:val="single"/>
          <w:lang w:val="sr-Cyrl-CS"/>
        </w:rPr>
      </w:pPr>
    </w:p>
    <w:p w14:paraId="133B936D" w14:textId="77777777" w:rsidR="00DC0756" w:rsidRDefault="00DC0756" w:rsidP="00DC0756">
      <w:pPr>
        <w:spacing w:before="0" w:after="80" w:line="216" w:lineRule="auto"/>
        <w:ind w:firstLine="567"/>
        <w:rPr>
          <w:rFonts w:cs="Arial"/>
          <w:b/>
          <w:szCs w:val="20"/>
          <w:u w:val="single"/>
          <w:lang w:val="sr-Cyrl-CS"/>
        </w:rPr>
      </w:pPr>
    </w:p>
    <w:p w14:paraId="6F936B80" w14:textId="77777777" w:rsidR="00DC0756" w:rsidRPr="000A4E2C" w:rsidRDefault="00DC0756" w:rsidP="00DC0756">
      <w:pPr>
        <w:spacing w:before="0" w:after="80" w:line="216" w:lineRule="auto"/>
        <w:ind w:firstLine="567"/>
        <w:rPr>
          <w:rFonts w:cs="Arial"/>
          <w:b/>
          <w:szCs w:val="20"/>
          <w:u w:val="single"/>
          <w:lang w:val="sr-Cyrl-CS"/>
        </w:rPr>
      </w:pPr>
      <w:r w:rsidRPr="000A4E2C">
        <w:rPr>
          <w:rFonts w:cs="Arial"/>
          <w:b/>
          <w:szCs w:val="20"/>
          <w:u w:val="single"/>
          <w:lang w:val="sr-Cyrl-CS"/>
        </w:rPr>
        <w:t>Напомене:</w:t>
      </w:r>
    </w:p>
    <w:p w14:paraId="05900278" w14:textId="77777777" w:rsidR="00DC0756" w:rsidRPr="00982070" w:rsidRDefault="00DC0756" w:rsidP="00DC0756">
      <w:pPr>
        <w:spacing w:before="0" w:line="216" w:lineRule="auto"/>
        <w:ind w:firstLine="567"/>
        <w:rPr>
          <w:rFonts w:cs="Arial"/>
          <w:lang w:val="sr-Cyrl-CS"/>
        </w:rPr>
      </w:pPr>
      <w:r w:rsidRPr="00982070">
        <w:rPr>
          <w:rFonts w:cs="Arial"/>
          <w:lang w:val="sr-Cyrl-CS"/>
        </w:rPr>
        <w:t xml:space="preserve">Образац „Најава испоруке добара“ попуња </w:t>
      </w:r>
      <w:r w:rsidRPr="00982070">
        <w:rPr>
          <w:rFonts w:cs="Arial"/>
        </w:rPr>
        <w:t xml:space="preserve">продавац </w:t>
      </w:r>
      <w:r w:rsidRPr="00982070">
        <w:rPr>
          <w:rFonts w:cs="Arial"/>
          <w:lang w:val="sr-Cyrl-CS"/>
        </w:rPr>
        <w:t xml:space="preserve">пре испоруке добара. </w:t>
      </w:r>
    </w:p>
    <w:p w14:paraId="00BB578A" w14:textId="77777777" w:rsidR="00DC0756" w:rsidRPr="00982070" w:rsidRDefault="00DC0756" w:rsidP="00DC0756">
      <w:pPr>
        <w:spacing w:before="0" w:line="216" w:lineRule="auto"/>
        <w:ind w:firstLine="567"/>
        <w:rPr>
          <w:bCs/>
          <w:kern w:val="28"/>
        </w:rPr>
      </w:pPr>
      <w:r w:rsidRPr="00982070">
        <w:rPr>
          <w:bCs/>
          <w:kern w:val="28"/>
        </w:rPr>
        <w:t>У случају већег броја позиција у уговору, формулар копирати.</w:t>
      </w:r>
    </w:p>
    <w:p w14:paraId="2E1A0779" w14:textId="77777777" w:rsidR="00DC0756" w:rsidRPr="007817EA" w:rsidRDefault="00DC0756" w:rsidP="00DC0756">
      <w:pPr>
        <w:spacing w:before="0" w:line="216" w:lineRule="auto"/>
        <w:ind w:left="540"/>
        <w:rPr>
          <w:rFonts w:cs="Arial"/>
          <w:b/>
          <w:u w:val="single"/>
          <w:lang w:val="sr-Cyrl-CS"/>
        </w:rPr>
        <w:sectPr w:rsidR="00DC0756" w:rsidRPr="007817EA" w:rsidSect="006649B5">
          <w:footnotePr>
            <w:pos w:val="beneathText"/>
          </w:footnotePr>
          <w:type w:val="continuous"/>
          <w:pgSz w:w="16834" w:h="11909" w:orient="landscape" w:code="9"/>
          <w:pgMar w:top="1136" w:right="1440" w:bottom="1440" w:left="1440" w:header="142" w:footer="437" w:gutter="0"/>
          <w:cols w:space="708"/>
          <w:titlePg/>
          <w:docGrid w:linePitch="360"/>
        </w:sectPr>
      </w:pPr>
      <w:r w:rsidRPr="00982070">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982070">
        <w:rPr>
          <w:rFonts w:cs="Arial"/>
        </w:rPr>
        <w:t>).</w:t>
      </w:r>
    </w:p>
    <w:p w14:paraId="379D8B98" w14:textId="77777777" w:rsidR="00DC0756" w:rsidRPr="007817EA" w:rsidRDefault="00DC0756" w:rsidP="00DC0756">
      <w:pPr>
        <w:rPr>
          <w:rFonts w:cs="Arial"/>
          <w:sz w:val="24"/>
          <w:szCs w:val="24"/>
        </w:rPr>
      </w:pPr>
    </w:p>
    <w:p w14:paraId="32011502" w14:textId="77777777" w:rsidR="00DC0756" w:rsidRPr="001132F2" w:rsidRDefault="00DC0756" w:rsidP="00DC0756">
      <w:pPr>
        <w:pStyle w:val="KDObrazac"/>
      </w:pPr>
    </w:p>
    <w:p w14:paraId="6E8FB428" w14:textId="77777777" w:rsidR="00DC0756" w:rsidRPr="009065B2" w:rsidRDefault="00DC0756" w:rsidP="00DC0756">
      <w:pPr>
        <w:pStyle w:val="KDObrazac"/>
        <w:rPr>
          <w:bCs/>
        </w:rPr>
      </w:pPr>
      <w:r w:rsidRPr="00CC22B7">
        <w:t>ПРИЛОГ</w:t>
      </w:r>
      <w:r>
        <w:rPr>
          <w:spacing w:val="1"/>
        </w:rPr>
        <w:t>2.</w:t>
      </w:r>
    </w:p>
    <w:p w14:paraId="19FF58D8" w14:textId="77777777" w:rsidR="00DC0756" w:rsidRPr="00CC22B7" w:rsidRDefault="00DC0756" w:rsidP="00DC0756">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DC0756" w:rsidRPr="00CC22B7" w14:paraId="0870916C" w14:textId="77777777" w:rsidTr="006649B5">
        <w:trPr>
          <w:trHeight w:hRule="exact" w:val="320"/>
        </w:trPr>
        <w:tc>
          <w:tcPr>
            <w:tcW w:w="2979" w:type="dxa"/>
            <w:vMerge w:val="restart"/>
            <w:tcBorders>
              <w:top w:val="single" w:sz="13" w:space="0" w:color="000000"/>
              <w:left w:val="single" w:sz="12" w:space="0" w:color="000000"/>
              <w:right w:val="single" w:sz="12" w:space="0" w:color="000000"/>
            </w:tcBorders>
          </w:tcPr>
          <w:p w14:paraId="7400291D" w14:textId="77777777" w:rsidR="00DC0756" w:rsidRPr="00CC22B7" w:rsidRDefault="00DC0756" w:rsidP="006649B5">
            <w:pPr>
              <w:pStyle w:val="TableParagraph"/>
              <w:spacing w:before="155" w:line="275" w:lineRule="auto"/>
              <w:ind w:right="123"/>
              <w:rPr>
                <w:rFonts w:ascii="Arial" w:eastAsia="Arial" w:hAnsi="Arial" w:cs="Arial"/>
              </w:rPr>
            </w:pPr>
            <w:r w:rsidRPr="00CC22B7">
              <w:rPr>
                <w:rFonts w:ascii="Arial" w:eastAsia="Arial" w:hAnsi="Arial" w:cs="Arial"/>
                <w:noProof/>
              </w:rPr>
              <w:drawing>
                <wp:anchor distT="0" distB="0" distL="114300" distR="114300" simplePos="0" relativeHeight="251659264" behindDoc="0" locked="0" layoutInCell="1" allowOverlap="1" wp14:anchorId="069DEC87" wp14:editId="7387B934">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453624C9" w14:textId="77777777" w:rsidR="00DC0756" w:rsidRPr="00CC22B7" w:rsidRDefault="00DC0756" w:rsidP="006649B5">
            <w:pPr>
              <w:pStyle w:val="TableParagraph"/>
              <w:spacing w:before="122" w:line="277" w:lineRule="auto"/>
              <w:ind w:left="178" w:right="106"/>
              <w:jc w:val="center"/>
              <w:rPr>
                <w:rFonts w:ascii="Arial" w:eastAsia="Arial" w:hAnsi="Arial" w:cs="Arial"/>
                <w:b/>
              </w:rPr>
            </w:pPr>
            <w:r w:rsidRPr="00CC22B7">
              <w:rPr>
                <w:rFonts w:ascii="Arial" w:hAnsi="Arial" w:cs="Arial"/>
                <w:b/>
                <w:spacing w:val="-1"/>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492E188C" w14:textId="77777777" w:rsidR="00DC0756" w:rsidRPr="00CC22B7" w:rsidRDefault="00DC0756" w:rsidP="006649B5">
            <w:pPr>
              <w:pStyle w:val="TableParagraph"/>
              <w:spacing w:line="245" w:lineRule="exact"/>
              <w:ind w:left="354"/>
              <w:rPr>
                <w:rFonts w:ascii="Arial" w:eastAsia="Arial" w:hAnsi="Arial" w:cs="Arial"/>
              </w:rPr>
            </w:pPr>
            <w:r w:rsidRPr="00CC22B7">
              <w:rPr>
                <w:rFonts w:ascii="Arial" w:hAnsi="Arial" w:cs="Arial"/>
                <w:b/>
                <w:spacing w:val="-1"/>
              </w:rPr>
              <w:t>ФK.6.2.4.0.2</w:t>
            </w:r>
          </w:p>
        </w:tc>
      </w:tr>
      <w:tr w:rsidR="00DC0756" w:rsidRPr="00CC22B7" w14:paraId="26483215" w14:textId="77777777" w:rsidTr="006649B5">
        <w:trPr>
          <w:trHeight w:hRule="exact" w:val="560"/>
        </w:trPr>
        <w:tc>
          <w:tcPr>
            <w:tcW w:w="2979" w:type="dxa"/>
            <w:vMerge/>
            <w:tcBorders>
              <w:left w:val="single" w:sz="12" w:space="0" w:color="000000"/>
              <w:bottom w:val="single" w:sz="12" w:space="0" w:color="000000"/>
              <w:right w:val="single" w:sz="12" w:space="0" w:color="000000"/>
            </w:tcBorders>
          </w:tcPr>
          <w:p w14:paraId="6187988D" w14:textId="77777777" w:rsidR="00DC0756" w:rsidRPr="00CC22B7" w:rsidRDefault="00DC0756" w:rsidP="006649B5">
            <w:pPr>
              <w:rPr>
                <w:rFonts w:cs="Arial"/>
              </w:rPr>
            </w:pPr>
          </w:p>
        </w:tc>
        <w:tc>
          <w:tcPr>
            <w:tcW w:w="4820" w:type="dxa"/>
            <w:vMerge/>
            <w:tcBorders>
              <w:left w:val="single" w:sz="12" w:space="0" w:color="000000"/>
              <w:bottom w:val="single" w:sz="12" w:space="0" w:color="000000"/>
              <w:right w:val="single" w:sz="12" w:space="0" w:color="000000"/>
            </w:tcBorders>
          </w:tcPr>
          <w:p w14:paraId="29F43B88" w14:textId="77777777" w:rsidR="00DC0756" w:rsidRPr="00CC22B7" w:rsidRDefault="00DC0756" w:rsidP="006649B5">
            <w:pPr>
              <w:rPr>
                <w:rFonts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199C8FE0" w14:textId="77777777" w:rsidR="00DC0756" w:rsidRPr="00CC22B7" w:rsidRDefault="00DC0756" w:rsidP="006649B5">
            <w:pPr>
              <w:pStyle w:val="TableParagraph"/>
              <w:spacing w:line="275" w:lineRule="auto"/>
              <w:ind w:left="11"/>
              <w:rPr>
                <w:rFonts w:ascii="Arial" w:eastAsia="Arial" w:hAnsi="Arial" w:cs="Arial"/>
              </w:rPr>
            </w:pPr>
            <w:r w:rsidRPr="00CC22B7">
              <w:rPr>
                <w:rFonts w:ascii="Arial" w:hAnsi="Arial" w:cs="Arial"/>
                <w:spacing w:val="-1"/>
              </w:rPr>
              <w:t>Датум: ___________</w:t>
            </w:r>
          </w:p>
        </w:tc>
      </w:tr>
    </w:tbl>
    <w:p w14:paraId="3AB621D3" w14:textId="77777777" w:rsidR="00DC0756" w:rsidRPr="00CC22B7" w:rsidRDefault="00DC0756" w:rsidP="00DC0756">
      <w:pPr>
        <w:spacing w:before="7"/>
        <w:rPr>
          <w:rFonts w:eastAsia="Arial" w:cs="Arial"/>
          <w:b/>
          <w:bCs/>
        </w:rPr>
      </w:pPr>
    </w:p>
    <w:p w14:paraId="783C7F74" w14:textId="77777777" w:rsidR="00DC0756" w:rsidRPr="00CC22B7" w:rsidRDefault="00DC0756" w:rsidP="00DC0756">
      <w:pPr>
        <w:spacing w:after="240"/>
        <w:rPr>
          <w:rFonts w:eastAsia="Arial" w:cs="Arial"/>
          <w:b/>
          <w:bCs/>
        </w:rPr>
      </w:pPr>
      <w:r w:rsidRPr="00CC22B7">
        <w:rPr>
          <w:rFonts w:eastAsia="Arial" w:cs="Arial"/>
          <w:b/>
          <w:bCs/>
        </w:rPr>
        <w:tab/>
        <w:t xml:space="preserve">НАПОМЕНА: </w:t>
      </w:r>
      <w:r w:rsidRPr="009065B2">
        <w:rPr>
          <w:rFonts w:eastAsia="Arial" w:cs="Arial"/>
          <w:b/>
          <w:bCs/>
        </w:rPr>
        <w:t>Доставити најмање 24h пре испоруке.</w:t>
      </w:r>
    </w:p>
    <w:p w14:paraId="43F2833F" w14:textId="77777777" w:rsidR="00DC0756" w:rsidRPr="00CC22B7" w:rsidRDefault="00DC0756" w:rsidP="00DC0756">
      <w:pPr>
        <w:widowControl w:val="0"/>
        <w:numPr>
          <w:ilvl w:val="0"/>
          <w:numId w:val="26"/>
        </w:numPr>
        <w:spacing w:before="0"/>
        <w:ind w:left="426"/>
        <w:jc w:val="left"/>
        <w:rPr>
          <w:rFonts w:eastAsia="Arial" w:cs="Arial"/>
        </w:rPr>
      </w:pPr>
      <w:r w:rsidRPr="00CC22B7">
        <w:rPr>
          <w:rFonts w:cs="Arial"/>
          <w:spacing w:val="-1"/>
        </w:rPr>
        <w:t>Добављач ___________________________________________________________________</w:t>
      </w:r>
    </w:p>
    <w:p w14:paraId="49A1D656" w14:textId="77777777" w:rsidR="00DC0756" w:rsidRPr="00CC22B7" w:rsidRDefault="00DC0756" w:rsidP="00DC0756">
      <w:pPr>
        <w:spacing w:before="1"/>
        <w:ind w:left="426"/>
        <w:rPr>
          <w:rFonts w:eastAsia="Arial" w:cs="Arial"/>
        </w:rPr>
      </w:pPr>
    </w:p>
    <w:p w14:paraId="60A881E6" w14:textId="77777777" w:rsidR="00DC0756" w:rsidRPr="00CC22B7" w:rsidRDefault="00DC0756" w:rsidP="00DC0756">
      <w:pPr>
        <w:widowControl w:val="0"/>
        <w:numPr>
          <w:ilvl w:val="0"/>
          <w:numId w:val="26"/>
        </w:numPr>
        <w:spacing w:before="72" w:after="120"/>
        <w:ind w:left="425" w:hanging="357"/>
        <w:jc w:val="left"/>
        <w:rPr>
          <w:rFonts w:eastAsia="Arial" w:cs="Arial"/>
        </w:rPr>
      </w:pPr>
      <w:r w:rsidRPr="00CC22B7">
        <w:rPr>
          <w:rFonts w:cs="Arial"/>
          <w:spacing w:val="-1"/>
        </w:rPr>
        <w:t xml:space="preserve">Основ испоруке (назив документа, број, датум) </w:t>
      </w:r>
    </w:p>
    <w:p w14:paraId="3B8C3A88" w14:textId="77777777" w:rsidR="00DC0756" w:rsidRPr="00CC22B7" w:rsidRDefault="00DC0756" w:rsidP="00DC0756">
      <w:pPr>
        <w:ind w:left="426"/>
        <w:rPr>
          <w:rFonts w:eastAsia="Arial" w:cs="Arial"/>
        </w:rPr>
      </w:pPr>
      <w:r w:rsidRPr="00CC22B7">
        <w:rPr>
          <w:rFonts w:eastAsia="Arial" w:cs="Arial"/>
        </w:rPr>
        <w:t>______________________________________________________________________</w:t>
      </w:r>
    </w:p>
    <w:p w14:paraId="0DAE556A" w14:textId="77777777" w:rsidR="00DC0756" w:rsidRPr="00CC22B7" w:rsidRDefault="00DC0756" w:rsidP="00DC0756">
      <w:pPr>
        <w:widowControl w:val="0"/>
        <w:numPr>
          <w:ilvl w:val="0"/>
          <w:numId w:val="26"/>
        </w:numPr>
        <w:spacing w:before="72" w:after="120"/>
        <w:ind w:left="425" w:hanging="357"/>
        <w:jc w:val="left"/>
        <w:rPr>
          <w:rFonts w:eastAsia="Arial" w:cs="Arial"/>
        </w:rPr>
      </w:pPr>
      <w:r w:rsidRPr="00CC22B7">
        <w:rPr>
          <w:rFonts w:eastAsia="Arial" w:cs="Arial"/>
        </w:rPr>
        <w:t>Предмет испоруке (кратак опис)</w:t>
      </w:r>
    </w:p>
    <w:p w14:paraId="740F8D76" w14:textId="77777777" w:rsidR="00DC0756" w:rsidRPr="00CC22B7" w:rsidRDefault="00DC0756" w:rsidP="00DC0756">
      <w:pPr>
        <w:spacing w:before="72"/>
        <w:ind w:left="426"/>
        <w:rPr>
          <w:rFonts w:eastAsia="Arial" w:cs="Arial"/>
        </w:rPr>
      </w:pPr>
      <w:r w:rsidRPr="00CC22B7">
        <w:rPr>
          <w:rFonts w:eastAsia="Arial" w:cs="Arial"/>
        </w:rPr>
        <w:t>_____________________________________________________________________</w:t>
      </w:r>
    </w:p>
    <w:p w14:paraId="13B2CC6D" w14:textId="77777777" w:rsidR="00DC0756" w:rsidRPr="00CC22B7" w:rsidRDefault="00DC0756" w:rsidP="00DC0756">
      <w:pPr>
        <w:spacing w:before="72"/>
        <w:ind w:left="426"/>
        <w:rPr>
          <w:rFonts w:eastAsia="Arial" w:cs="Arial"/>
        </w:rPr>
      </w:pPr>
    </w:p>
    <w:p w14:paraId="4D591C15" w14:textId="77777777" w:rsidR="00DC0756" w:rsidRPr="00CC22B7" w:rsidRDefault="00DC0756" w:rsidP="00DC0756">
      <w:pPr>
        <w:widowControl w:val="0"/>
        <w:numPr>
          <w:ilvl w:val="0"/>
          <w:numId w:val="26"/>
        </w:numPr>
        <w:spacing w:before="72"/>
        <w:ind w:left="426"/>
        <w:jc w:val="left"/>
        <w:rPr>
          <w:rFonts w:eastAsia="Arial" w:cs="Arial"/>
        </w:rPr>
      </w:pPr>
      <w:r w:rsidRPr="00CC22B7">
        <w:rPr>
          <w:rFonts w:cs="Arial"/>
          <w:spacing w:val="-1"/>
        </w:rPr>
        <w:t>Датум, време и место испоруке добара (магацин, погон, радилиште и сл.)</w:t>
      </w:r>
    </w:p>
    <w:p w14:paraId="6E972B17" w14:textId="77777777" w:rsidR="00DC0756" w:rsidRPr="00CC22B7" w:rsidRDefault="00DC0756" w:rsidP="00DC0756">
      <w:pPr>
        <w:ind w:left="426"/>
        <w:rPr>
          <w:rFonts w:eastAsia="Arial" w:cs="Arial"/>
        </w:rPr>
      </w:pPr>
      <w:r w:rsidRPr="00CC22B7">
        <w:rPr>
          <w:rFonts w:eastAsia="Arial" w:cs="Arial"/>
        </w:rPr>
        <w:t>_____________________________________________________________________</w:t>
      </w:r>
    </w:p>
    <w:p w14:paraId="385D0CEA" w14:textId="77777777" w:rsidR="00DC0756" w:rsidRPr="00CC22B7" w:rsidRDefault="00DC0756" w:rsidP="00DC0756">
      <w:pPr>
        <w:widowControl w:val="0"/>
        <w:numPr>
          <w:ilvl w:val="0"/>
          <w:numId w:val="26"/>
        </w:numPr>
        <w:spacing w:before="72"/>
        <w:ind w:left="426"/>
        <w:jc w:val="left"/>
        <w:rPr>
          <w:rFonts w:eastAsia="Arial" w:cs="Arial"/>
        </w:rPr>
      </w:pPr>
      <w:r w:rsidRPr="00CC22B7">
        <w:rPr>
          <w:rFonts w:eastAsia="Arial" w:cs="Arial"/>
        </w:rPr>
        <w:t xml:space="preserve">Превозник (заокружити): </w:t>
      </w:r>
    </w:p>
    <w:p w14:paraId="64C534B6" w14:textId="77777777" w:rsidR="00DC0756" w:rsidRPr="00CC22B7" w:rsidRDefault="00DC0756" w:rsidP="00DC0756">
      <w:pPr>
        <w:pStyle w:val="ListParagraph"/>
        <w:widowControl w:val="0"/>
        <w:numPr>
          <w:ilvl w:val="0"/>
          <w:numId w:val="27"/>
        </w:numPr>
        <w:spacing w:before="72" w:after="0" w:line="240" w:lineRule="auto"/>
        <w:ind w:left="426"/>
        <w:jc w:val="left"/>
        <w:rPr>
          <w:rFonts w:ascii="Arial" w:eastAsia="Arial" w:hAnsi="Arial" w:cs="Arial"/>
        </w:rPr>
      </w:pPr>
      <w:r w:rsidRPr="00CC22B7">
        <w:rPr>
          <w:rFonts w:ascii="Arial" w:eastAsia="Arial" w:hAnsi="Arial" w:cs="Arial"/>
        </w:rPr>
        <w:t>Сопствени</w:t>
      </w:r>
    </w:p>
    <w:p w14:paraId="7C8423CC" w14:textId="77777777" w:rsidR="00DC0756" w:rsidRPr="00CC22B7" w:rsidRDefault="00DC0756" w:rsidP="00DC0756">
      <w:pPr>
        <w:pStyle w:val="ListParagraph"/>
        <w:widowControl w:val="0"/>
        <w:numPr>
          <w:ilvl w:val="0"/>
          <w:numId w:val="27"/>
        </w:numPr>
        <w:spacing w:before="72" w:after="0" w:line="240" w:lineRule="auto"/>
        <w:ind w:left="426"/>
        <w:jc w:val="left"/>
        <w:rPr>
          <w:rFonts w:ascii="Arial" w:eastAsia="Arial" w:hAnsi="Arial" w:cs="Arial"/>
        </w:rPr>
      </w:pPr>
      <w:r w:rsidRPr="00CC22B7">
        <w:rPr>
          <w:rFonts w:ascii="Arial" w:eastAsia="Arial" w:hAnsi="Arial" w:cs="Arial"/>
        </w:rPr>
        <w:t>Услужни превоз (назив превозника):___________________________________________</w:t>
      </w:r>
    </w:p>
    <w:p w14:paraId="745E48B6" w14:textId="77777777" w:rsidR="00DC0756" w:rsidRPr="00CC22B7" w:rsidRDefault="00DC0756" w:rsidP="00DC0756">
      <w:pPr>
        <w:spacing w:before="72"/>
        <w:ind w:left="426"/>
        <w:rPr>
          <w:rFonts w:eastAsia="Arial" w:cs="Arial"/>
        </w:rPr>
      </w:pPr>
      <w:r w:rsidRPr="00CC22B7">
        <w:rPr>
          <w:rFonts w:eastAsia="Arial" w:cs="Arial"/>
        </w:rPr>
        <w:t>_____________________________________________________________________</w:t>
      </w:r>
    </w:p>
    <w:p w14:paraId="601854D8" w14:textId="77777777" w:rsidR="00DC0756" w:rsidRPr="00CC22B7" w:rsidRDefault="00DC0756" w:rsidP="00DC0756">
      <w:pPr>
        <w:widowControl w:val="0"/>
        <w:numPr>
          <w:ilvl w:val="0"/>
          <w:numId w:val="26"/>
        </w:numPr>
        <w:spacing w:before="72"/>
        <w:ind w:left="426"/>
        <w:jc w:val="left"/>
        <w:rPr>
          <w:rFonts w:eastAsia="Arial" w:cs="Arial"/>
        </w:rPr>
      </w:pPr>
      <w:r w:rsidRPr="00CC22B7">
        <w:rPr>
          <w:rFonts w:cs="Arial"/>
          <w:spacing w:val="-1"/>
        </w:rPr>
        <w:t>Превозно средство за доставу (марка, тип возила, регистарска ознака за возило и вучено возило)</w:t>
      </w:r>
    </w:p>
    <w:p w14:paraId="207BBD82" w14:textId="77777777" w:rsidR="00DC0756" w:rsidRPr="00CC22B7" w:rsidRDefault="00DC0756" w:rsidP="00DC0756">
      <w:pPr>
        <w:spacing w:after="120"/>
        <w:ind w:left="425"/>
        <w:rPr>
          <w:rFonts w:eastAsia="Arial" w:cs="Arial"/>
        </w:rPr>
      </w:pPr>
      <w:r w:rsidRPr="00CC22B7">
        <w:rPr>
          <w:rFonts w:eastAsia="Arial" w:cs="Arial"/>
        </w:rPr>
        <w:t>______________________________________________________________________</w:t>
      </w:r>
    </w:p>
    <w:p w14:paraId="4621F24D" w14:textId="77777777" w:rsidR="00DC0756" w:rsidRPr="00CC22B7" w:rsidRDefault="00DC0756" w:rsidP="00DC0756">
      <w:pPr>
        <w:spacing w:after="120"/>
        <w:ind w:left="425"/>
        <w:rPr>
          <w:rFonts w:eastAsia="Arial" w:cs="Arial"/>
        </w:rPr>
      </w:pPr>
      <w:r w:rsidRPr="00CC22B7">
        <w:rPr>
          <w:rFonts w:eastAsia="Arial" w:cs="Arial"/>
        </w:rPr>
        <w:t>______________________________________________________________________</w:t>
      </w:r>
    </w:p>
    <w:p w14:paraId="1F595827" w14:textId="77777777" w:rsidR="00DC0756" w:rsidRPr="00CC22B7" w:rsidRDefault="00DC0756" w:rsidP="00DC0756">
      <w:pPr>
        <w:widowControl w:val="0"/>
        <w:numPr>
          <w:ilvl w:val="0"/>
          <w:numId w:val="26"/>
        </w:numPr>
        <w:tabs>
          <w:tab w:val="left" w:pos="9555"/>
        </w:tabs>
        <w:spacing w:before="72"/>
        <w:ind w:left="426"/>
        <w:jc w:val="left"/>
        <w:rPr>
          <w:rFonts w:eastAsia="Arial" w:cs="Arial"/>
        </w:rPr>
      </w:pPr>
      <w:r w:rsidRPr="00CC22B7">
        <w:rPr>
          <w:rFonts w:cs="Arial"/>
          <w:spacing w:val="-1"/>
        </w:rPr>
        <w:t>Подаци о возачу и пратиоцима (име, презиме, бр. личне карте/пасоша)</w:t>
      </w:r>
    </w:p>
    <w:p w14:paraId="4197A463" w14:textId="77777777" w:rsidR="00DC0756" w:rsidRPr="00CC22B7" w:rsidRDefault="00DC0756" w:rsidP="00DC0756">
      <w:pPr>
        <w:spacing w:before="1"/>
        <w:rPr>
          <w:rFonts w:eastAsia="Arial" w:cs="Arial"/>
        </w:rPr>
      </w:pPr>
    </w:p>
    <w:tbl>
      <w:tblPr>
        <w:tblStyle w:val="TableGrid"/>
        <w:tblW w:w="0" w:type="auto"/>
        <w:tblLook w:val="04A0" w:firstRow="1" w:lastRow="0" w:firstColumn="1" w:lastColumn="0" w:noHBand="0" w:noVBand="1"/>
      </w:tblPr>
      <w:tblGrid>
        <w:gridCol w:w="421"/>
        <w:gridCol w:w="5528"/>
        <w:gridCol w:w="2268"/>
        <w:gridCol w:w="1783"/>
      </w:tblGrid>
      <w:tr w:rsidR="00DC0756" w:rsidRPr="00CC22B7" w14:paraId="2D910AA8" w14:textId="77777777" w:rsidTr="006649B5">
        <w:tc>
          <w:tcPr>
            <w:tcW w:w="421" w:type="dxa"/>
          </w:tcPr>
          <w:p w14:paraId="718A4A18" w14:textId="77777777" w:rsidR="00DC0756" w:rsidRPr="00CC22B7" w:rsidRDefault="00DC0756" w:rsidP="006649B5">
            <w:pPr>
              <w:spacing w:before="72"/>
              <w:rPr>
                <w:rFonts w:eastAsia="Arial" w:cs="Arial"/>
              </w:rPr>
            </w:pPr>
          </w:p>
        </w:tc>
        <w:tc>
          <w:tcPr>
            <w:tcW w:w="5528" w:type="dxa"/>
          </w:tcPr>
          <w:p w14:paraId="61497CA5" w14:textId="77777777" w:rsidR="00DC0756" w:rsidRPr="00CC22B7" w:rsidRDefault="00DC0756" w:rsidP="006649B5">
            <w:pPr>
              <w:spacing w:before="72"/>
              <w:rPr>
                <w:rFonts w:eastAsia="Arial" w:cs="Arial"/>
              </w:rPr>
            </w:pPr>
            <w:r w:rsidRPr="00CC22B7">
              <w:rPr>
                <w:rFonts w:eastAsia="Arial" w:cs="Arial"/>
              </w:rPr>
              <w:t>Име и презиме</w:t>
            </w:r>
          </w:p>
        </w:tc>
        <w:tc>
          <w:tcPr>
            <w:tcW w:w="2268" w:type="dxa"/>
          </w:tcPr>
          <w:p w14:paraId="5B3F9E95" w14:textId="77777777" w:rsidR="00DC0756" w:rsidRPr="00CC22B7" w:rsidRDefault="00DC0756" w:rsidP="006649B5">
            <w:pPr>
              <w:spacing w:before="72"/>
              <w:rPr>
                <w:rFonts w:eastAsia="Arial" w:cs="Arial"/>
              </w:rPr>
            </w:pPr>
            <w:r w:rsidRPr="00CC22B7">
              <w:rPr>
                <w:rFonts w:eastAsia="Arial" w:cs="Arial"/>
              </w:rPr>
              <w:t>Бр.личне карте/пасошa</w:t>
            </w:r>
          </w:p>
        </w:tc>
        <w:tc>
          <w:tcPr>
            <w:tcW w:w="1783" w:type="dxa"/>
          </w:tcPr>
          <w:p w14:paraId="32B38F66" w14:textId="77777777" w:rsidR="00DC0756" w:rsidRPr="00CC22B7" w:rsidRDefault="00DC0756" w:rsidP="006649B5">
            <w:pPr>
              <w:spacing w:before="72"/>
              <w:rPr>
                <w:rFonts w:eastAsia="Arial" w:cs="Arial"/>
              </w:rPr>
            </w:pPr>
            <w:r w:rsidRPr="00CC22B7">
              <w:rPr>
                <w:rFonts w:eastAsia="Arial" w:cs="Arial"/>
              </w:rPr>
              <w:t>Напомена</w:t>
            </w:r>
          </w:p>
        </w:tc>
      </w:tr>
      <w:tr w:rsidR="00DC0756" w:rsidRPr="00CC22B7" w14:paraId="3381F1DC" w14:textId="77777777" w:rsidTr="006649B5">
        <w:tc>
          <w:tcPr>
            <w:tcW w:w="421" w:type="dxa"/>
          </w:tcPr>
          <w:p w14:paraId="30529743" w14:textId="77777777" w:rsidR="00DC0756" w:rsidRPr="00CC22B7" w:rsidRDefault="00DC0756" w:rsidP="006649B5">
            <w:pPr>
              <w:spacing w:before="72"/>
              <w:rPr>
                <w:rFonts w:eastAsia="Arial" w:cs="Arial"/>
              </w:rPr>
            </w:pPr>
            <w:r w:rsidRPr="00CC22B7">
              <w:rPr>
                <w:rFonts w:eastAsia="Arial" w:cs="Arial"/>
              </w:rPr>
              <w:t>1</w:t>
            </w:r>
          </w:p>
        </w:tc>
        <w:tc>
          <w:tcPr>
            <w:tcW w:w="5528" w:type="dxa"/>
          </w:tcPr>
          <w:p w14:paraId="6B81C313" w14:textId="77777777" w:rsidR="00DC0756" w:rsidRPr="00CC22B7" w:rsidRDefault="00DC0756" w:rsidP="006649B5">
            <w:pPr>
              <w:spacing w:before="72"/>
              <w:rPr>
                <w:rFonts w:eastAsia="Arial" w:cs="Arial"/>
              </w:rPr>
            </w:pPr>
          </w:p>
        </w:tc>
        <w:tc>
          <w:tcPr>
            <w:tcW w:w="2268" w:type="dxa"/>
          </w:tcPr>
          <w:p w14:paraId="6C2592A8" w14:textId="77777777" w:rsidR="00DC0756" w:rsidRPr="00CC22B7" w:rsidRDefault="00DC0756" w:rsidP="006649B5">
            <w:pPr>
              <w:spacing w:before="72"/>
              <w:rPr>
                <w:rFonts w:eastAsia="Arial" w:cs="Arial"/>
              </w:rPr>
            </w:pPr>
          </w:p>
        </w:tc>
        <w:tc>
          <w:tcPr>
            <w:tcW w:w="1783" w:type="dxa"/>
          </w:tcPr>
          <w:p w14:paraId="78782074" w14:textId="77777777" w:rsidR="00DC0756" w:rsidRPr="00CC22B7" w:rsidRDefault="00DC0756" w:rsidP="006649B5">
            <w:pPr>
              <w:spacing w:before="72"/>
              <w:rPr>
                <w:rFonts w:eastAsia="Arial" w:cs="Arial"/>
              </w:rPr>
            </w:pPr>
          </w:p>
        </w:tc>
      </w:tr>
      <w:tr w:rsidR="00DC0756" w:rsidRPr="00CC22B7" w14:paraId="4502F84C" w14:textId="77777777" w:rsidTr="006649B5">
        <w:tc>
          <w:tcPr>
            <w:tcW w:w="421" w:type="dxa"/>
          </w:tcPr>
          <w:p w14:paraId="1B28582B" w14:textId="77777777" w:rsidR="00DC0756" w:rsidRPr="00CC22B7" w:rsidRDefault="00DC0756" w:rsidP="006649B5">
            <w:pPr>
              <w:spacing w:before="72"/>
              <w:rPr>
                <w:rFonts w:eastAsia="Arial" w:cs="Arial"/>
              </w:rPr>
            </w:pPr>
            <w:r w:rsidRPr="00CC22B7">
              <w:rPr>
                <w:rFonts w:eastAsia="Arial" w:cs="Arial"/>
              </w:rPr>
              <w:t>2</w:t>
            </w:r>
          </w:p>
        </w:tc>
        <w:tc>
          <w:tcPr>
            <w:tcW w:w="5528" w:type="dxa"/>
          </w:tcPr>
          <w:p w14:paraId="75CB3BE4" w14:textId="77777777" w:rsidR="00DC0756" w:rsidRPr="00CC22B7" w:rsidRDefault="00DC0756" w:rsidP="006649B5">
            <w:pPr>
              <w:spacing w:before="72"/>
              <w:rPr>
                <w:rFonts w:eastAsia="Arial" w:cs="Arial"/>
              </w:rPr>
            </w:pPr>
          </w:p>
        </w:tc>
        <w:tc>
          <w:tcPr>
            <w:tcW w:w="2268" w:type="dxa"/>
          </w:tcPr>
          <w:p w14:paraId="10C5849B" w14:textId="77777777" w:rsidR="00DC0756" w:rsidRPr="00CC22B7" w:rsidRDefault="00DC0756" w:rsidP="006649B5">
            <w:pPr>
              <w:spacing w:before="72"/>
              <w:rPr>
                <w:rFonts w:eastAsia="Arial" w:cs="Arial"/>
              </w:rPr>
            </w:pPr>
          </w:p>
        </w:tc>
        <w:tc>
          <w:tcPr>
            <w:tcW w:w="1783" w:type="dxa"/>
          </w:tcPr>
          <w:p w14:paraId="047CDBA5" w14:textId="77777777" w:rsidR="00DC0756" w:rsidRPr="00CC22B7" w:rsidRDefault="00DC0756" w:rsidP="006649B5">
            <w:pPr>
              <w:spacing w:before="72"/>
              <w:rPr>
                <w:rFonts w:eastAsia="Arial" w:cs="Arial"/>
              </w:rPr>
            </w:pPr>
          </w:p>
        </w:tc>
      </w:tr>
      <w:tr w:rsidR="00DC0756" w:rsidRPr="00CC22B7" w14:paraId="2042B815" w14:textId="77777777" w:rsidTr="006649B5">
        <w:tc>
          <w:tcPr>
            <w:tcW w:w="421" w:type="dxa"/>
          </w:tcPr>
          <w:p w14:paraId="1DFC4DA9" w14:textId="77777777" w:rsidR="00DC0756" w:rsidRPr="00CC22B7" w:rsidRDefault="00DC0756" w:rsidP="006649B5">
            <w:pPr>
              <w:spacing w:before="72"/>
              <w:rPr>
                <w:rFonts w:eastAsia="Arial" w:cs="Arial"/>
              </w:rPr>
            </w:pPr>
            <w:r w:rsidRPr="00CC22B7">
              <w:rPr>
                <w:rFonts w:eastAsia="Arial" w:cs="Arial"/>
              </w:rPr>
              <w:t>3</w:t>
            </w:r>
          </w:p>
        </w:tc>
        <w:tc>
          <w:tcPr>
            <w:tcW w:w="5528" w:type="dxa"/>
          </w:tcPr>
          <w:p w14:paraId="733BFBE5" w14:textId="77777777" w:rsidR="00DC0756" w:rsidRPr="00CC22B7" w:rsidRDefault="00DC0756" w:rsidP="006649B5">
            <w:pPr>
              <w:spacing w:before="72"/>
              <w:rPr>
                <w:rFonts w:eastAsia="Arial" w:cs="Arial"/>
              </w:rPr>
            </w:pPr>
          </w:p>
        </w:tc>
        <w:tc>
          <w:tcPr>
            <w:tcW w:w="2268" w:type="dxa"/>
          </w:tcPr>
          <w:p w14:paraId="5F3B8689" w14:textId="77777777" w:rsidR="00DC0756" w:rsidRPr="00CC22B7" w:rsidRDefault="00DC0756" w:rsidP="006649B5">
            <w:pPr>
              <w:spacing w:before="72"/>
              <w:rPr>
                <w:rFonts w:eastAsia="Arial" w:cs="Arial"/>
              </w:rPr>
            </w:pPr>
          </w:p>
        </w:tc>
        <w:tc>
          <w:tcPr>
            <w:tcW w:w="1783" w:type="dxa"/>
          </w:tcPr>
          <w:p w14:paraId="09A529D6" w14:textId="77777777" w:rsidR="00DC0756" w:rsidRPr="00CC22B7" w:rsidRDefault="00DC0756" w:rsidP="006649B5">
            <w:pPr>
              <w:spacing w:before="72"/>
              <w:rPr>
                <w:rFonts w:eastAsia="Arial" w:cs="Arial"/>
              </w:rPr>
            </w:pPr>
          </w:p>
        </w:tc>
      </w:tr>
    </w:tbl>
    <w:p w14:paraId="3A9CC017" w14:textId="77777777" w:rsidR="00DC0756" w:rsidRPr="00CC22B7" w:rsidRDefault="00DC0756" w:rsidP="00DC0756">
      <w:pPr>
        <w:spacing w:before="1"/>
        <w:rPr>
          <w:rFonts w:eastAsia="Arial" w:cs="Arial"/>
        </w:rPr>
      </w:pPr>
    </w:p>
    <w:p w14:paraId="2A82109E" w14:textId="77777777" w:rsidR="00DC0756" w:rsidRPr="006A5859" w:rsidRDefault="00DC0756" w:rsidP="00DC0756">
      <w:pPr>
        <w:widowControl w:val="0"/>
        <w:numPr>
          <w:ilvl w:val="0"/>
          <w:numId w:val="26"/>
        </w:numPr>
        <w:spacing w:before="0" w:line="359" w:lineRule="auto"/>
        <w:ind w:left="426" w:right="-2"/>
        <w:jc w:val="left"/>
        <w:rPr>
          <w:rFonts w:eastAsia="Arial" w:cs="Arial"/>
        </w:rPr>
      </w:pPr>
      <w:r w:rsidRPr="00CC22B7">
        <w:rPr>
          <w:rFonts w:eastAsia="Arial" w:cs="Arial"/>
          <w:spacing w:val="-1"/>
        </w:rPr>
        <w:t>Име</w:t>
      </w:r>
      <w:r w:rsidRPr="00CC22B7">
        <w:rPr>
          <w:rFonts w:eastAsia="Arial" w:cs="Arial"/>
        </w:rPr>
        <w:t>,</w:t>
      </w:r>
      <w:r w:rsidRPr="00CC22B7">
        <w:rPr>
          <w:rFonts w:eastAsia="Arial" w:cs="Arial"/>
          <w:spacing w:val="-1"/>
        </w:rPr>
        <w:t>презиме</w:t>
      </w:r>
      <w:r w:rsidRPr="00CC22B7">
        <w:rPr>
          <w:rFonts w:eastAsia="Arial" w:cs="Arial"/>
        </w:rPr>
        <w:t xml:space="preserve"> и</w:t>
      </w:r>
      <w:r w:rsidRPr="00CC22B7">
        <w:rPr>
          <w:rFonts w:eastAsia="Arial" w:cs="Arial"/>
          <w:spacing w:val="-1"/>
        </w:rPr>
        <w:t>бројтелефона</w:t>
      </w:r>
      <w:r w:rsidRPr="00CC22B7">
        <w:rPr>
          <w:rFonts w:eastAsia="Arial" w:cs="Arial"/>
        </w:rPr>
        <w:t xml:space="preserve"> лица у огранку РБ Колубара коме се добављач јавља:</w:t>
      </w:r>
    </w:p>
    <w:p w14:paraId="5AC44434" w14:textId="77777777" w:rsidR="00DC0756" w:rsidRPr="006A5859" w:rsidRDefault="00DC0756" w:rsidP="00DC0756">
      <w:pPr>
        <w:widowControl w:val="0"/>
        <w:spacing w:before="0" w:line="359" w:lineRule="auto"/>
        <w:ind w:right="-2"/>
        <w:jc w:val="left"/>
        <w:rPr>
          <w:rFonts w:eastAsia="Arial" w:cs="Arial"/>
        </w:rPr>
      </w:pPr>
      <w:r w:rsidRPr="006A5859">
        <w:rPr>
          <w:rFonts w:eastAsia="Arial" w:cs="Arial"/>
        </w:rPr>
        <w:t xml:space="preserve">________________________________________________________________________ </w:t>
      </w:r>
    </w:p>
    <w:p w14:paraId="367971AF" w14:textId="77777777" w:rsidR="00DC0756" w:rsidRPr="006A5859" w:rsidRDefault="00DC0756" w:rsidP="00DC0756">
      <w:pPr>
        <w:spacing w:before="0"/>
        <w:rPr>
          <w:rFonts w:eastAsia="Arial" w:cs="Arial"/>
        </w:rPr>
      </w:pPr>
      <w:r w:rsidRPr="00CC22B7">
        <w:rPr>
          <w:rFonts w:eastAsia="Arial" w:cs="Arial"/>
        </w:rPr>
        <w:t>_________________________________________________________________________</w:t>
      </w:r>
    </w:p>
    <w:p w14:paraId="6C0B048A" w14:textId="77777777" w:rsidR="00DC0756" w:rsidRPr="00CC22B7" w:rsidRDefault="00DC0756" w:rsidP="00DC0756">
      <w:pPr>
        <w:jc w:val="right"/>
        <w:rPr>
          <w:rFonts w:eastAsia="Arial" w:cs="Arial"/>
        </w:rPr>
      </w:pPr>
      <w:r w:rsidRPr="00CC22B7">
        <w:rPr>
          <w:rFonts w:eastAsia="Arial" w:cs="Arial"/>
        </w:rPr>
        <w:t>Име и презиме одговорног лица добављача:</w:t>
      </w:r>
    </w:p>
    <w:p w14:paraId="7DBA0449" w14:textId="77777777" w:rsidR="00DC0756" w:rsidRPr="00CC22B7" w:rsidRDefault="00DC0756" w:rsidP="00DC0756">
      <w:pPr>
        <w:spacing w:before="240"/>
        <w:jc w:val="right"/>
        <w:rPr>
          <w:rFonts w:eastAsia="Arial" w:cs="Arial"/>
        </w:rPr>
      </w:pPr>
      <w:r w:rsidRPr="00CC22B7">
        <w:rPr>
          <w:rFonts w:eastAsia="Arial" w:cs="Arial"/>
        </w:rPr>
        <w:t>___________________________________________</w:t>
      </w:r>
    </w:p>
    <w:bookmarkEnd w:id="251"/>
    <w:p w14:paraId="644362EC" w14:textId="77777777" w:rsidR="00DC0756" w:rsidRPr="006D0F77" w:rsidRDefault="00DC0756" w:rsidP="00DC0756">
      <w:pPr>
        <w:pStyle w:val="KDObrazac"/>
        <w:spacing w:before="0"/>
        <w:jc w:val="left"/>
        <w:rPr>
          <w:sz w:val="24"/>
          <w:szCs w:val="24"/>
        </w:rPr>
      </w:pPr>
    </w:p>
    <w:p w14:paraId="0836E210" w14:textId="77777777" w:rsidR="00DC0756" w:rsidRDefault="00DC0756" w:rsidP="00DC0756">
      <w:pPr>
        <w:jc w:val="left"/>
        <w:outlineLvl w:val="1"/>
        <w:rPr>
          <w:rFonts w:cs="Arial"/>
          <w:b/>
          <w:color w:val="00B0F0"/>
          <w:sz w:val="24"/>
          <w:szCs w:val="24"/>
          <w:lang w:val="sr-Latn-RS"/>
        </w:rPr>
      </w:pPr>
      <w:r w:rsidRPr="00AC5885">
        <w:rPr>
          <w:rFonts w:cs="Arial"/>
          <w:b/>
          <w:color w:val="00B0F0"/>
          <w:sz w:val="24"/>
          <w:szCs w:val="24"/>
          <w:lang w:val="sr-Cyrl-RS"/>
        </w:rPr>
        <w:t xml:space="preserve">                                                                                                                    </w:t>
      </w:r>
    </w:p>
    <w:p w14:paraId="3C8B299F" w14:textId="77777777" w:rsidR="00DC0756" w:rsidRDefault="00DC0756" w:rsidP="00DC0756">
      <w:pPr>
        <w:jc w:val="left"/>
        <w:outlineLvl w:val="1"/>
        <w:rPr>
          <w:rFonts w:cs="Arial"/>
          <w:b/>
          <w:color w:val="00B0F0"/>
          <w:sz w:val="24"/>
          <w:szCs w:val="24"/>
          <w:lang w:val="sr-Latn-RS"/>
        </w:rPr>
      </w:pPr>
    </w:p>
    <w:p w14:paraId="41C8A03D" w14:textId="77777777" w:rsidR="00DC0756" w:rsidRPr="00AC5885" w:rsidRDefault="00DC0756" w:rsidP="00DC0756">
      <w:pPr>
        <w:tabs>
          <w:tab w:val="left" w:pos="0"/>
          <w:tab w:val="left" w:pos="122"/>
        </w:tabs>
        <w:spacing w:before="0"/>
        <w:contextualSpacing/>
        <w:rPr>
          <w:rFonts w:cs="Arial"/>
          <w:color w:val="00B0F0"/>
          <w:sz w:val="24"/>
          <w:szCs w:val="24"/>
          <w:lang w:val="ru-RU"/>
        </w:rPr>
      </w:pPr>
    </w:p>
    <w:p w14:paraId="48B81814" w14:textId="77777777" w:rsidR="00DC0756" w:rsidRDefault="00DC0756" w:rsidP="00DC0756">
      <w:pPr>
        <w:rPr>
          <w:rFonts w:cs="Arial"/>
          <w:b/>
          <w:color w:val="FF0000"/>
          <w:sz w:val="24"/>
          <w:szCs w:val="24"/>
          <w:lang w:val="sr-Latn-RS"/>
        </w:rPr>
      </w:pPr>
    </w:p>
    <w:p w14:paraId="2470711C" w14:textId="77777777" w:rsidR="00C32503" w:rsidRPr="00C32503" w:rsidRDefault="00C32503" w:rsidP="00C32503">
      <w:pPr>
        <w:tabs>
          <w:tab w:val="left" w:pos="0"/>
        </w:tabs>
        <w:jc w:val="right"/>
        <w:rPr>
          <w:rFonts w:cs="Arial"/>
          <w:b/>
          <w:sz w:val="24"/>
          <w:szCs w:val="24"/>
          <w:lang w:val="sr-Latn-RS"/>
        </w:rPr>
      </w:pPr>
      <w:r w:rsidRPr="00C32503">
        <w:rPr>
          <w:rFonts w:cs="Arial"/>
          <w:b/>
          <w:sz w:val="24"/>
          <w:szCs w:val="24"/>
          <w:lang w:val="sr-Latn-RS"/>
        </w:rPr>
        <w:t>OBRAZAC 10.</w:t>
      </w:r>
    </w:p>
    <w:p w14:paraId="08AFFAAB" w14:textId="77777777" w:rsidR="00C32503" w:rsidRPr="00C32503" w:rsidRDefault="00C32503" w:rsidP="00C32503">
      <w:pPr>
        <w:tabs>
          <w:tab w:val="left" w:pos="0"/>
        </w:tabs>
        <w:rPr>
          <w:rFonts w:cs="Arial"/>
          <w:b/>
          <w:sz w:val="24"/>
          <w:szCs w:val="24"/>
          <w:lang w:val="sr-Cyrl-RS"/>
        </w:rPr>
      </w:pPr>
      <w:r w:rsidRPr="00C32503">
        <w:rPr>
          <w:rFonts w:cs="Arial"/>
          <w:b/>
          <w:sz w:val="24"/>
          <w:szCs w:val="24"/>
          <w:lang w:val="sr-Cyrl-RS"/>
        </w:rPr>
        <w:t>ЗАПИСНИК О КВАНТИТАТИВНОМ И  КВАЛИТАТИВНОМ ПРИЈЕМУ</w:t>
      </w:r>
    </w:p>
    <w:p w14:paraId="62302E23" w14:textId="77777777" w:rsidR="00C32503" w:rsidRPr="00C32503" w:rsidRDefault="00C32503" w:rsidP="00C32503">
      <w:pPr>
        <w:tabs>
          <w:tab w:val="left" w:pos="0"/>
        </w:tabs>
        <w:rPr>
          <w:rFonts w:cs="Arial"/>
          <w:sz w:val="24"/>
          <w:szCs w:val="24"/>
          <w:lang w:val="sr-Cyrl-RS"/>
        </w:rPr>
      </w:pPr>
    </w:p>
    <w:p w14:paraId="6D66E182"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Продавац:</w:t>
      </w: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81"/>
        <w:gridCol w:w="7395"/>
      </w:tblGrid>
      <w:tr w:rsidR="00C32503" w:rsidRPr="00C32503" w14:paraId="7406578B" w14:textId="77777777" w:rsidTr="00C32503">
        <w:trPr>
          <w:trHeight w:val="227"/>
          <w:tblCellSpacing w:w="20" w:type="dxa"/>
        </w:trPr>
        <w:tc>
          <w:tcPr>
            <w:tcW w:w="1337" w:type="pct"/>
            <w:vAlign w:val="center"/>
          </w:tcPr>
          <w:p w14:paraId="1EE62E8A" w14:textId="77777777" w:rsidR="00C32503" w:rsidRPr="00C32503" w:rsidRDefault="00C32503" w:rsidP="00C32503">
            <w:pPr>
              <w:tabs>
                <w:tab w:val="left" w:pos="0"/>
              </w:tabs>
              <w:rPr>
                <w:rFonts w:cs="Arial"/>
                <w:sz w:val="24"/>
                <w:szCs w:val="24"/>
                <w:lang w:val="ru-RU"/>
              </w:rPr>
            </w:pPr>
            <w:r w:rsidRPr="00C32503">
              <w:rPr>
                <w:rFonts w:cs="Arial"/>
                <w:sz w:val="24"/>
                <w:szCs w:val="24"/>
                <w:lang w:val="ru-RU"/>
              </w:rPr>
              <w:t>Пословно име Продавца:</w:t>
            </w:r>
          </w:p>
        </w:tc>
        <w:tc>
          <w:tcPr>
            <w:tcW w:w="3605" w:type="pct"/>
          </w:tcPr>
          <w:p w14:paraId="7F9436C6" w14:textId="77777777" w:rsidR="00C32503" w:rsidRPr="00C32503" w:rsidRDefault="00C32503" w:rsidP="00C32503">
            <w:pPr>
              <w:tabs>
                <w:tab w:val="left" w:pos="0"/>
              </w:tabs>
              <w:rPr>
                <w:rFonts w:cs="Arial"/>
                <w:sz w:val="24"/>
                <w:szCs w:val="24"/>
                <w:lang w:val="ru-RU"/>
              </w:rPr>
            </w:pPr>
          </w:p>
        </w:tc>
      </w:tr>
      <w:tr w:rsidR="00C32503" w:rsidRPr="00C32503" w14:paraId="61290636" w14:textId="77777777" w:rsidTr="00C32503">
        <w:trPr>
          <w:trHeight w:val="227"/>
          <w:tblCellSpacing w:w="20" w:type="dxa"/>
        </w:trPr>
        <w:tc>
          <w:tcPr>
            <w:tcW w:w="1337" w:type="pct"/>
            <w:vAlign w:val="center"/>
          </w:tcPr>
          <w:p w14:paraId="32595506" w14:textId="77777777" w:rsidR="00C32503" w:rsidRPr="00C32503" w:rsidRDefault="00C32503" w:rsidP="00C32503">
            <w:pPr>
              <w:tabs>
                <w:tab w:val="left" w:pos="0"/>
              </w:tabs>
              <w:rPr>
                <w:rFonts w:cs="Arial"/>
                <w:sz w:val="24"/>
                <w:szCs w:val="24"/>
                <w:lang w:val="sr-Latn-CS"/>
              </w:rPr>
            </w:pPr>
            <w:r w:rsidRPr="00C32503">
              <w:rPr>
                <w:rFonts w:cs="Arial"/>
                <w:sz w:val="24"/>
                <w:szCs w:val="24"/>
                <w:lang w:val="sr-Latn-CS"/>
              </w:rPr>
              <w:t>Адреса седишта:</w:t>
            </w:r>
          </w:p>
        </w:tc>
        <w:tc>
          <w:tcPr>
            <w:tcW w:w="3605" w:type="pct"/>
          </w:tcPr>
          <w:p w14:paraId="281FA5D1" w14:textId="77777777" w:rsidR="00C32503" w:rsidRPr="00C32503" w:rsidRDefault="00C32503" w:rsidP="00C32503">
            <w:pPr>
              <w:tabs>
                <w:tab w:val="left" w:pos="0"/>
              </w:tabs>
              <w:rPr>
                <w:rFonts w:cs="Arial"/>
                <w:sz w:val="24"/>
                <w:szCs w:val="24"/>
                <w:lang w:val="sr-Latn-CS"/>
              </w:rPr>
            </w:pPr>
          </w:p>
        </w:tc>
      </w:tr>
      <w:tr w:rsidR="00C32503" w:rsidRPr="00C32503" w14:paraId="5F459E65" w14:textId="77777777" w:rsidTr="00C32503">
        <w:trPr>
          <w:trHeight w:val="227"/>
          <w:tblCellSpacing w:w="20" w:type="dxa"/>
        </w:trPr>
        <w:tc>
          <w:tcPr>
            <w:tcW w:w="1337" w:type="pct"/>
            <w:vAlign w:val="center"/>
          </w:tcPr>
          <w:p w14:paraId="7DE023CC" w14:textId="77777777" w:rsidR="00C32503" w:rsidRPr="00C32503" w:rsidRDefault="00C32503" w:rsidP="00C32503">
            <w:pPr>
              <w:tabs>
                <w:tab w:val="left" w:pos="0"/>
              </w:tabs>
              <w:rPr>
                <w:rFonts w:cs="Arial"/>
                <w:sz w:val="24"/>
                <w:szCs w:val="24"/>
                <w:lang w:val="sr-Latn-CS"/>
              </w:rPr>
            </w:pPr>
            <w:r w:rsidRPr="00C32503">
              <w:rPr>
                <w:rFonts w:cs="Arial"/>
                <w:sz w:val="24"/>
                <w:szCs w:val="24"/>
                <w:lang w:val="sr-Cyrl-RS"/>
              </w:rPr>
              <w:t>ПИБ/</w:t>
            </w:r>
            <w:r w:rsidRPr="00C32503">
              <w:rPr>
                <w:rFonts w:cs="Arial"/>
                <w:sz w:val="24"/>
                <w:szCs w:val="24"/>
                <w:lang w:val="sr-Latn-CS"/>
              </w:rPr>
              <w:t>Матични број:</w:t>
            </w:r>
          </w:p>
        </w:tc>
        <w:tc>
          <w:tcPr>
            <w:tcW w:w="3605" w:type="pct"/>
          </w:tcPr>
          <w:p w14:paraId="1ACA55AD" w14:textId="77777777" w:rsidR="00C32503" w:rsidRPr="00C32503" w:rsidRDefault="00C32503" w:rsidP="00C32503">
            <w:pPr>
              <w:tabs>
                <w:tab w:val="left" w:pos="0"/>
              </w:tabs>
              <w:rPr>
                <w:rFonts w:cs="Arial"/>
                <w:sz w:val="24"/>
                <w:szCs w:val="24"/>
                <w:lang w:val="sr-Latn-CS"/>
              </w:rPr>
            </w:pPr>
          </w:p>
        </w:tc>
      </w:tr>
    </w:tbl>
    <w:p w14:paraId="0CDA6CA6"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Купац:</w:t>
      </w: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81"/>
        <w:gridCol w:w="7395"/>
      </w:tblGrid>
      <w:tr w:rsidR="00C32503" w:rsidRPr="00C32503" w14:paraId="06C1B3A2" w14:textId="77777777" w:rsidTr="00C32503">
        <w:trPr>
          <w:trHeight w:val="227"/>
          <w:tblCellSpacing w:w="20" w:type="dxa"/>
        </w:trPr>
        <w:tc>
          <w:tcPr>
            <w:tcW w:w="1337" w:type="pct"/>
            <w:vAlign w:val="center"/>
          </w:tcPr>
          <w:p w14:paraId="3286DB9F" w14:textId="77777777" w:rsidR="00C32503" w:rsidRPr="00C32503" w:rsidRDefault="00C32503" w:rsidP="00C32503">
            <w:pPr>
              <w:tabs>
                <w:tab w:val="left" w:pos="0"/>
              </w:tabs>
              <w:rPr>
                <w:rFonts w:cs="Arial"/>
                <w:sz w:val="24"/>
                <w:szCs w:val="24"/>
                <w:lang w:val="ru-RU"/>
              </w:rPr>
            </w:pPr>
            <w:r w:rsidRPr="00C32503">
              <w:rPr>
                <w:rFonts w:cs="Arial"/>
                <w:sz w:val="24"/>
                <w:szCs w:val="24"/>
                <w:lang w:val="sr-Cyrl-RS"/>
              </w:rPr>
              <w:t>Назив организационог дела ЈП ЕПС</w:t>
            </w:r>
            <w:r w:rsidRPr="00C32503">
              <w:rPr>
                <w:rFonts w:cs="Arial"/>
                <w:sz w:val="24"/>
                <w:szCs w:val="24"/>
                <w:lang w:val="ru-RU"/>
              </w:rPr>
              <w:t>:</w:t>
            </w:r>
          </w:p>
        </w:tc>
        <w:tc>
          <w:tcPr>
            <w:tcW w:w="3605" w:type="pct"/>
          </w:tcPr>
          <w:p w14:paraId="7AA428E4" w14:textId="77777777" w:rsidR="00C32503" w:rsidRPr="00C32503" w:rsidRDefault="00C32503" w:rsidP="00C32503">
            <w:pPr>
              <w:tabs>
                <w:tab w:val="left" w:pos="0"/>
              </w:tabs>
              <w:rPr>
                <w:rFonts w:cs="Arial"/>
                <w:sz w:val="24"/>
                <w:szCs w:val="24"/>
                <w:lang w:val="ru-RU"/>
              </w:rPr>
            </w:pPr>
          </w:p>
        </w:tc>
      </w:tr>
      <w:tr w:rsidR="00C32503" w:rsidRPr="00C32503" w14:paraId="4414E645" w14:textId="77777777" w:rsidTr="00C32503">
        <w:trPr>
          <w:trHeight w:val="227"/>
          <w:tblCellSpacing w:w="20" w:type="dxa"/>
        </w:trPr>
        <w:tc>
          <w:tcPr>
            <w:tcW w:w="1337" w:type="pct"/>
            <w:vAlign w:val="center"/>
          </w:tcPr>
          <w:p w14:paraId="50150A9E" w14:textId="77777777" w:rsidR="00C32503" w:rsidRPr="00C32503" w:rsidRDefault="00C32503" w:rsidP="00C32503">
            <w:pPr>
              <w:tabs>
                <w:tab w:val="left" w:pos="0"/>
              </w:tabs>
              <w:rPr>
                <w:rFonts w:cs="Arial"/>
                <w:sz w:val="24"/>
                <w:szCs w:val="24"/>
                <w:lang w:val="sr-Latn-CS"/>
              </w:rPr>
            </w:pPr>
            <w:r w:rsidRPr="00C32503">
              <w:rPr>
                <w:rFonts w:cs="Arial"/>
                <w:sz w:val="24"/>
                <w:szCs w:val="24"/>
                <w:lang w:val="sr-Latn-CS"/>
              </w:rPr>
              <w:t xml:space="preserve">Адреса </w:t>
            </w:r>
            <w:r w:rsidRPr="00C32503">
              <w:rPr>
                <w:rFonts w:cs="Arial"/>
                <w:sz w:val="24"/>
                <w:szCs w:val="24"/>
                <w:lang w:val="sr-Cyrl-RS"/>
              </w:rPr>
              <w:t>организационог дела ЈП ЕПС</w:t>
            </w:r>
            <w:r w:rsidRPr="00C32503">
              <w:rPr>
                <w:rFonts w:cs="Arial"/>
                <w:sz w:val="24"/>
                <w:szCs w:val="24"/>
                <w:lang w:val="sr-Latn-CS"/>
              </w:rPr>
              <w:t>:</w:t>
            </w:r>
          </w:p>
        </w:tc>
        <w:tc>
          <w:tcPr>
            <w:tcW w:w="3605" w:type="pct"/>
          </w:tcPr>
          <w:p w14:paraId="52453526" w14:textId="77777777" w:rsidR="00C32503" w:rsidRPr="00C32503" w:rsidRDefault="00C32503" w:rsidP="00C32503">
            <w:pPr>
              <w:tabs>
                <w:tab w:val="left" w:pos="0"/>
              </w:tabs>
              <w:rPr>
                <w:rFonts w:cs="Arial"/>
                <w:sz w:val="24"/>
                <w:szCs w:val="24"/>
                <w:lang w:val="sr-Latn-CS"/>
              </w:rPr>
            </w:pPr>
          </w:p>
        </w:tc>
      </w:tr>
    </w:tbl>
    <w:p w14:paraId="70D2BB62"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Детаљи Уговора:</w:t>
      </w: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81"/>
        <w:gridCol w:w="7395"/>
      </w:tblGrid>
      <w:tr w:rsidR="00C32503" w:rsidRPr="00C32503" w14:paraId="4DA85C79" w14:textId="77777777" w:rsidTr="00C32503">
        <w:trPr>
          <w:trHeight w:val="227"/>
          <w:tblCellSpacing w:w="20" w:type="dxa"/>
        </w:trPr>
        <w:tc>
          <w:tcPr>
            <w:tcW w:w="1337" w:type="pct"/>
            <w:tcBorders>
              <w:top w:val="inset" w:sz="6" w:space="0" w:color="auto"/>
              <w:left w:val="inset" w:sz="6" w:space="0" w:color="auto"/>
              <w:bottom w:val="inset" w:sz="6" w:space="0" w:color="auto"/>
              <w:right w:val="inset" w:sz="6" w:space="0" w:color="auto"/>
            </w:tcBorders>
            <w:vAlign w:val="center"/>
          </w:tcPr>
          <w:p w14:paraId="5F6B8208" w14:textId="77777777" w:rsidR="00C32503" w:rsidRPr="00C32503" w:rsidRDefault="00C32503" w:rsidP="00C32503">
            <w:pPr>
              <w:tabs>
                <w:tab w:val="left" w:pos="0"/>
              </w:tabs>
              <w:rPr>
                <w:rFonts w:cs="Arial"/>
                <w:sz w:val="24"/>
                <w:szCs w:val="24"/>
                <w:lang w:val="sr-Latn-CS"/>
              </w:rPr>
            </w:pPr>
            <w:r w:rsidRPr="00C32503">
              <w:rPr>
                <w:rFonts w:cs="Arial"/>
                <w:sz w:val="24"/>
                <w:szCs w:val="24"/>
                <w:lang w:val="sr-Cyrl-RS"/>
              </w:rPr>
              <w:t>Број ЈН и заводни бр. Уговора</w:t>
            </w:r>
            <w:r w:rsidRPr="00C32503">
              <w:rPr>
                <w:rFonts w:cs="Arial"/>
                <w:sz w:val="24"/>
                <w:szCs w:val="24"/>
                <w:lang w:val="sr-Latn-CS"/>
              </w:rPr>
              <w:t>:</w:t>
            </w:r>
          </w:p>
        </w:tc>
        <w:tc>
          <w:tcPr>
            <w:tcW w:w="3605" w:type="pct"/>
            <w:tcBorders>
              <w:top w:val="inset" w:sz="6" w:space="0" w:color="auto"/>
              <w:left w:val="inset" w:sz="6" w:space="0" w:color="auto"/>
              <w:bottom w:val="inset" w:sz="6" w:space="0" w:color="auto"/>
              <w:right w:val="inset" w:sz="6" w:space="0" w:color="auto"/>
            </w:tcBorders>
          </w:tcPr>
          <w:p w14:paraId="3A68483F" w14:textId="77777777" w:rsidR="00C32503" w:rsidRPr="00C32503" w:rsidRDefault="00C32503" w:rsidP="00C32503">
            <w:pPr>
              <w:tabs>
                <w:tab w:val="left" w:pos="0"/>
              </w:tabs>
              <w:rPr>
                <w:rFonts w:cs="Arial"/>
                <w:sz w:val="24"/>
                <w:szCs w:val="24"/>
                <w:lang w:val="sr-Latn-CS"/>
              </w:rPr>
            </w:pPr>
          </w:p>
        </w:tc>
      </w:tr>
      <w:tr w:rsidR="00C32503" w:rsidRPr="00C32503" w14:paraId="67DDBD02" w14:textId="77777777" w:rsidTr="00C32503">
        <w:trPr>
          <w:trHeight w:val="227"/>
          <w:tblCellSpacing w:w="20" w:type="dxa"/>
        </w:trPr>
        <w:tc>
          <w:tcPr>
            <w:tcW w:w="1337" w:type="pct"/>
            <w:tcBorders>
              <w:top w:val="inset" w:sz="6" w:space="0" w:color="auto"/>
              <w:left w:val="inset" w:sz="6" w:space="0" w:color="auto"/>
              <w:bottom w:val="inset" w:sz="6" w:space="0" w:color="auto"/>
              <w:right w:val="inset" w:sz="6" w:space="0" w:color="auto"/>
            </w:tcBorders>
            <w:vAlign w:val="center"/>
          </w:tcPr>
          <w:p w14:paraId="4EF061A7"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Место испоруке</w:t>
            </w:r>
            <w:r w:rsidRPr="00C32503">
              <w:rPr>
                <w:rFonts w:cs="Arial"/>
                <w:sz w:val="24"/>
                <w:szCs w:val="24"/>
                <w:lang w:val="sr-Latn-CS"/>
              </w:rPr>
              <w:t>:</w:t>
            </w:r>
          </w:p>
        </w:tc>
        <w:tc>
          <w:tcPr>
            <w:tcW w:w="3605" w:type="pct"/>
            <w:tcBorders>
              <w:top w:val="inset" w:sz="6" w:space="0" w:color="auto"/>
              <w:left w:val="inset" w:sz="6" w:space="0" w:color="auto"/>
              <w:bottom w:val="inset" w:sz="6" w:space="0" w:color="auto"/>
              <w:right w:val="inset" w:sz="6" w:space="0" w:color="auto"/>
            </w:tcBorders>
          </w:tcPr>
          <w:p w14:paraId="76DF1962" w14:textId="77777777" w:rsidR="00C32503" w:rsidRPr="00C32503" w:rsidRDefault="00C32503" w:rsidP="00C32503">
            <w:pPr>
              <w:tabs>
                <w:tab w:val="left" w:pos="0"/>
              </w:tabs>
              <w:rPr>
                <w:rFonts w:cs="Arial"/>
                <w:sz w:val="24"/>
                <w:szCs w:val="24"/>
                <w:lang w:val="sr-Latn-CS"/>
              </w:rPr>
            </w:pPr>
          </w:p>
        </w:tc>
      </w:tr>
      <w:tr w:rsidR="00C32503" w:rsidRPr="00C32503" w14:paraId="1452D86E" w14:textId="77777777" w:rsidTr="00C32503">
        <w:trPr>
          <w:trHeight w:val="529"/>
          <w:tblCellSpacing w:w="20" w:type="dxa"/>
        </w:trPr>
        <w:tc>
          <w:tcPr>
            <w:tcW w:w="1337" w:type="pct"/>
            <w:tcBorders>
              <w:top w:val="inset" w:sz="6" w:space="0" w:color="auto"/>
              <w:left w:val="inset" w:sz="6" w:space="0" w:color="auto"/>
              <w:bottom w:val="inset" w:sz="6" w:space="0" w:color="auto"/>
              <w:right w:val="inset" w:sz="6" w:space="0" w:color="auto"/>
            </w:tcBorders>
            <w:vAlign w:val="center"/>
          </w:tcPr>
          <w:p w14:paraId="40A8F208" w14:textId="77777777" w:rsidR="00C32503" w:rsidRPr="00C32503" w:rsidRDefault="00C32503" w:rsidP="00C32503">
            <w:pPr>
              <w:tabs>
                <w:tab w:val="left" w:pos="0"/>
              </w:tabs>
              <w:rPr>
                <w:rFonts w:cs="Arial"/>
                <w:sz w:val="24"/>
                <w:szCs w:val="24"/>
                <w:lang w:val="sr-Latn-CS"/>
              </w:rPr>
            </w:pPr>
            <w:r w:rsidRPr="00C32503">
              <w:rPr>
                <w:rFonts w:cs="Arial"/>
                <w:sz w:val="24"/>
                <w:szCs w:val="24"/>
                <w:lang w:val="sr-Cyrl-RS"/>
              </w:rPr>
              <w:t>Објекат испоруке (локација Купца)</w:t>
            </w:r>
            <w:r w:rsidRPr="00C32503">
              <w:rPr>
                <w:rFonts w:cs="Arial"/>
                <w:sz w:val="24"/>
                <w:szCs w:val="24"/>
                <w:lang w:val="sr-Latn-CS"/>
              </w:rPr>
              <w:t>:</w:t>
            </w:r>
          </w:p>
        </w:tc>
        <w:tc>
          <w:tcPr>
            <w:tcW w:w="3605" w:type="pct"/>
            <w:tcBorders>
              <w:top w:val="inset" w:sz="6" w:space="0" w:color="auto"/>
              <w:left w:val="inset" w:sz="6" w:space="0" w:color="auto"/>
              <w:bottom w:val="inset" w:sz="6" w:space="0" w:color="auto"/>
              <w:right w:val="inset" w:sz="6" w:space="0" w:color="auto"/>
            </w:tcBorders>
          </w:tcPr>
          <w:p w14:paraId="2C5A03DC" w14:textId="77777777" w:rsidR="00C32503" w:rsidRPr="00C32503" w:rsidRDefault="00C32503" w:rsidP="00C32503">
            <w:pPr>
              <w:tabs>
                <w:tab w:val="left" w:pos="0"/>
              </w:tabs>
              <w:rPr>
                <w:rFonts w:cs="Arial"/>
                <w:sz w:val="24"/>
                <w:szCs w:val="24"/>
                <w:lang w:val="sr-Latn-CS"/>
              </w:rPr>
            </w:pPr>
          </w:p>
        </w:tc>
      </w:tr>
    </w:tbl>
    <w:p w14:paraId="4945AEB4" w14:textId="77777777" w:rsidR="00C32503" w:rsidRPr="00C32503" w:rsidRDefault="00C32503" w:rsidP="00C32503">
      <w:pPr>
        <w:tabs>
          <w:tab w:val="left" w:pos="0"/>
        </w:tabs>
        <w:rPr>
          <w:rFonts w:cs="Arial"/>
          <w:bCs/>
          <w:iCs/>
          <w:sz w:val="24"/>
          <w:szCs w:val="24"/>
          <w:lang w:val="sr-Cyrl-RS"/>
        </w:rPr>
      </w:pPr>
    </w:p>
    <w:p w14:paraId="114C18D1" w14:textId="77777777" w:rsidR="00C32503" w:rsidRDefault="00C32503" w:rsidP="00C32503">
      <w:pPr>
        <w:tabs>
          <w:tab w:val="left" w:pos="0"/>
        </w:tabs>
        <w:rPr>
          <w:rFonts w:cs="Arial"/>
          <w:sz w:val="24"/>
          <w:szCs w:val="24"/>
          <w:lang w:val="sr-Cyrl-RS"/>
        </w:rPr>
      </w:pPr>
      <w:r w:rsidRPr="00C32503">
        <w:rPr>
          <w:rFonts w:cs="Arial"/>
          <w:sz w:val="24"/>
          <w:szCs w:val="24"/>
          <w:lang w:val="sr-Cyrl-RS"/>
        </w:rPr>
        <w:t>ДЕТАЉНА СПЕЦИФИКАЦИЈА:</w:t>
      </w:r>
    </w:p>
    <w:p w14:paraId="2181ABEE" w14:textId="5F09AD51" w:rsidR="00C32503" w:rsidRPr="007F2F75" w:rsidRDefault="007F2F75" w:rsidP="00C32503">
      <w:pPr>
        <w:tabs>
          <w:tab w:val="left" w:pos="0"/>
        </w:tabs>
        <w:rPr>
          <w:rFonts w:cs="Arial"/>
          <w:sz w:val="24"/>
          <w:szCs w:val="24"/>
          <w:lang w:val="sr-Latn-RS"/>
        </w:rPr>
      </w:pPr>
      <w:r>
        <w:rPr>
          <w:rFonts w:cs="Arial"/>
          <w:sz w:val="24"/>
          <w:szCs w:val="24"/>
          <w:lang w:val="sr-Latn-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2FF22" w14:textId="77777777" w:rsidR="00C32503" w:rsidRPr="00C32503" w:rsidRDefault="00C32503" w:rsidP="00C32503">
      <w:pPr>
        <w:tabs>
          <w:tab w:val="left" w:pos="0"/>
        </w:tabs>
        <w:rPr>
          <w:rFonts w:cs="Arial"/>
          <w:sz w:val="24"/>
          <w:szCs w:val="24"/>
          <w:lang w:val="sr-Cyrl-RS"/>
        </w:rPr>
      </w:pPr>
    </w:p>
    <w:p w14:paraId="4942A440"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 xml:space="preserve">Укупна вредност добара ________________________ динара, без ПДВ-а. </w:t>
      </w:r>
    </w:p>
    <w:p w14:paraId="1CA4107B" w14:textId="77777777" w:rsidR="00C32503" w:rsidRDefault="00C32503" w:rsidP="00C32503">
      <w:pPr>
        <w:tabs>
          <w:tab w:val="left" w:pos="0"/>
        </w:tabs>
        <w:rPr>
          <w:rFonts w:cs="Arial"/>
          <w:sz w:val="24"/>
          <w:szCs w:val="24"/>
          <w:lang w:val="sr-Cyrl-RS"/>
        </w:rPr>
      </w:pPr>
    </w:p>
    <w:p w14:paraId="114AD5AB" w14:textId="77777777" w:rsidR="007F2F75" w:rsidRDefault="007F2F75" w:rsidP="00C32503">
      <w:pPr>
        <w:tabs>
          <w:tab w:val="left" w:pos="0"/>
        </w:tabs>
        <w:rPr>
          <w:rFonts w:cs="Arial"/>
          <w:sz w:val="24"/>
          <w:szCs w:val="24"/>
          <w:lang w:val="sr-Cyrl-RS"/>
        </w:rPr>
      </w:pPr>
    </w:p>
    <w:p w14:paraId="7EF3C168" w14:textId="77777777" w:rsidR="007F2F75" w:rsidRDefault="007F2F75" w:rsidP="00C32503">
      <w:pPr>
        <w:tabs>
          <w:tab w:val="left" w:pos="0"/>
        </w:tabs>
        <w:rPr>
          <w:rFonts w:cs="Arial"/>
          <w:sz w:val="24"/>
          <w:szCs w:val="24"/>
          <w:lang w:val="sr-Cyrl-RS"/>
        </w:rPr>
      </w:pPr>
    </w:p>
    <w:p w14:paraId="684FAD23" w14:textId="77777777" w:rsidR="007F2F75" w:rsidRDefault="007F2F75" w:rsidP="00C32503">
      <w:pPr>
        <w:tabs>
          <w:tab w:val="left" w:pos="0"/>
        </w:tabs>
        <w:rPr>
          <w:rFonts w:cs="Arial"/>
          <w:sz w:val="24"/>
          <w:szCs w:val="24"/>
          <w:lang w:val="sr-Cyrl-RS"/>
        </w:rPr>
      </w:pPr>
    </w:p>
    <w:p w14:paraId="53B20961" w14:textId="77777777" w:rsidR="007F2F75" w:rsidRPr="00C32503" w:rsidRDefault="007F2F75" w:rsidP="00C32503">
      <w:pPr>
        <w:tabs>
          <w:tab w:val="left" w:pos="0"/>
        </w:tabs>
        <w:rPr>
          <w:rFonts w:cs="Arial"/>
          <w:sz w:val="24"/>
          <w:szCs w:val="24"/>
          <w:lang w:val="sr-Cyrl-RS"/>
        </w:rPr>
      </w:pPr>
    </w:p>
    <w:tbl>
      <w:tblPr>
        <w:tblW w:w="10456" w:type="dxa"/>
        <w:tblCellMar>
          <w:left w:w="28" w:type="dxa"/>
          <w:right w:w="28" w:type="dxa"/>
        </w:tblCellMar>
        <w:tblLook w:val="04A0" w:firstRow="1" w:lastRow="0" w:firstColumn="1" w:lastColumn="0" w:noHBand="0" w:noVBand="1"/>
      </w:tblPr>
      <w:tblGrid>
        <w:gridCol w:w="8862"/>
        <w:gridCol w:w="1594"/>
      </w:tblGrid>
      <w:tr w:rsidR="00C32503" w:rsidRPr="00C32503" w14:paraId="449FEBDF" w14:textId="77777777" w:rsidTr="00C32503">
        <w:trPr>
          <w:trHeight w:val="165"/>
        </w:trPr>
        <w:tc>
          <w:tcPr>
            <w:tcW w:w="9375" w:type="dxa"/>
            <w:vAlign w:val="center"/>
          </w:tcPr>
          <w:p w14:paraId="5D19015E" w14:textId="77777777" w:rsidR="00C32503" w:rsidRPr="00C32503" w:rsidRDefault="00C32503" w:rsidP="00C32503">
            <w:pPr>
              <w:tabs>
                <w:tab w:val="left" w:pos="0"/>
              </w:tabs>
              <w:rPr>
                <w:rFonts w:cs="Arial"/>
                <w:i/>
                <w:sz w:val="24"/>
                <w:szCs w:val="24"/>
                <w:lang w:val="sr-Cyrl-RS"/>
              </w:rPr>
            </w:pPr>
          </w:p>
        </w:tc>
        <w:tc>
          <w:tcPr>
            <w:tcW w:w="1081" w:type="dxa"/>
            <w:vAlign w:val="center"/>
          </w:tcPr>
          <w:p w14:paraId="23566651" w14:textId="77777777" w:rsidR="00C32503" w:rsidRPr="00C32503" w:rsidRDefault="00C32503" w:rsidP="00C32503">
            <w:pPr>
              <w:tabs>
                <w:tab w:val="left" w:pos="0"/>
              </w:tabs>
              <w:rPr>
                <w:rFonts w:cs="Arial"/>
                <w:i/>
                <w:sz w:val="24"/>
                <w:szCs w:val="24"/>
                <w:lang w:val="sr-Cyrl-RS"/>
              </w:rPr>
            </w:pPr>
            <w:r w:rsidRPr="00C32503">
              <w:rPr>
                <w:rFonts w:cs="Arial"/>
                <w:i/>
                <w:sz w:val="24"/>
                <w:szCs w:val="24"/>
                <w:lang w:val="sr-Cyrl-RS"/>
              </w:rPr>
              <w:t>(заокружити)</w:t>
            </w:r>
          </w:p>
        </w:tc>
      </w:tr>
      <w:tr w:rsidR="00C32503" w:rsidRPr="00C32503" w14:paraId="493F4EF8" w14:textId="77777777" w:rsidTr="00C32503">
        <w:trPr>
          <w:trHeight w:val="340"/>
        </w:trPr>
        <w:tc>
          <w:tcPr>
            <w:tcW w:w="9375" w:type="dxa"/>
            <w:vAlign w:val="center"/>
          </w:tcPr>
          <w:p w14:paraId="46289790" w14:textId="77777777" w:rsidR="00C32503" w:rsidRPr="00C32503" w:rsidRDefault="00C32503" w:rsidP="00C32503">
            <w:pPr>
              <w:tabs>
                <w:tab w:val="left" w:pos="0"/>
              </w:tabs>
              <w:rPr>
                <w:rFonts w:cs="Arial"/>
                <w:sz w:val="24"/>
                <w:szCs w:val="24"/>
                <w:lang w:val="sr-Cyrl-RS"/>
              </w:rPr>
            </w:pPr>
            <w:r w:rsidRPr="00C32503">
              <w:rPr>
                <w:rFonts w:cs="Arial"/>
                <w:sz w:val="24"/>
                <w:szCs w:val="24"/>
              </w:rPr>
              <w:t>Испоручена</w:t>
            </w:r>
            <w:r w:rsidRPr="00C32503">
              <w:rPr>
                <w:rFonts w:cs="Arial"/>
                <w:sz w:val="24"/>
                <w:szCs w:val="24"/>
                <w:lang w:val="sr-Cyrl-RS"/>
              </w:rPr>
              <w:t xml:space="preserve"> и инсталирана</w:t>
            </w:r>
            <w:r w:rsidRPr="00C32503">
              <w:rPr>
                <w:rFonts w:cs="Arial"/>
                <w:sz w:val="24"/>
                <w:szCs w:val="24"/>
              </w:rPr>
              <w:t xml:space="preserve"> уговорена количина опреме</w:t>
            </w:r>
            <w:r w:rsidRPr="00C32503">
              <w:rPr>
                <w:rFonts w:cs="Arial"/>
                <w:sz w:val="24"/>
                <w:szCs w:val="24"/>
                <w:lang w:val="sr-Cyrl-RS"/>
              </w:rPr>
              <w:t>:</w:t>
            </w:r>
          </w:p>
        </w:tc>
        <w:tc>
          <w:tcPr>
            <w:tcW w:w="1081" w:type="dxa"/>
            <w:vAlign w:val="center"/>
          </w:tcPr>
          <w:p w14:paraId="1E4B4914"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ДА    НЕ</w:t>
            </w:r>
          </w:p>
        </w:tc>
      </w:tr>
      <w:tr w:rsidR="00C32503" w:rsidRPr="00C32503" w14:paraId="7FF8E12A" w14:textId="77777777" w:rsidTr="00C32503">
        <w:trPr>
          <w:trHeight w:val="340"/>
        </w:trPr>
        <w:tc>
          <w:tcPr>
            <w:tcW w:w="9375" w:type="dxa"/>
            <w:vAlign w:val="center"/>
          </w:tcPr>
          <w:p w14:paraId="1CC55D9B" w14:textId="77777777" w:rsidR="00C32503" w:rsidRPr="00C32503" w:rsidRDefault="00C32503" w:rsidP="00C32503">
            <w:pPr>
              <w:tabs>
                <w:tab w:val="left" w:pos="0"/>
              </w:tabs>
              <w:rPr>
                <w:rFonts w:cs="Arial"/>
                <w:sz w:val="24"/>
                <w:szCs w:val="24"/>
                <w:lang w:val="sr-Cyrl-RS"/>
              </w:rPr>
            </w:pPr>
          </w:p>
        </w:tc>
        <w:tc>
          <w:tcPr>
            <w:tcW w:w="1081" w:type="dxa"/>
            <w:vAlign w:val="center"/>
          </w:tcPr>
          <w:p w14:paraId="5AA4D128" w14:textId="77777777" w:rsidR="00C32503" w:rsidRPr="00C32503" w:rsidRDefault="00C32503" w:rsidP="00C32503">
            <w:pPr>
              <w:tabs>
                <w:tab w:val="left" w:pos="0"/>
              </w:tabs>
              <w:rPr>
                <w:rFonts w:cs="Arial"/>
                <w:sz w:val="24"/>
                <w:szCs w:val="24"/>
                <w:lang w:val="sr-Cyrl-RS"/>
              </w:rPr>
            </w:pPr>
          </w:p>
        </w:tc>
      </w:tr>
    </w:tbl>
    <w:p w14:paraId="09E30F35" w14:textId="77777777" w:rsidR="00C32503" w:rsidRPr="00C32503" w:rsidRDefault="00C32503" w:rsidP="00C32503">
      <w:pPr>
        <w:tabs>
          <w:tab w:val="left" w:pos="0"/>
        </w:tabs>
        <w:rPr>
          <w:rFonts w:cs="Arial"/>
          <w:sz w:val="24"/>
          <w:szCs w:val="24"/>
          <w:lang w:val="sr-Cyrl-RS"/>
        </w:rPr>
      </w:pPr>
    </w:p>
    <w:p w14:paraId="66CB1CF9" w14:textId="77777777" w:rsidR="00C32503" w:rsidRDefault="00C32503" w:rsidP="00C32503">
      <w:pPr>
        <w:tabs>
          <w:tab w:val="left" w:pos="0"/>
        </w:tabs>
        <w:rPr>
          <w:rFonts w:cs="Arial"/>
          <w:sz w:val="24"/>
          <w:szCs w:val="24"/>
          <w:lang w:val="sr-Cyrl-RS"/>
        </w:rPr>
      </w:pPr>
      <w:r w:rsidRPr="00C32503">
        <w:rPr>
          <w:rFonts w:cs="Arial"/>
          <w:sz w:val="24"/>
          <w:szCs w:val="24"/>
          <w:lang w:val="sr-Cyrl-RS"/>
        </w:rPr>
        <w:t xml:space="preserve">Навести позиције које имају евентуалне недостатке (попуњавати само у случају рекламације): </w:t>
      </w:r>
    </w:p>
    <w:p w14:paraId="701EBD21" w14:textId="664A9498" w:rsidR="007F2F75" w:rsidRPr="007F2F75" w:rsidRDefault="007F2F75" w:rsidP="00C32503">
      <w:pPr>
        <w:tabs>
          <w:tab w:val="left" w:pos="0"/>
        </w:tabs>
        <w:rPr>
          <w:rFonts w:cs="Arial"/>
          <w:sz w:val="24"/>
          <w:szCs w:val="24"/>
          <w:lang w:val="sr-Latn-RS"/>
        </w:rPr>
      </w:pPr>
      <w:r>
        <w:rPr>
          <w:rFonts w:cs="Arial"/>
          <w:sz w:val="24"/>
          <w:szCs w:val="24"/>
          <w:lang w:val="sr-Latn-RS"/>
        </w:rPr>
        <w:t>_______________________________________________________________________________________________________________________________________________________________________________________________________________________________________</w:t>
      </w:r>
    </w:p>
    <w:p w14:paraId="14E44C52" w14:textId="77777777" w:rsidR="00C32503" w:rsidRPr="00C32503" w:rsidRDefault="00C32503" w:rsidP="00C32503">
      <w:pPr>
        <w:tabs>
          <w:tab w:val="left" w:pos="0"/>
        </w:tabs>
        <w:rPr>
          <w:rFonts w:cs="Arial"/>
          <w:sz w:val="24"/>
          <w:szCs w:val="24"/>
          <w:lang w:val="sr-Cyrl-RS"/>
        </w:rPr>
      </w:pPr>
    </w:p>
    <w:p w14:paraId="1550A841" w14:textId="77777777" w:rsidR="00C32503" w:rsidRDefault="00C32503" w:rsidP="00C32503">
      <w:pPr>
        <w:tabs>
          <w:tab w:val="left" w:pos="0"/>
        </w:tabs>
        <w:rPr>
          <w:rFonts w:cs="Arial"/>
          <w:sz w:val="24"/>
          <w:szCs w:val="24"/>
          <w:lang w:val="sr-Cyrl-RS"/>
        </w:rPr>
      </w:pPr>
      <w:r w:rsidRPr="00C32503">
        <w:rPr>
          <w:rFonts w:cs="Arial"/>
          <w:sz w:val="24"/>
          <w:szCs w:val="24"/>
          <w:lang w:val="sr-Cyrl-RS"/>
        </w:rPr>
        <w:t>Друге напомене:</w:t>
      </w:r>
    </w:p>
    <w:p w14:paraId="49A40E3F" w14:textId="204E639B" w:rsidR="00C32503" w:rsidRPr="007F2F75" w:rsidRDefault="007F2F75" w:rsidP="00C32503">
      <w:pPr>
        <w:tabs>
          <w:tab w:val="left" w:pos="0"/>
        </w:tabs>
        <w:rPr>
          <w:rFonts w:cs="Arial"/>
          <w:sz w:val="24"/>
          <w:szCs w:val="24"/>
          <w:lang w:val="sr-Latn-RS"/>
        </w:rPr>
      </w:pPr>
      <w:r>
        <w:rPr>
          <w:rFonts w:cs="Arial"/>
          <w:sz w:val="24"/>
          <w:szCs w:val="24"/>
          <w:lang w:val="sr-Latn-RS"/>
        </w:rPr>
        <w:t>_______________________________________________________________________________________________________________________________________________________________________________________________________________________________________</w:t>
      </w:r>
    </w:p>
    <w:p w14:paraId="7A50006E" w14:textId="77777777" w:rsidR="007F2F75" w:rsidRDefault="007F2F75" w:rsidP="00C32503">
      <w:pPr>
        <w:tabs>
          <w:tab w:val="left" w:pos="0"/>
        </w:tabs>
        <w:rPr>
          <w:rFonts w:cs="Arial"/>
          <w:sz w:val="24"/>
          <w:szCs w:val="24"/>
          <w:lang w:val="sr-Cyrl-RS"/>
        </w:rPr>
      </w:pPr>
    </w:p>
    <w:p w14:paraId="35C35EC7"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Да је испорука добара извршене квалитетно, у уговореном року и сагласно Уговору, потврђују овлашћена лица:</w:t>
      </w:r>
    </w:p>
    <w:p w14:paraId="2317D49B" w14:textId="77777777" w:rsidR="00C32503" w:rsidRPr="00C32503" w:rsidRDefault="00C32503" w:rsidP="00C32503">
      <w:pPr>
        <w:tabs>
          <w:tab w:val="left" w:pos="0"/>
        </w:tabs>
        <w:rPr>
          <w:rFonts w:cs="Arial"/>
          <w:sz w:val="24"/>
          <w:szCs w:val="24"/>
          <w:lang w:val="sr-Cyrl-RS"/>
        </w:rPr>
      </w:pPr>
    </w:p>
    <w:p w14:paraId="64440FC1" w14:textId="77777777" w:rsidR="00C32503" w:rsidRPr="00C32503" w:rsidRDefault="00C32503" w:rsidP="00C32503">
      <w:pPr>
        <w:tabs>
          <w:tab w:val="left" w:pos="0"/>
        </w:tabs>
        <w:rPr>
          <w:rFonts w:cs="Arial"/>
          <w:sz w:val="24"/>
          <w:szCs w:val="24"/>
          <w:lang w:val="sr-Cyrl-RS"/>
        </w:rPr>
      </w:pPr>
      <w:r w:rsidRPr="00C32503">
        <w:rPr>
          <w:rFonts w:cs="Arial"/>
          <w:sz w:val="24"/>
          <w:szCs w:val="24"/>
          <w:lang w:val="sr-Cyrl-RS"/>
        </w:rPr>
        <w:t>Датум и место: ________________________</w:t>
      </w:r>
    </w:p>
    <w:p w14:paraId="221D49F7" w14:textId="77777777" w:rsidR="00C32503" w:rsidRPr="00C32503" w:rsidRDefault="00C32503" w:rsidP="00C32503">
      <w:pPr>
        <w:tabs>
          <w:tab w:val="left" w:pos="0"/>
        </w:tabs>
        <w:rPr>
          <w:rFonts w:cs="Arial"/>
          <w:sz w:val="24"/>
          <w:szCs w:val="24"/>
          <w:lang w:val="sr-Cyrl-RS"/>
        </w:rPr>
      </w:pPr>
    </w:p>
    <w:p w14:paraId="58AB3CF4" w14:textId="77777777" w:rsidR="00C32503" w:rsidRPr="00C32503" w:rsidRDefault="00C32503" w:rsidP="00C32503">
      <w:pPr>
        <w:tabs>
          <w:tab w:val="left" w:pos="0"/>
        </w:tabs>
        <w:rPr>
          <w:rFonts w:cs="Arial"/>
          <w:sz w:val="24"/>
          <w:szCs w:val="24"/>
          <w:lang w:val="sr-Cyrl-RS"/>
        </w:rPr>
      </w:pPr>
    </w:p>
    <w:p w14:paraId="3C4E4DA2" w14:textId="77777777" w:rsidR="00C32503" w:rsidRPr="00C32503" w:rsidRDefault="00C32503" w:rsidP="00C32503">
      <w:pPr>
        <w:tabs>
          <w:tab w:val="left" w:pos="0"/>
        </w:tabs>
        <w:rPr>
          <w:rFonts w:cs="Arial"/>
          <w:sz w:val="24"/>
          <w:szCs w:val="24"/>
          <w:lang w:val="sr-Cyrl-RS"/>
        </w:rPr>
      </w:pPr>
    </w:p>
    <w:tbl>
      <w:tblPr>
        <w:tblW w:w="10031" w:type="dxa"/>
        <w:jc w:val="center"/>
        <w:tblLayout w:type="fixed"/>
        <w:tblLook w:val="0000" w:firstRow="0" w:lastRow="0" w:firstColumn="0" w:lastColumn="0" w:noHBand="0" w:noVBand="0"/>
      </w:tblPr>
      <w:tblGrid>
        <w:gridCol w:w="4733"/>
        <w:gridCol w:w="992"/>
        <w:gridCol w:w="4306"/>
      </w:tblGrid>
      <w:tr w:rsidR="00C32503" w:rsidRPr="00C32503" w14:paraId="691E3B22" w14:textId="77777777" w:rsidTr="00C32503">
        <w:trPr>
          <w:jc w:val="center"/>
        </w:trPr>
        <w:tc>
          <w:tcPr>
            <w:tcW w:w="4733" w:type="dxa"/>
          </w:tcPr>
          <w:p w14:paraId="23051665" w14:textId="77777777" w:rsidR="00C32503" w:rsidRPr="00C32503" w:rsidRDefault="00C32503" w:rsidP="00C32503">
            <w:pPr>
              <w:tabs>
                <w:tab w:val="left" w:pos="0"/>
              </w:tabs>
              <w:rPr>
                <w:rFonts w:cs="Arial"/>
                <w:sz w:val="24"/>
                <w:szCs w:val="24"/>
              </w:rPr>
            </w:pPr>
            <w:r w:rsidRPr="00C32503">
              <w:rPr>
                <w:rFonts w:cs="Arial"/>
                <w:sz w:val="24"/>
                <w:szCs w:val="24"/>
              </w:rPr>
              <w:t xml:space="preserve">ЗА </w:t>
            </w:r>
            <w:r w:rsidRPr="00C32503">
              <w:rPr>
                <w:rFonts w:cs="Arial"/>
                <w:sz w:val="24"/>
                <w:szCs w:val="24"/>
                <w:lang w:val="sr-Cyrl-RS"/>
              </w:rPr>
              <w:t>КУПЦА</w:t>
            </w:r>
            <w:r w:rsidRPr="00C32503">
              <w:rPr>
                <w:rFonts w:cs="Arial"/>
                <w:sz w:val="24"/>
                <w:szCs w:val="24"/>
              </w:rPr>
              <w:t>:</w:t>
            </w:r>
          </w:p>
        </w:tc>
        <w:tc>
          <w:tcPr>
            <w:tcW w:w="992" w:type="dxa"/>
          </w:tcPr>
          <w:p w14:paraId="1538F2AA" w14:textId="77777777" w:rsidR="00C32503" w:rsidRPr="00C32503" w:rsidRDefault="00C32503" w:rsidP="00C32503">
            <w:pPr>
              <w:tabs>
                <w:tab w:val="left" w:pos="0"/>
              </w:tabs>
              <w:rPr>
                <w:rFonts w:cs="Arial"/>
                <w:sz w:val="24"/>
                <w:szCs w:val="24"/>
              </w:rPr>
            </w:pPr>
          </w:p>
        </w:tc>
        <w:tc>
          <w:tcPr>
            <w:tcW w:w="4306" w:type="dxa"/>
          </w:tcPr>
          <w:p w14:paraId="44C232A8" w14:textId="77777777" w:rsidR="00C32503" w:rsidRPr="00C32503" w:rsidRDefault="00C32503" w:rsidP="00C32503">
            <w:pPr>
              <w:tabs>
                <w:tab w:val="left" w:pos="0"/>
              </w:tabs>
              <w:rPr>
                <w:rFonts w:cs="Arial"/>
                <w:sz w:val="24"/>
                <w:szCs w:val="24"/>
              </w:rPr>
            </w:pPr>
            <w:r w:rsidRPr="00C32503">
              <w:rPr>
                <w:rFonts w:cs="Arial"/>
                <w:sz w:val="24"/>
                <w:szCs w:val="24"/>
                <w:lang w:val="sr-Cyrl-RS"/>
              </w:rPr>
              <w:t>З</w:t>
            </w:r>
            <w:r w:rsidRPr="00C32503">
              <w:rPr>
                <w:rFonts w:cs="Arial"/>
                <w:sz w:val="24"/>
                <w:szCs w:val="24"/>
              </w:rPr>
              <w:t xml:space="preserve">А </w:t>
            </w:r>
            <w:r w:rsidRPr="00C32503">
              <w:rPr>
                <w:rFonts w:cs="Arial"/>
                <w:sz w:val="24"/>
                <w:szCs w:val="24"/>
                <w:lang w:val="sr-Cyrl-RS"/>
              </w:rPr>
              <w:t>ПРОДАВЦА</w:t>
            </w:r>
            <w:r w:rsidRPr="00C32503">
              <w:rPr>
                <w:rFonts w:cs="Arial"/>
                <w:sz w:val="24"/>
                <w:szCs w:val="24"/>
              </w:rPr>
              <w:t>:</w:t>
            </w:r>
          </w:p>
        </w:tc>
      </w:tr>
      <w:tr w:rsidR="00C32503" w:rsidRPr="00C32503" w14:paraId="17172F63" w14:textId="77777777" w:rsidTr="00C32503">
        <w:trPr>
          <w:trHeight w:val="510"/>
          <w:jc w:val="center"/>
        </w:trPr>
        <w:tc>
          <w:tcPr>
            <w:tcW w:w="4733" w:type="dxa"/>
            <w:tcBorders>
              <w:bottom w:val="single" w:sz="4" w:space="0" w:color="auto"/>
            </w:tcBorders>
          </w:tcPr>
          <w:p w14:paraId="47CF7AF7" w14:textId="77777777" w:rsidR="00C32503" w:rsidRPr="00C32503" w:rsidRDefault="00C32503" w:rsidP="00C32503">
            <w:pPr>
              <w:tabs>
                <w:tab w:val="left" w:pos="0"/>
              </w:tabs>
              <w:rPr>
                <w:rFonts w:cs="Arial"/>
                <w:sz w:val="24"/>
                <w:szCs w:val="24"/>
                <w:lang w:val="sr-Cyrl-RS"/>
              </w:rPr>
            </w:pPr>
          </w:p>
        </w:tc>
        <w:tc>
          <w:tcPr>
            <w:tcW w:w="992" w:type="dxa"/>
          </w:tcPr>
          <w:p w14:paraId="7DAD39FB" w14:textId="77777777" w:rsidR="00C32503" w:rsidRPr="00C32503" w:rsidRDefault="00C32503" w:rsidP="00C32503">
            <w:pPr>
              <w:tabs>
                <w:tab w:val="left" w:pos="0"/>
              </w:tabs>
              <w:rPr>
                <w:rFonts w:cs="Arial"/>
                <w:sz w:val="24"/>
                <w:szCs w:val="24"/>
                <w:lang w:val="ru-RU"/>
              </w:rPr>
            </w:pPr>
          </w:p>
        </w:tc>
        <w:tc>
          <w:tcPr>
            <w:tcW w:w="4306" w:type="dxa"/>
            <w:tcBorders>
              <w:bottom w:val="single" w:sz="4" w:space="0" w:color="auto"/>
            </w:tcBorders>
          </w:tcPr>
          <w:p w14:paraId="799653BB" w14:textId="77777777" w:rsidR="00C32503" w:rsidRPr="00C32503" w:rsidRDefault="00C32503" w:rsidP="00C32503">
            <w:pPr>
              <w:tabs>
                <w:tab w:val="left" w:pos="0"/>
              </w:tabs>
              <w:rPr>
                <w:rFonts w:cs="Arial"/>
                <w:sz w:val="24"/>
                <w:szCs w:val="24"/>
                <w:lang w:val="ru-RU"/>
              </w:rPr>
            </w:pPr>
          </w:p>
        </w:tc>
      </w:tr>
      <w:tr w:rsidR="00C32503" w:rsidRPr="00C32503" w14:paraId="156ECA8C" w14:textId="77777777" w:rsidTr="00C32503">
        <w:trPr>
          <w:jc w:val="center"/>
        </w:trPr>
        <w:tc>
          <w:tcPr>
            <w:tcW w:w="4733" w:type="dxa"/>
            <w:tcBorders>
              <w:top w:val="single" w:sz="4" w:space="0" w:color="auto"/>
            </w:tcBorders>
          </w:tcPr>
          <w:p w14:paraId="6F81A594" w14:textId="77777777" w:rsidR="00C32503" w:rsidRPr="00C32503" w:rsidRDefault="00C32503" w:rsidP="00C32503">
            <w:pPr>
              <w:tabs>
                <w:tab w:val="left" w:pos="0"/>
              </w:tabs>
              <w:rPr>
                <w:rFonts w:cs="Arial"/>
                <w:sz w:val="24"/>
                <w:szCs w:val="24"/>
                <w:lang w:val="sr-Cyrl-RS"/>
              </w:rPr>
            </w:pPr>
            <w:r w:rsidRPr="00C32503">
              <w:rPr>
                <w:rFonts w:cs="Arial"/>
                <w:i/>
                <w:sz w:val="24"/>
                <w:szCs w:val="24"/>
                <w:lang w:val="sr-Cyrl-RS"/>
              </w:rPr>
              <w:t>(Име и презиме, финкција)</w:t>
            </w:r>
          </w:p>
        </w:tc>
        <w:tc>
          <w:tcPr>
            <w:tcW w:w="992" w:type="dxa"/>
          </w:tcPr>
          <w:p w14:paraId="5BBA1CF2" w14:textId="77777777" w:rsidR="00C32503" w:rsidRPr="00C32503" w:rsidRDefault="00C32503" w:rsidP="00C32503">
            <w:pPr>
              <w:tabs>
                <w:tab w:val="left" w:pos="0"/>
              </w:tabs>
              <w:rPr>
                <w:rFonts w:cs="Arial"/>
                <w:i/>
                <w:sz w:val="24"/>
                <w:szCs w:val="24"/>
                <w:lang w:val="sr-Cyrl-RS"/>
              </w:rPr>
            </w:pPr>
          </w:p>
        </w:tc>
        <w:tc>
          <w:tcPr>
            <w:tcW w:w="4306" w:type="dxa"/>
            <w:tcBorders>
              <w:top w:val="single" w:sz="4" w:space="0" w:color="auto"/>
            </w:tcBorders>
          </w:tcPr>
          <w:p w14:paraId="0DF54543" w14:textId="77777777" w:rsidR="00C32503" w:rsidRPr="00C32503" w:rsidRDefault="00C32503" w:rsidP="00C32503">
            <w:pPr>
              <w:tabs>
                <w:tab w:val="left" w:pos="0"/>
              </w:tabs>
              <w:rPr>
                <w:rFonts w:cs="Arial"/>
                <w:i/>
                <w:sz w:val="24"/>
                <w:szCs w:val="24"/>
                <w:lang w:val="sr-Cyrl-RS"/>
              </w:rPr>
            </w:pPr>
            <w:r w:rsidRPr="00C32503">
              <w:rPr>
                <w:rFonts w:cs="Arial"/>
                <w:i/>
                <w:sz w:val="24"/>
                <w:szCs w:val="24"/>
                <w:lang w:val="sr-Cyrl-RS"/>
              </w:rPr>
              <w:t>(Име и презиме, финкција)</w:t>
            </w:r>
          </w:p>
        </w:tc>
      </w:tr>
    </w:tbl>
    <w:p w14:paraId="565D20F8" w14:textId="77777777" w:rsidR="00C32503" w:rsidRPr="00C32503" w:rsidRDefault="00C32503" w:rsidP="00C32503">
      <w:pPr>
        <w:tabs>
          <w:tab w:val="left" w:pos="0"/>
        </w:tabs>
        <w:rPr>
          <w:rFonts w:cs="Arial"/>
          <w:sz w:val="24"/>
          <w:szCs w:val="24"/>
          <w:lang w:val="sr-Latn-RS"/>
        </w:rPr>
      </w:pPr>
    </w:p>
    <w:p w14:paraId="4DC6A834" w14:textId="77777777" w:rsidR="00C32503" w:rsidRPr="00C32503" w:rsidRDefault="00C32503" w:rsidP="00C32503">
      <w:pPr>
        <w:tabs>
          <w:tab w:val="left" w:pos="0"/>
        </w:tabs>
        <w:rPr>
          <w:rFonts w:cs="Arial"/>
          <w:sz w:val="24"/>
          <w:szCs w:val="24"/>
          <w:lang w:val="sr-Latn-RS"/>
        </w:rPr>
      </w:pPr>
    </w:p>
    <w:p w14:paraId="1A91E0E0" w14:textId="77777777" w:rsidR="00C32503" w:rsidRPr="00C32503" w:rsidRDefault="00C32503" w:rsidP="00C32503">
      <w:pPr>
        <w:tabs>
          <w:tab w:val="left" w:pos="0"/>
        </w:tabs>
        <w:rPr>
          <w:rFonts w:cs="Arial"/>
          <w:u w:val="single"/>
          <w:lang w:val="sr-Cyrl-RS" w:eastAsia="sr-Cyrl-RS"/>
        </w:rPr>
      </w:pPr>
    </w:p>
    <w:p w14:paraId="696CA7FF" w14:textId="77777777" w:rsidR="00C32503" w:rsidRPr="00C32503" w:rsidRDefault="00C32503" w:rsidP="00C32503"/>
    <w:p w14:paraId="368BB619" w14:textId="77777777" w:rsidR="00F157CB" w:rsidRDefault="00F157CB" w:rsidP="00DC0756">
      <w:pPr>
        <w:rPr>
          <w:rFonts w:cs="Arial"/>
          <w:b/>
          <w:color w:val="FF0000"/>
          <w:sz w:val="24"/>
          <w:szCs w:val="24"/>
          <w:lang w:val="sr-Latn-RS"/>
        </w:rPr>
      </w:pPr>
    </w:p>
    <w:p w14:paraId="05312315" w14:textId="77777777" w:rsidR="00C32503" w:rsidRDefault="00C32503" w:rsidP="00DC0756">
      <w:pPr>
        <w:rPr>
          <w:rFonts w:cs="Arial"/>
          <w:b/>
          <w:color w:val="FF0000"/>
          <w:sz w:val="24"/>
          <w:szCs w:val="24"/>
          <w:lang w:val="sr-Latn-RS"/>
        </w:rPr>
      </w:pPr>
    </w:p>
    <w:p w14:paraId="491B980C" w14:textId="77777777" w:rsidR="00C32503" w:rsidRDefault="00C32503" w:rsidP="00DC0756">
      <w:pPr>
        <w:rPr>
          <w:rFonts w:cs="Arial"/>
          <w:b/>
          <w:color w:val="FF0000"/>
          <w:sz w:val="24"/>
          <w:szCs w:val="24"/>
          <w:lang w:val="sr-Latn-RS"/>
        </w:rPr>
      </w:pPr>
    </w:p>
    <w:p w14:paraId="42A4DFC6" w14:textId="77777777" w:rsidR="00C32503" w:rsidRDefault="00C32503" w:rsidP="00DC0756">
      <w:pPr>
        <w:rPr>
          <w:rFonts w:cs="Arial"/>
          <w:b/>
          <w:color w:val="FF0000"/>
          <w:sz w:val="24"/>
          <w:szCs w:val="24"/>
          <w:lang w:val="sr-Latn-RS"/>
        </w:rPr>
      </w:pPr>
    </w:p>
    <w:p w14:paraId="4A29797C" w14:textId="77777777" w:rsidR="00C32503" w:rsidRDefault="00C32503" w:rsidP="00DC0756">
      <w:pPr>
        <w:rPr>
          <w:rFonts w:cs="Arial"/>
          <w:b/>
          <w:color w:val="FF0000"/>
          <w:sz w:val="24"/>
          <w:szCs w:val="24"/>
          <w:lang w:val="sr-Latn-RS"/>
        </w:rPr>
      </w:pPr>
    </w:p>
    <w:p w14:paraId="3426599F" w14:textId="77777777" w:rsidR="00C32503" w:rsidRDefault="00C32503" w:rsidP="00DC0756">
      <w:pPr>
        <w:rPr>
          <w:rFonts w:cs="Arial"/>
          <w:b/>
          <w:color w:val="FF0000"/>
          <w:sz w:val="24"/>
          <w:szCs w:val="24"/>
          <w:lang w:val="sr-Latn-RS"/>
        </w:rPr>
      </w:pPr>
    </w:p>
    <w:p w14:paraId="3E48FEDB" w14:textId="77777777" w:rsidR="00C32503" w:rsidRDefault="00C32503" w:rsidP="00DC0756">
      <w:pPr>
        <w:rPr>
          <w:rFonts w:cs="Arial"/>
          <w:b/>
          <w:color w:val="FF0000"/>
          <w:sz w:val="24"/>
          <w:szCs w:val="24"/>
          <w:lang w:val="sr-Latn-RS"/>
        </w:rPr>
      </w:pPr>
    </w:p>
    <w:p w14:paraId="1165E616" w14:textId="77777777" w:rsidR="00C32503" w:rsidRDefault="00C32503" w:rsidP="00DC0756">
      <w:pPr>
        <w:rPr>
          <w:rFonts w:cs="Arial"/>
          <w:b/>
          <w:color w:val="FF0000"/>
          <w:sz w:val="24"/>
          <w:szCs w:val="24"/>
          <w:lang w:val="sr-Latn-RS"/>
        </w:rPr>
      </w:pPr>
    </w:p>
    <w:p w14:paraId="0D389B42" w14:textId="77777777" w:rsidR="00C32503" w:rsidRDefault="00C32503" w:rsidP="00DC0756">
      <w:pPr>
        <w:rPr>
          <w:rFonts w:cs="Arial"/>
          <w:b/>
          <w:color w:val="FF0000"/>
          <w:sz w:val="24"/>
          <w:szCs w:val="24"/>
          <w:lang w:val="sr-Latn-RS"/>
        </w:rPr>
      </w:pPr>
    </w:p>
    <w:p w14:paraId="28D5BAE5" w14:textId="77777777" w:rsidR="00F157CB" w:rsidRPr="00E4225E" w:rsidRDefault="00F157CB" w:rsidP="00DC0756">
      <w:pPr>
        <w:rPr>
          <w:rFonts w:cs="Arial"/>
          <w:b/>
          <w:color w:val="FF0000"/>
          <w:sz w:val="24"/>
          <w:szCs w:val="24"/>
          <w:lang w:val="sr-Latn-RS"/>
        </w:rPr>
      </w:pPr>
    </w:p>
    <w:p w14:paraId="5980A1E3" w14:textId="77777777" w:rsidR="00DC0756" w:rsidRPr="00EC5BB4" w:rsidRDefault="00DC0756" w:rsidP="00DC0756">
      <w:pPr>
        <w:pStyle w:val="KDPodnaslov1"/>
        <w:spacing w:before="0"/>
        <w:ind w:left="720"/>
        <w:rPr>
          <w:rFonts w:cs="Arial"/>
          <w:sz w:val="24"/>
          <w:szCs w:val="24"/>
        </w:rPr>
      </w:pPr>
      <w:r w:rsidRPr="00EC5BB4">
        <w:rPr>
          <w:rFonts w:cs="Arial"/>
          <w:sz w:val="24"/>
          <w:szCs w:val="24"/>
        </w:rPr>
        <w:t>МОДЕЛ УГОВОРА</w:t>
      </w:r>
    </w:p>
    <w:p w14:paraId="36CF6D83" w14:textId="77777777" w:rsidR="00DC0756" w:rsidRPr="0050554C" w:rsidRDefault="00DC0756" w:rsidP="00DC0756">
      <w:pPr>
        <w:pStyle w:val="KDParagraf"/>
        <w:spacing w:before="0"/>
        <w:rPr>
          <w:rFonts w:cs="Arial"/>
          <w:sz w:val="24"/>
          <w:szCs w:val="24"/>
        </w:rPr>
      </w:pPr>
    </w:p>
    <w:p w14:paraId="4EA91195" w14:textId="77777777" w:rsidR="00DC0756" w:rsidRPr="00C15CC2" w:rsidRDefault="00DC0756" w:rsidP="00DC0756">
      <w:pPr>
        <w:pStyle w:val="KDParagraf"/>
        <w:spacing w:before="0"/>
        <w:rPr>
          <w:rFonts w:cs="Arial"/>
          <w:sz w:val="24"/>
          <w:szCs w:val="24"/>
        </w:rPr>
      </w:pPr>
      <w:r w:rsidRPr="00C15CC2">
        <w:rPr>
          <w:rFonts w:cs="Arial"/>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714568C" w14:textId="77777777" w:rsidR="00DC0756" w:rsidRPr="0050554C" w:rsidRDefault="00DC0756" w:rsidP="00DC0756">
      <w:pPr>
        <w:pStyle w:val="KDParagraf"/>
        <w:spacing w:before="0"/>
        <w:rPr>
          <w:rFonts w:cs="Arial"/>
          <w:color w:val="000000"/>
          <w:sz w:val="24"/>
          <w:szCs w:val="24"/>
        </w:rPr>
      </w:pPr>
    </w:p>
    <w:p w14:paraId="72491565" w14:textId="77777777" w:rsidR="00DC0756" w:rsidRPr="00EC5BB4" w:rsidRDefault="00DC0756" w:rsidP="00DC0756">
      <w:pPr>
        <w:pStyle w:val="KDParagraf"/>
        <w:spacing w:before="0"/>
        <w:rPr>
          <w:rFonts w:cs="Arial"/>
          <w:b/>
          <w:sz w:val="24"/>
          <w:szCs w:val="24"/>
        </w:rPr>
      </w:pPr>
      <w:r w:rsidRPr="00EC5BB4">
        <w:rPr>
          <w:rFonts w:cs="Arial"/>
          <w:b/>
          <w:sz w:val="24"/>
          <w:szCs w:val="24"/>
        </w:rPr>
        <w:t>УГОВОРНЕ СТРАНЕ:</w:t>
      </w:r>
    </w:p>
    <w:p w14:paraId="78C6AA0A" w14:textId="77777777" w:rsidR="00DC0756" w:rsidRPr="00EC5BB4" w:rsidRDefault="00DC0756" w:rsidP="00DC0756">
      <w:pPr>
        <w:pStyle w:val="KDParagraf"/>
        <w:spacing w:before="0"/>
        <w:rPr>
          <w:rFonts w:cs="Arial"/>
          <w:b/>
          <w:sz w:val="24"/>
          <w:szCs w:val="24"/>
        </w:rPr>
      </w:pPr>
    </w:p>
    <w:p w14:paraId="787646A1" w14:textId="50A9E402" w:rsidR="00140760" w:rsidRPr="00451410" w:rsidRDefault="00140760" w:rsidP="00140760">
      <w:pPr>
        <w:pStyle w:val="ListParagraph"/>
        <w:numPr>
          <w:ilvl w:val="0"/>
          <w:numId w:val="9"/>
        </w:numPr>
        <w:spacing w:before="0" w:after="0" w:line="240" w:lineRule="auto"/>
        <w:rPr>
          <w:rFonts w:ascii="Arial" w:hAnsi="Arial" w:cs="Arial"/>
          <w:sz w:val="24"/>
          <w:szCs w:val="24"/>
        </w:rPr>
      </w:pPr>
      <w:r w:rsidRPr="00EC5BB4">
        <w:rPr>
          <w:rFonts w:ascii="Arial" w:hAnsi="Arial" w:cs="Arial"/>
          <w:sz w:val="24"/>
          <w:szCs w:val="24"/>
        </w:rPr>
        <w:t xml:space="preserve">Јавно предузеће „Електропривреда Србије“ </w:t>
      </w:r>
      <w:r>
        <w:rPr>
          <w:rFonts w:ascii="Arial" w:hAnsi="Arial" w:cs="Arial"/>
          <w:sz w:val="24"/>
          <w:szCs w:val="24"/>
        </w:rPr>
        <w:t>из Београда, Улица Балканска бр. 13</w:t>
      </w:r>
      <w:r w:rsidRPr="00EC5BB4">
        <w:rPr>
          <w:rFonts w:ascii="Arial" w:hAnsi="Arial" w:cs="Arial"/>
          <w:sz w:val="24"/>
          <w:szCs w:val="24"/>
        </w:rPr>
        <w:t>, Матични број 20053658, ПИБ 10</w:t>
      </w:r>
      <w:r>
        <w:rPr>
          <w:rFonts w:ascii="Arial" w:hAnsi="Arial" w:cs="Arial"/>
          <w:sz w:val="24"/>
          <w:szCs w:val="24"/>
        </w:rPr>
        <w:t>3920327, Текући рачун 160-125756-41</w:t>
      </w:r>
      <w:r w:rsidRPr="00EC5BB4">
        <w:rPr>
          <w:rFonts w:ascii="Arial" w:hAnsi="Arial" w:cs="Arial"/>
          <w:sz w:val="24"/>
          <w:szCs w:val="24"/>
        </w:rPr>
        <w:t xml:space="preserve"> Banka Intesа ад Београд, </w:t>
      </w:r>
      <w:r>
        <w:rPr>
          <w:rFonts w:ascii="Arial" w:hAnsi="Arial" w:cs="Arial"/>
          <w:sz w:val="24"/>
          <w:szCs w:val="24"/>
        </w:rPr>
        <w:t>О</w:t>
      </w:r>
      <w:r w:rsidRPr="000137B2">
        <w:rPr>
          <w:rFonts w:ascii="Arial" w:hAnsi="Arial" w:cs="Arial"/>
          <w:sz w:val="24"/>
          <w:szCs w:val="24"/>
        </w:rPr>
        <w:t>гранак РБ Колубара, Светог Саве бр. 1, Лазаревац</w:t>
      </w:r>
      <w:r>
        <w:rPr>
          <w:rFonts w:ascii="Arial" w:hAnsi="Arial" w:cs="Arial"/>
          <w:sz w:val="24"/>
          <w:szCs w:val="24"/>
        </w:rPr>
        <w:t xml:space="preserve"> </w:t>
      </w:r>
      <w:r w:rsidR="00A77A77">
        <w:rPr>
          <w:rFonts w:ascii="Arial" w:hAnsi="Arial" w:cs="Arial"/>
          <w:sz w:val="24"/>
          <w:szCs w:val="24"/>
        </w:rPr>
        <w:t>које заступа Иван Миловановић</w:t>
      </w:r>
      <w:r>
        <w:rPr>
          <w:rFonts w:ascii="Arial" w:hAnsi="Arial" w:cs="Arial"/>
          <w:sz w:val="24"/>
          <w:szCs w:val="24"/>
        </w:rPr>
        <w:t>,финансијски</w:t>
      </w:r>
      <w:r w:rsidR="00BC6A52">
        <w:rPr>
          <w:rFonts w:ascii="Arial" w:hAnsi="Arial" w:cs="Arial"/>
          <w:sz w:val="24"/>
          <w:szCs w:val="24"/>
          <w:lang w:val="sr-Cyrl-RS"/>
        </w:rPr>
        <w:t xml:space="preserve"> </w:t>
      </w:r>
      <w:r w:rsidRPr="00441499">
        <w:rPr>
          <w:rFonts w:ascii="Arial" w:hAnsi="Arial" w:cs="Arial"/>
          <w:sz w:val="24"/>
          <w:szCs w:val="24"/>
        </w:rPr>
        <w:t>директор</w:t>
      </w:r>
      <w:r>
        <w:rPr>
          <w:rFonts w:ascii="Arial" w:hAnsi="Arial" w:cs="Arial"/>
          <w:sz w:val="24"/>
          <w:szCs w:val="24"/>
        </w:rPr>
        <w:t xml:space="preserve"> Огранка РБ Колубара,по Пуномоћју</w:t>
      </w:r>
      <w:r>
        <w:rPr>
          <w:rFonts w:ascii="Arial" w:hAnsi="Arial" w:cs="Arial"/>
          <w:sz w:val="24"/>
          <w:szCs w:val="24"/>
          <w:lang w:val="sr-Cyrl-RS"/>
        </w:rPr>
        <w:t xml:space="preserve"> в.д.директора ЈП ЕПС</w:t>
      </w:r>
      <w:r w:rsidR="00A77A77">
        <w:rPr>
          <w:rFonts w:ascii="Arial" w:hAnsi="Arial" w:cs="Arial"/>
          <w:sz w:val="24"/>
          <w:szCs w:val="24"/>
        </w:rPr>
        <w:t xml:space="preserve"> број 12.01.181328/1-20 од 1.4.2020</w:t>
      </w:r>
      <w:r>
        <w:rPr>
          <w:rFonts w:ascii="Arial" w:hAnsi="Arial" w:cs="Arial"/>
          <w:sz w:val="24"/>
          <w:szCs w:val="24"/>
        </w:rPr>
        <w:t>.године</w:t>
      </w:r>
      <w:r w:rsidRPr="00EC5BB4">
        <w:rPr>
          <w:rFonts w:ascii="Arial" w:hAnsi="Arial" w:cs="Arial"/>
          <w:sz w:val="24"/>
          <w:szCs w:val="24"/>
        </w:rPr>
        <w:t xml:space="preserve"> (у даљем тексту: Купац)</w:t>
      </w:r>
    </w:p>
    <w:p w14:paraId="6C807836" w14:textId="77777777" w:rsidR="00DC0756" w:rsidRPr="00EC5BB4" w:rsidRDefault="00DC0756" w:rsidP="00DC0756">
      <w:pPr>
        <w:spacing w:before="0"/>
        <w:jc w:val="center"/>
        <w:rPr>
          <w:rFonts w:cs="Arial"/>
          <w:sz w:val="24"/>
          <w:szCs w:val="24"/>
        </w:rPr>
      </w:pPr>
      <w:r w:rsidRPr="00EC5BB4">
        <w:rPr>
          <w:rFonts w:cs="Arial"/>
          <w:sz w:val="24"/>
          <w:szCs w:val="24"/>
        </w:rPr>
        <w:t>и</w:t>
      </w:r>
    </w:p>
    <w:p w14:paraId="179094D9" w14:textId="77777777" w:rsidR="00DC0756" w:rsidRPr="00EC5BB4" w:rsidRDefault="00DC0756" w:rsidP="00DC0756">
      <w:pPr>
        <w:spacing w:before="0"/>
        <w:rPr>
          <w:rFonts w:cs="Arial"/>
          <w:sz w:val="24"/>
          <w:szCs w:val="24"/>
        </w:rPr>
      </w:pPr>
    </w:p>
    <w:p w14:paraId="20AB0B98" w14:textId="77777777" w:rsidR="00DC0756" w:rsidRPr="006E2A6B" w:rsidRDefault="00DC0756" w:rsidP="00DC0756">
      <w:pPr>
        <w:pStyle w:val="ListParagraph"/>
        <w:numPr>
          <w:ilvl w:val="0"/>
          <w:numId w:val="9"/>
        </w:numPr>
        <w:spacing w:before="0" w:after="0" w:line="240" w:lineRule="auto"/>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Текући рачун ____________,банка ______________ кога заступа __________________, _____________, </w:t>
      </w:r>
      <w:r w:rsidRPr="006E2A6B">
        <w:rPr>
          <w:rFonts w:ascii="Arial" w:hAnsi="Arial" w:cs="Arial"/>
          <w:sz w:val="24"/>
          <w:szCs w:val="24"/>
        </w:rPr>
        <w:t xml:space="preserve">(као лидер у име и за рачун групе понуђача)(у даљем тексту: Продавац) </w:t>
      </w:r>
    </w:p>
    <w:p w14:paraId="5CE899FD" w14:textId="77777777" w:rsidR="00DC0756" w:rsidRPr="006E2A6B" w:rsidRDefault="00DC0756" w:rsidP="00DC0756">
      <w:pPr>
        <w:spacing w:before="0"/>
        <w:ind w:left="360"/>
        <w:rPr>
          <w:rFonts w:cs="Arial"/>
          <w:sz w:val="24"/>
          <w:szCs w:val="24"/>
        </w:rPr>
      </w:pPr>
    </w:p>
    <w:p w14:paraId="62685B98" w14:textId="77777777" w:rsidR="00DC0756" w:rsidRPr="006E2A6B" w:rsidRDefault="00DC0756" w:rsidP="00DC0756">
      <w:pPr>
        <w:spacing w:before="0"/>
        <w:rPr>
          <w:rFonts w:eastAsia="Calibri" w:cs="Arial"/>
          <w:sz w:val="24"/>
          <w:szCs w:val="24"/>
          <w:lang w:val="sr-Cyrl-BA"/>
        </w:rPr>
      </w:pPr>
      <w:r w:rsidRPr="006E2A6B">
        <w:rPr>
          <w:rFonts w:eastAsia="Calibri" w:cs="Arial"/>
          <w:sz w:val="24"/>
          <w:szCs w:val="24"/>
        </w:rPr>
        <w:t>2а)________________________________________из</w:t>
      </w:r>
      <w:r w:rsidRPr="006E2A6B">
        <w:rPr>
          <w:rFonts w:eastAsia="Calibri" w:cs="Arial"/>
          <w:sz w:val="24"/>
          <w:szCs w:val="24"/>
        </w:rPr>
        <w:tab/>
        <w:t>_____________, улица</w:t>
      </w:r>
    </w:p>
    <w:p w14:paraId="588ECA82" w14:textId="77777777" w:rsidR="00DC0756" w:rsidRPr="006E2A6B" w:rsidRDefault="00DC0756" w:rsidP="00DC0756">
      <w:pPr>
        <w:spacing w:before="0"/>
        <w:rPr>
          <w:rFonts w:eastAsia="Calibri" w:cs="Arial"/>
          <w:sz w:val="24"/>
          <w:szCs w:val="24"/>
        </w:rPr>
      </w:pPr>
      <w:r w:rsidRPr="006E2A6B">
        <w:rPr>
          <w:rFonts w:eastAsia="Calibri" w:cs="Arial"/>
          <w:sz w:val="24"/>
          <w:szCs w:val="24"/>
        </w:rPr>
        <w:t xml:space="preserve"> ___________________ бр. ___, ПИБ: _____________, матични број _____________, </w:t>
      </w:r>
      <w:r w:rsidRPr="006E2A6B">
        <w:rPr>
          <w:rFonts w:cs="Arial"/>
          <w:sz w:val="24"/>
          <w:szCs w:val="24"/>
        </w:rPr>
        <w:t>Текући рачун ____________,банка ______________ ,</w:t>
      </w:r>
      <w:r w:rsidRPr="006E2A6B">
        <w:rPr>
          <w:rFonts w:eastAsia="Calibri" w:cs="Arial"/>
          <w:sz w:val="24"/>
          <w:szCs w:val="24"/>
        </w:rPr>
        <w:t>кога заступа __________________________, (члан групе понуђача или подизвођач)</w:t>
      </w:r>
    </w:p>
    <w:p w14:paraId="78FBB377" w14:textId="77777777" w:rsidR="00DC0756" w:rsidRPr="006E2A6B" w:rsidRDefault="00DC0756" w:rsidP="00DC0756">
      <w:pPr>
        <w:spacing w:before="0"/>
        <w:rPr>
          <w:rFonts w:eastAsia="Calibri" w:cs="Arial"/>
          <w:sz w:val="24"/>
          <w:szCs w:val="24"/>
          <w:lang w:val="sr-Cyrl-BA"/>
        </w:rPr>
      </w:pPr>
      <w:r w:rsidRPr="006E2A6B">
        <w:rPr>
          <w:rFonts w:eastAsia="Calibri" w:cs="Arial"/>
          <w:sz w:val="24"/>
          <w:szCs w:val="24"/>
        </w:rPr>
        <w:t>2б)_______________________________________из</w:t>
      </w:r>
      <w:r w:rsidRPr="006E2A6B">
        <w:rPr>
          <w:rFonts w:eastAsia="Calibri" w:cs="Arial"/>
          <w:sz w:val="24"/>
          <w:szCs w:val="24"/>
        </w:rPr>
        <w:tab/>
        <w:t>_____________, улица</w:t>
      </w:r>
    </w:p>
    <w:p w14:paraId="6B20DF0E" w14:textId="77777777" w:rsidR="00DC0756" w:rsidRPr="006E2A6B" w:rsidRDefault="00DC0756" w:rsidP="00DC0756">
      <w:pPr>
        <w:spacing w:before="0"/>
        <w:rPr>
          <w:rFonts w:eastAsia="Calibri" w:cs="Arial"/>
          <w:sz w:val="24"/>
          <w:szCs w:val="24"/>
        </w:rPr>
      </w:pPr>
      <w:r w:rsidRPr="006E2A6B">
        <w:rPr>
          <w:rFonts w:eastAsia="Calibri" w:cs="Arial"/>
          <w:sz w:val="24"/>
          <w:szCs w:val="24"/>
        </w:rPr>
        <w:t xml:space="preserve"> ___________________ бр. ___, ПИБ: _____________, матични број _____________, </w:t>
      </w:r>
    </w:p>
    <w:p w14:paraId="6719FB9E" w14:textId="77777777" w:rsidR="00DC0756" w:rsidRPr="006E2A6B" w:rsidRDefault="00DC0756" w:rsidP="00DC0756">
      <w:pPr>
        <w:spacing w:before="0"/>
        <w:rPr>
          <w:rFonts w:eastAsia="Calibri" w:cs="Arial"/>
          <w:sz w:val="24"/>
          <w:szCs w:val="24"/>
        </w:rPr>
      </w:pPr>
      <w:r w:rsidRPr="006E2A6B">
        <w:rPr>
          <w:rFonts w:cs="Arial"/>
          <w:sz w:val="24"/>
          <w:szCs w:val="24"/>
        </w:rPr>
        <w:t>Текући рачун ____________,банка ______________ ,</w:t>
      </w:r>
      <w:r w:rsidRPr="006E2A6B">
        <w:rPr>
          <w:rFonts w:eastAsia="Calibri" w:cs="Arial"/>
          <w:sz w:val="24"/>
          <w:szCs w:val="24"/>
        </w:rPr>
        <w:t>кога  заступа _______________________, (члан групе понуђача или подизвођач)</w:t>
      </w:r>
    </w:p>
    <w:p w14:paraId="6AD6CD03" w14:textId="77777777" w:rsidR="00DC0756" w:rsidRPr="006E2A6B" w:rsidRDefault="00DC0756" w:rsidP="00DC0756">
      <w:pPr>
        <w:pStyle w:val="KDParagraf"/>
        <w:spacing w:before="0"/>
        <w:rPr>
          <w:rFonts w:cs="Arial"/>
          <w:sz w:val="24"/>
          <w:szCs w:val="24"/>
        </w:rPr>
      </w:pPr>
    </w:p>
    <w:p w14:paraId="4D83EC84" w14:textId="77777777" w:rsidR="00DC0756" w:rsidRPr="006E2A6B" w:rsidRDefault="00DC0756" w:rsidP="00DC0756">
      <w:pPr>
        <w:pStyle w:val="KDParagraf"/>
        <w:spacing w:before="0"/>
        <w:rPr>
          <w:rFonts w:cs="Arial"/>
          <w:sz w:val="24"/>
          <w:szCs w:val="24"/>
        </w:rPr>
      </w:pPr>
      <w:r w:rsidRPr="006E2A6B">
        <w:rPr>
          <w:rFonts w:cs="Arial"/>
          <w:sz w:val="24"/>
          <w:szCs w:val="24"/>
        </w:rPr>
        <w:t>(у даљем тексту заједно: Уговорне стране)</w:t>
      </w:r>
    </w:p>
    <w:p w14:paraId="59156AAE" w14:textId="77777777" w:rsidR="00DC0756" w:rsidRPr="0050554C" w:rsidRDefault="00DC0756" w:rsidP="00DC0756">
      <w:pPr>
        <w:pStyle w:val="KDParagraf"/>
        <w:spacing w:before="0"/>
        <w:rPr>
          <w:rFonts w:cs="Arial"/>
          <w:sz w:val="24"/>
          <w:szCs w:val="24"/>
        </w:rPr>
      </w:pPr>
    </w:p>
    <w:p w14:paraId="25AA702D" w14:textId="77777777" w:rsidR="00DC0756" w:rsidRPr="00EC5BB4" w:rsidRDefault="00DC0756" w:rsidP="00DC0756">
      <w:pPr>
        <w:pStyle w:val="KDParagraf"/>
        <w:spacing w:before="0"/>
        <w:rPr>
          <w:rFonts w:cs="Arial"/>
          <w:bCs/>
          <w:sz w:val="24"/>
          <w:szCs w:val="24"/>
        </w:rPr>
      </w:pPr>
      <w:r>
        <w:rPr>
          <w:rFonts w:cs="Arial"/>
          <w:sz w:val="24"/>
          <w:szCs w:val="24"/>
        </w:rPr>
        <w:t xml:space="preserve">закључиле су у </w:t>
      </w:r>
      <w:r>
        <w:rPr>
          <w:rFonts w:cs="Arial"/>
          <w:sz w:val="24"/>
          <w:szCs w:val="24"/>
          <w:lang w:val="sr-Cyrl-RS"/>
        </w:rPr>
        <w:t>Лазаревцу</w:t>
      </w:r>
      <w:r w:rsidRPr="00EC5BB4">
        <w:rPr>
          <w:rFonts w:cs="Arial"/>
          <w:sz w:val="24"/>
          <w:szCs w:val="24"/>
        </w:rPr>
        <w:t>, дана __________.године следећи:</w:t>
      </w:r>
    </w:p>
    <w:p w14:paraId="169E3575" w14:textId="77777777" w:rsidR="00DC0756" w:rsidRDefault="00DC0756" w:rsidP="00DC0756">
      <w:pPr>
        <w:rPr>
          <w:rFonts w:cs="Arial"/>
          <w:b/>
          <w:color w:val="FF0000"/>
          <w:sz w:val="24"/>
          <w:szCs w:val="24"/>
        </w:rPr>
      </w:pPr>
    </w:p>
    <w:p w14:paraId="4E758B71" w14:textId="77777777" w:rsidR="00DC0756" w:rsidRDefault="00DC0756" w:rsidP="00DC0756">
      <w:pPr>
        <w:rPr>
          <w:rFonts w:cs="Arial"/>
          <w:b/>
        </w:rPr>
      </w:pPr>
      <w:r>
        <w:rPr>
          <w:b/>
        </w:rPr>
        <w:t xml:space="preserve">                            </w:t>
      </w:r>
      <w:r>
        <w:rPr>
          <w:b/>
          <w:lang w:val="sr-Cyrl-RS"/>
        </w:rPr>
        <w:t xml:space="preserve">          </w:t>
      </w:r>
      <w:r>
        <w:rPr>
          <w:b/>
        </w:rPr>
        <w:t xml:space="preserve">  </w:t>
      </w:r>
      <w:r w:rsidRPr="00B02E86">
        <w:rPr>
          <w:b/>
        </w:rPr>
        <w:t>МОДЕЛ УГОВОРА О КУПОПРОДАЈИ</w:t>
      </w:r>
      <w:r>
        <w:rPr>
          <w:b/>
        </w:rPr>
        <w:t xml:space="preserve"> </w:t>
      </w:r>
      <w:r w:rsidRPr="00B74673">
        <w:rPr>
          <w:rFonts w:cs="Arial"/>
          <w:b/>
        </w:rPr>
        <w:t>ДОБАРА:</w:t>
      </w:r>
    </w:p>
    <w:p w14:paraId="69C0844B" w14:textId="1174B159" w:rsidR="00E31B4C" w:rsidRPr="00E31B4C" w:rsidRDefault="00DC0756" w:rsidP="00E31B4C">
      <w:pPr>
        <w:rPr>
          <w:rFonts w:cs="Arial"/>
          <w:b/>
          <w:sz w:val="24"/>
          <w:szCs w:val="24"/>
          <w:lang w:val="sr-Latn-RS"/>
        </w:rPr>
      </w:pPr>
      <w:r w:rsidRPr="00B77B3C">
        <w:rPr>
          <w:rFonts w:cs="Arial"/>
          <w:b/>
          <w:sz w:val="24"/>
          <w:szCs w:val="24"/>
          <w:lang w:val="sr-Cyrl-RS"/>
        </w:rPr>
        <w:t xml:space="preserve">         </w:t>
      </w:r>
      <w:r w:rsidR="00E31B4C">
        <w:rPr>
          <w:rFonts w:cs="Arial"/>
          <w:b/>
          <w:sz w:val="24"/>
          <w:szCs w:val="24"/>
          <w:lang w:val="sr-Cyrl-RS"/>
        </w:rPr>
        <w:t xml:space="preserve">                       </w:t>
      </w:r>
      <w:r w:rsidRPr="00B77B3C">
        <w:rPr>
          <w:rFonts w:cs="Arial"/>
          <w:b/>
          <w:sz w:val="24"/>
          <w:szCs w:val="24"/>
          <w:lang w:val="sr-Cyrl-RS"/>
        </w:rPr>
        <w:t xml:space="preserve"> </w:t>
      </w:r>
      <w:r w:rsidR="00F436FD">
        <w:rPr>
          <w:rFonts w:cs="Arial"/>
          <w:b/>
          <w:sz w:val="24"/>
          <w:szCs w:val="24"/>
          <w:lang w:val="sr-Cyrl-RS"/>
        </w:rPr>
        <w:t xml:space="preserve">               </w:t>
      </w:r>
      <w:r w:rsidR="00210363" w:rsidRPr="00210363">
        <w:rPr>
          <w:rFonts w:cs="Arial"/>
          <w:b/>
          <w:sz w:val="24"/>
          <w:szCs w:val="24"/>
        </w:rPr>
        <w:t xml:space="preserve">Надоградња софтвера </w:t>
      </w:r>
      <w:r w:rsidR="00210363" w:rsidRPr="00210363">
        <w:rPr>
          <w:rFonts w:cs="Arial"/>
          <w:b/>
          <w:sz w:val="24"/>
          <w:szCs w:val="24"/>
          <w:lang w:val="sr-Latn-RS"/>
        </w:rPr>
        <w:t>CATIA V5</w:t>
      </w:r>
    </w:p>
    <w:p w14:paraId="0E7341E6" w14:textId="5D784373" w:rsidR="00DC0756" w:rsidRPr="00B77B3C" w:rsidRDefault="00DC0756" w:rsidP="00DC0756">
      <w:pPr>
        <w:spacing w:before="0"/>
        <w:contextualSpacing/>
        <w:jc w:val="left"/>
        <w:rPr>
          <w:rFonts w:cs="Arial"/>
          <w:b/>
          <w:sz w:val="24"/>
          <w:szCs w:val="24"/>
          <w:lang w:val="sr-Cyrl-RS" w:eastAsia="zh-CN"/>
        </w:rPr>
      </w:pPr>
    </w:p>
    <w:p w14:paraId="76B3D1D8" w14:textId="77777777" w:rsidR="00DC0756" w:rsidRPr="0011708F" w:rsidRDefault="00DC0756" w:rsidP="00DC0756">
      <w:pPr>
        <w:rPr>
          <w:rFonts w:cs="Arial"/>
          <w:b/>
          <w:sz w:val="24"/>
          <w:szCs w:val="24"/>
          <w:lang w:val="sr-Cyrl-RS"/>
        </w:rPr>
      </w:pPr>
    </w:p>
    <w:p w14:paraId="6B863BA2" w14:textId="77777777" w:rsidR="00DC0756" w:rsidRPr="00EC5BB4" w:rsidRDefault="00DC0756" w:rsidP="00DC0756">
      <w:pPr>
        <w:pStyle w:val="KDParagraf"/>
        <w:spacing w:before="0"/>
        <w:rPr>
          <w:rFonts w:cs="Arial"/>
          <w:sz w:val="24"/>
          <w:szCs w:val="24"/>
        </w:rPr>
      </w:pPr>
    </w:p>
    <w:p w14:paraId="17AAB2E9" w14:textId="77777777" w:rsidR="00DC0756" w:rsidRPr="00EC5BB4" w:rsidRDefault="00DC0756" w:rsidP="00DC0756">
      <w:pPr>
        <w:pStyle w:val="KDParagraf"/>
        <w:spacing w:before="0"/>
        <w:rPr>
          <w:rFonts w:cs="Arial"/>
          <w:sz w:val="24"/>
          <w:szCs w:val="24"/>
        </w:rPr>
      </w:pPr>
      <w:r w:rsidRPr="00EC5BB4">
        <w:rPr>
          <w:rFonts w:cs="Arial"/>
          <w:sz w:val="24"/>
          <w:szCs w:val="24"/>
        </w:rPr>
        <w:t>Уговорне стране констатују:</w:t>
      </w:r>
    </w:p>
    <w:p w14:paraId="304FD429" w14:textId="4474F443" w:rsidR="005352F2" w:rsidRPr="005352F2" w:rsidRDefault="00DC0756" w:rsidP="005352F2">
      <w:pPr>
        <w:pStyle w:val="ListParagraph"/>
        <w:numPr>
          <w:ilvl w:val="0"/>
          <w:numId w:val="33"/>
        </w:numPr>
        <w:spacing w:before="0"/>
        <w:rPr>
          <w:rFonts w:cs="Arial"/>
          <w:i/>
          <w:sz w:val="24"/>
          <w:szCs w:val="24"/>
        </w:rPr>
      </w:pPr>
      <w:r w:rsidRPr="005352F2">
        <w:rPr>
          <w:rFonts w:ascii="Arial" w:hAnsi="Arial" w:cs="Arial"/>
          <w:sz w:val="24"/>
          <w:szCs w:val="24"/>
        </w:rPr>
        <w:t xml:space="preserve">да је </w:t>
      </w:r>
      <w:r w:rsidRPr="005352F2">
        <w:rPr>
          <w:rFonts w:ascii="Arial" w:hAnsi="Arial" w:cs="Arial"/>
          <w:sz w:val="24"/>
          <w:szCs w:val="24"/>
          <w:lang w:val="sr-Cyrl-RS"/>
        </w:rPr>
        <w:t>Купац</w:t>
      </w:r>
      <w:r w:rsidRPr="005352F2">
        <w:rPr>
          <w:rFonts w:ascii="Arial" w:hAnsi="Arial" w:cs="Arial"/>
          <w:sz w:val="24"/>
          <w:szCs w:val="24"/>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w:t>
      </w:r>
      <w:r w:rsidRPr="005352F2">
        <w:rPr>
          <w:rFonts w:ascii="Arial" w:hAnsi="Arial" w:cs="Arial"/>
          <w:sz w:val="24"/>
          <w:szCs w:val="24"/>
          <w:lang w:val="sr-Cyrl-RS"/>
        </w:rPr>
        <w:t xml:space="preserve"> </w:t>
      </w:r>
      <w:r w:rsidRPr="005352F2">
        <w:rPr>
          <w:rFonts w:ascii="Arial" w:hAnsi="Arial" w:cs="Arial"/>
          <w:sz w:val="24"/>
          <w:szCs w:val="24"/>
        </w:rPr>
        <w:t>јавне набавке бр.</w:t>
      </w:r>
      <w:r w:rsidR="001655C4">
        <w:rPr>
          <w:rFonts w:ascii="Arial" w:hAnsi="Arial" w:cs="Arial"/>
          <w:sz w:val="24"/>
          <w:szCs w:val="24"/>
        </w:rPr>
        <w:t>ЈН/4000/0277/2020(ЈАНА БРОЈ:1225/2020)</w:t>
      </w:r>
      <w:r w:rsidRPr="005352F2">
        <w:rPr>
          <w:rFonts w:ascii="Arial" w:hAnsi="Arial" w:cs="Arial"/>
          <w:sz w:val="24"/>
          <w:szCs w:val="24"/>
        </w:rPr>
        <w:t xml:space="preserve"> ради набавке добара и то: </w:t>
      </w:r>
      <w:r w:rsidR="00210363" w:rsidRPr="00210363">
        <w:rPr>
          <w:rFonts w:ascii="Arial" w:hAnsi="Arial" w:cs="Arial"/>
          <w:sz w:val="24"/>
          <w:szCs w:val="24"/>
        </w:rPr>
        <w:t xml:space="preserve">Надоградња софтвера </w:t>
      </w:r>
      <w:r w:rsidR="00210363" w:rsidRPr="00210363">
        <w:rPr>
          <w:rFonts w:ascii="Arial" w:hAnsi="Arial" w:cs="Arial"/>
          <w:sz w:val="24"/>
          <w:szCs w:val="24"/>
          <w:lang w:val="sr-Latn-RS"/>
        </w:rPr>
        <w:t>CATIA V5</w:t>
      </w:r>
    </w:p>
    <w:p w14:paraId="762D5453" w14:textId="74238C0B" w:rsidR="00DC0756" w:rsidRPr="005352F2" w:rsidRDefault="00DC0756" w:rsidP="005352F2">
      <w:pPr>
        <w:pStyle w:val="ListParagraph"/>
        <w:numPr>
          <w:ilvl w:val="0"/>
          <w:numId w:val="33"/>
        </w:numPr>
        <w:spacing w:before="0"/>
        <w:rPr>
          <w:rFonts w:ascii="Arial" w:hAnsi="Arial" w:cs="Arial"/>
          <w:i/>
          <w:sz w:val="24"/>
          <w:szCs w:val="24"/>
        </w:rPr>
      </w:pPr>
      <w:r w:rsidRPr="005352F2">
        <w:rPr>
          <w:rFonts w:ascii="Arial" w:hAnsi="Arial"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5352F2">
        <w:rPr>
          <w:rFonts w:ascii="Arial" w:hAnsi="Arial" w:cs="Arial"/>
          <w:sz w:val="24"/>
          <w:szCs w:val="24"/>
          <w:lang w:val="sr-Cyrl-RS"/>
        </w:rPr>
        <w:t>Купца</w:t>
      </w:r>
      <w:r w:rsidR="00C10662">
        <w:rPr>
          <w:rFonts w:ascii="Arial" w:hAnsi="Arial" w:cs="Arial"/>
          <w:sz w:val="24"/>
          <w:szCs w:val="24"/>
          <w:lang w:val="sr-Cyrl-RS"/>
        </w:rPr>
        <w:t>,као и на Порталу Службених гласила и база прописа</w:t>
      </w:r>
    </w:p>
    <w:p w14:paraId="4408FB40" w14:textId="133C0ABB" w:rsidR="00DC0756" w:rsidRPr="007901E4" w:rsidRDefault="00DC0756" w:rsidP="00DC0756">
      <w:pPr>
        <w:pStyle w:val="KDNabrajanje"/>
        <w:spacing w:before="0"/>
        <w:rPr>
          <w:rFonts w:cs="Arial"/>
          <w:i/>
          <w:sz w:val="24"/>
          <w:szCs w:val="24"/>
        </w:rPr>
      </w:pPr>
      <w:r>
        <w:rPr>
          <w:rFonts w:cs="Arial"/>
          <w:sz w:val="24"/>
          <w:szCs w:val="24"/>
        </w:rPr>
        <w:lastRenderedPageBreak/>
        <w:t>да Понуда П</w:t>
      </w:r>
      <w:r>
        <w:rPr>
          <w:rFonts w:cs="Arial"/>
          <w:sz w:val="24"/>
          <w:szCs w:val="24"/>
          <w:lang w:val="sr-Cyrl-RS"/>
        </w:rPr>
        <w:t>родавца</w:t>
      </w:r>
      <w:r w:rsidRPr="007901E4">
        <w:rPr>
          <w:rFonts w:cs="Arial"/>
          <w:sz w:val="24"/>
          <w:szCs w:val="24"/>
        </w:rPr>
        <w:t xml:space="preserve"> , која је заведена код Наручиоца под</w:t>
      </w:r>
      <w:r w:rsidR="00A77A77">
        <w:rPr>
          <w:rFonts w:cs="Arial"/>
          <w:sz w:val="24"/>
          <w:szCs w:val="24"/>
        </w:rPr>
        <w:t xml:space="preserve"> бројем ________ од ________2020</w:t>
      </w:r>
      <w:r w:rsidRPr="007901E4">
        <w:rPr>
          <w:rFonts w:cs="Arial"/>
          <w:sz w:val="24"/>
          <w:szCs w:val="24"/>
        </w:rPr>
        <w:t>.године, у потпуности одговара захтеву Наручиоца из Позива за подношење понуда и Конкурсне документације</w:t>
      </w:r>
    </w:p>
    <w:p w14:paraId="279B8CE9" w14:textId="77777777" w:rsidR="00DC0756" w:rsidRPr="00EC5BB4" w:rsidRDefault="00DC0756" w:rsidP="00DC0756">
      <w:pPr>
        <w:pStyle w:val="KDNabrajanje"/>
        <w:spacing w:before="0"/>
        <w:rPr>
          <w:rFonts w:cs="Arial"/>
          <w:b/>
          <w:sz w:val="24"/>
          <w:szCs w:val="24"/>
        </w:rPr>
      </w:pPr>
      <w:r>
        <w:rPr>
          <w:rFonts w:cs="Arial"/>
          <w:sz w:val="24"/>
          <w:szCs w:val="24"/>
        </w:rPr>
        <w:t xml:space="preserve">да је </w:t>
      </w:r>
      <w:r>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p>
    <w:p w14:paraId="15798523" w14:textId="77777777" w:rsidR="00DC0756" w:rsidRDefault="00DC0756" w:rsidP="00DC0756">
      <w:pPr>
        <w:pStyle w:val="KDParagraf"/>
        <w:spacing w:before="0"/>
        <w:rPr>
          <w:rFonts w:cs="Arial"/>
          <w:b/>
          <w:sz w:val="24"/>
          <w:szCs w:val="24"/>
          <w:lang w:val="sr-Cyrl-RS"/>
        </w:rPr>
      </w:pPr>
    </w:p>
    <w:p w14:paraId="71F555EC" w14:textId="77777777" w:rsidR="00DC0756" w:rsidRDefault="00DC0756" w:rsidP="00DC0756">
      <w:pPr>
        <w:pStyle w:val="KDParagraf"/>
        <w:spacing w:before="0"/>
        <w:rPr>
          <w:rFonts w:cs="Arial"/>
          <w:b/>
          <w:sz w:val="24"/>
          <w:szCs w:val="24"/>
          <w:lang w:val="sr-Cyrl-RS"/>
        </w:rPr>
      </w:pPr>
    </w:p>
    <w:p w14:paraId="6BEE2024" w14:textId="77777777" w:rsidR="00DC0756" w:rsidRPr="00EC5BB4" w:rsidRDefault="00DC0756" w:rsidP="00DC0756">
      <w:pPr>
        <w:pStyle w:val="KDParagraf"/>
        <w:spacing w:before="0"/>
        <w:rPr>
          <w:rFonts w:cs="Arial"/>
          <w:b/>
          <w:sz w:val="24"/>
          <w:szCs w:val="24"/>
        </w:rPr>
      </w:pPr>
      <w:r w:rsidRPr="00EC5BB4">
        <w:rPr>
          <w:rFonts w:cs="Arial"/>
          <w:b/>
          <w:sz w:val="24"/>
          <w:szCs w:val="24"/>
        </w:rPr>
        <w:t>ПРЕДМЕТ  УГОВОРА</w:t>
      </w:r>
    </w:p>
    <w:p w14:paraId="2953E404" w14:textId="77777777" w:rsidR="00DC0756" w:rsidRPr="00EC5BB4" w:rsidRDefault="00DC0756" w:rsidP="00DC0756">
      <w:pPr>
        <w:spacing w:before="0"/>
        <w:jc w:val="center"/>
        <w:rPr>
          <w:rFonts w:cs="Arial"/>
          <w:b/>
          <w:sz w:val="24"/>
          <w:szCs w:val="24"/>
        </w:rPr>
      </w:pPr>
      <w:r w:rsidRPr="00EC5BB4">
        <w:rPr>
          <w:rFonts w:cs="Arial"/>
          <w:b/>
          <w:sz w:val="24"/>
          <w:szCs w:val="24"/>
        </w:rPr>
        <w:t>Члан 1.</w:t>
      </w:r>
    </w:p>
    <w:p w14:paraId="125F2654" w14:textId="74869014" w:rsidR="00DC0756" w:rsidRPr="00325124" w:rsidRDefault="00DC0756" w:rsidP="00E31B4C">
      <w:pPr>
        <w:spacing w:before="0"/>
        <w:contextualSpacing/>
        <w:rPr>
          <w:rFonts w:cs="Arial"/>
          <w:sz w:val="24"/>
          <w:szCs w:val="24"/>
          <w:lang w:val="sr-Latn-RS"/>
        </w:rPr>
      </w:pPr>
      <w:r w:rsidRPr="00EC5BB4">
        <w:rPr>
          <w:rFonts w:eastAsia="Calibri" w:cs="Arial"/>
          <w:sz w:val="24"/>
          <w:szCs w:val="24"/>
          <w:lang w:val="ru-RU"/>
        </w:rPr>
        <w:t>Предмет овог Угов</w:t>
      </w:r>
      <w:r>
        <w:rPr>
          <w:rFonts w:eastAsia="Calibri" w:cs="Arial"/>
          <w:sz w:val="24"/>
          <w:szCs w:val="24"/>
          <w:lang w:val="ru-RU"/>
        </w:rPr>
        <w:t>ора о купопродаји</w:t>
      </w:r>
      <w:r w:rsidRPr="00EC5BB4">
        <w:rPr>
          <w:rFonts w:eastAsia="Calibri" w:cs="Arial"/>
          <w:sz w:val="24"/>
          <w:szCs w:val="24"/>
          <w:lang w:val="ru-RU"/>
        </w:rPr>
        <w:t xml:space="preserve"> је </w:t>
      </w:r>
      <w:r>
        <w:rPr>
          <w:rFonts w:eastAsia="Calibri" w:cs="Arial"/>
          <w:sz w:val="24"/>
          <w:szCs w:val="24"/>
        </w:rPr>
        <w:t>набавка добара: „</w:t>
      </w:r>
      <w:r w:rsidRPr="00B74673">
        <w:rPr>
          <w:rFonts w:cs="Arial"/>
          <w:sz w:val="24"/>
          <w:szCs w:val="24"/>
          <w:lang w:val="sr-Cyrl-RS"/>
        </w:rPr>
        <w:t xml:space="preserve"> </w:t>
      </w:r>
      <w:r w:rsidR="00210363" w:rsidRPr="00210363">
        <w:rPr>
          <w:rFonts w:cs="Arial"/>
          <w:sz w:val="24"/>
          <w:szCs w:val="24"/>
        </w:rPr>
        <w:t xml:space="preserve">Надоградња софтвера </w:t>
      </w:r>
      <w:r w:rsidR="00210363" w:rsidRPr="00210363">
        <w:rPr>
          <w:rFonts w:cs="Arial"/>
          <w:sz w:val="24"/>
          <w:szCs w:val="24"/>
          <w:lang w:val="sr-Latn-RS"/>
        </w:rPr>
        <w:t>CATIA V5</w:t>
      </w:r>
      <w:r w:rsidR="00210363" w:rsidRPr="00210363">
        <w:rPr>
          <w:rFonts w:cs="Arial"/>
          <w:sz w:val="24"/>
          <w:szCs w:val="24"/>
        </w:rPr>
        <w:t xml:space="preserve"> </w:t>
      </w:r>
      <w:r>
        <w:rPr>
          <w:rFonts w:eastAsia="Calibri" w:cs="Arial"/>
          <w:sz w:val="24"/>
          <w:szCs w:val="24"/>
        </w:rPr>
        <w:t xml:space="preserve">“, </w:t>
      </w:r>
      <w:r w:rsidR="00583B10">
        <w:rPr>
          <w:rFonts w:eastAsia="Calibri" w:cs="Arial"/>
          <w:sz w:val="24"/>
          <w:szCs w:val="24"/>
        </w:rPr>
        <w:t>детаљно специ</w:t>
      </w:r>
      <w:r w:rsidRPr="00B22DDF">
        <w:rPr>
          <w:rFonts w:eastAsia="Calibri" w:cs="Arial"/>
          <w:sz w:val="24"/>
          <w:szCs w:val="24"/>
        </w:rPr>
        <w:t xml:space="preserve">фицирани по врсти, јединици мере и количини у </w:t>
      </w:r>
      <w:r w:rsidR="00F157CB">
        <w:rPr>
          <w:rFonts w:eastAsia="Calibri" w:cs="Arial"/>
          <w:sz w:val="24"/>
          <w:szCs w:val="24"/>
          <w:lang w:val="sr-Cyrl-RS"/>
        </w:rPr>
        <w:t xml:space="preserve">Образцу структуре цене са </w:t>
      </w:r>
      <w:r w:rsidR="00F157CB">
        <w:rPr>
          <w:rFonts w:eastAsia="Calibri" w:cs="Arial"/>
          <w:sz w:val="24"/>
          <w:szCs w:val="24"/>
        </w:rPr>
        <w:t>техничком</w:t>
      </w:r>
      <w:r w:rsidRPr="00B22DDF">
        <w:rPr>
          <w:rFonts w:eastAsia="Calibri" w:cs="Arial"/>
          <w:sz w:val="24"/>
          <w:szCs w:val="24"/>
        </w:rPr>
        <w:t xml:space="preserve"> </w:t>
      </w:r>
      <w:r w:rsidR="00F157CB">
        <w:rPr>
          <w:rFonts w:eastAsia="Calibri" w:cs="Arial"/>
          <w:sz w:val="24"/>
          <w:szCs w:val="24"/>
        </w:rPr>
        <w:t>спецификацијом, која као Прилог 2</w:t>
      </w:r>
      <w:r>
        <w:rPr>
          <w:rFonts w:eastAsia="Calibri" w:cs="Arial"/>
          <w:sz w:val="24"/>
          <w:szCs w:val="24"/>
        </w:rPr>
        <w:t>.</w:t>
      </w:r>
      <w:r w:rsidRPr="00B22DDF">
        <w:rPr>
          <w:rFonts w:eastAsia="Calibri" w:cs="Arial"/>
          <w:sz w:val="24"/>
          <w:szCs w:val="24"/>
        </w:rPr>
        <w:t xml:space="preserve"> чини саставни део овог Уговора</w:t>
      </w:r>
      <w:r>
        <w:rPr>
          <w:rFonts w:eastAsia="Calibri" w:cs="Arial"/>
          <w:sz w:val="24"/>
          <w:szCs w:val="24"/>
        </w:rPr>
        <w:t>.</w:t>
      </w:r>
    </w:p>
    <w:p w14:paraId="674E12D2" w14:textId="67030A60" w:rsidR="00DC0756" w:rsidRDefault="00DC0756" w:rsidP="00DC0756">
      <w:pPr>
        <w:pStyle w:val="KDParagraf"/>
        <w:spacing w:before="0"/>
        <w:rPr>
          <w:rFonts w:eastAsia="Calibri" w:cs="Arial"/>
          <w:sz w:val="24"/>
          <w:szCs w:val="24"/>
        </w:rPr>
      </w:pPr>
      <w:r w:rsidRPr="00B77B3C">
        <w:rPr>
          <w:rFonts w:eastAsia="Calibri" w:cs="Arial"/>
          <w:sz w:val="24"/>
          <w:szCs w:val="24"/>
        </w:rPr>
        <w:t>Продавац се обавезује да за потребе Купца испоручи уговорена добра из става 1.овог члана у уговореном року,на па</w:t>
      </w:r>
      <w:r w:rsidR="00F436FD">
        <w:rPr>
          <w:rFonts w:eastAsia="Calibri" w:cs="Arial"/>
          <w:sz w:val="24"/>
          <w:szCs w:val="24"/>
        </w:rPr>
        <w:t>ритету испоручено на локацију Купца</w:t>
      </w:r>
      <w:r w:rsidRPr="00B77B3C">
        <w:rPr>
          <w:rFonts w:eastAsia="Calibri" w:cs="Arial"/>
          <w:sz w:val="24"/>
          <w:szCs w:val="24"/>
        </w:rPr>
        <w:t xml:space="preserve">  у свему према Понуди Продавца број_______ од _____године,Обрасцу структуре цене</w:t>
      </w:r>
      <w:r w:rsidR="00B50A55">
        <w:rPr>
          <w:rFonts w:eastAsia="Calibri" w:cs="Arial"/>
          <w:sz w:val="24"/>
          <w:szCs w:val="24"/>
        </w:rPr>
        <w:t xml:space="preserve"> са</w:t>
      </w:r>
      <w:r w:rsidR="00B50A55">
        <w:rPr>
          <w:rFonts w:eastAsia="Calibri" w:cs="Arial"/>
          <w:sz w:val="24"/>
          <w:szCs w:val="24"/>
          <w:lang w:val="sr-Cyrl-RS"/>
        </w:rPr>
        <w:t xml:space="preserve"> </w:t>
      </w:r>
      <w:r w:rsidR="00B50A55">
        <w:rPr>
          <w:rFonts w:eastAsia="Calibri" w:cs="Arial"/>
          <w:sz w:val="24"/>
          <w:szCs w:val="24"/>
        </w:rPr>
        <w:t>техничком спецификацијом,Конкурсном документацијом</w:t>
      </w:r>
      <w:r>
        <w:rPr>
          <w:rFonts w:eastAsia="Calibri" w:cs="Arial"/>
          <w:sz w:val="24"/>
          <w:szCs w:val="24"/>
        </w:rPr>
        <w:t xml:space="preserve"> </w:t>
      </w:r>
      <w:r>
        <w:rPr>
          <w:rFonts w:eastAsia="Calibri" w:cs="Arial"/>
          <w:sz w:val="24"/>
          <w:szCs w:val="24"/>
          <w:lang w:val="sr-Cyrl-RS"/>
        </w:rPr>
        <w:t>и Споразум</w:t>
      </w:r>
      <w:r w:rsidR="00B50A55">
        <w:rPr>
          <w:rFonts w:eastAsia="Calibri" w:cs="Arial"/>
          <w:sz w:val="24"/>
          <w:szCs w:val="24"/>
          <w:lang w:val="sr-Cyrl-RS"/>
        </w:rPr>
        <w:t>ом</w:t>
      </w:r>
      <w:r>
        <w:rPr>
          <w:rFonts w:eastAsia="Calibri" w:cs="Arial"/>
          <w:sz w:val="24"/>
          <w:szCs w:val="24"/>
          <w:lang w:val="sr-Cyrl-RS"/>
        </w:rPr>
        <w:t xml:space="preserve"> о заједничком наступању</w:t>
      </w:r>
      <w:r w:rsidRPr="00CF1560">
        <w:rPr>
          <w:rFonts w:eastAsia="Calibri" w:cs="Arial"/>
          <w:sz w:val="24"/>
          <w:szCs w:val="24"/>
        </w:rPr>
        <w:t xml:space="preserve">, који </w:t>
      </w:r>
      <w:r>
        <w:rPr>
          <w:rFonts w:eastAsia="Calibri" w:cs="Arial"/>
          <w:sz w:val="24"/>
          <w:szCs w:val="24"/>
        </w:rPr>
        <w:t>као Прилог 1, Прилог 2 ,</w:t>
      </w:r>
      <w:r w:rsidRPr="00CF1560">
        <w:rPr>
          <w:rFonts w:eastAsia="Calibri" w:cs="Arial"/>
          <w:sz w:val="24"/>
          <w:szCs w:val="24"/>
        </w:rPr>
        <w:t>Прилог 3</w:t>
      </w:r>
      <w:r>
        <w:rPr>
          <w:rFonts w:eastAsia="Calibri" w:cs="Arial"/>
          <w:sz w:val="24"/>
          <w:szCs w:val="24"/>
          <w:lang w:val="sr-Cyrl-RS"/>
        </w:rPr>
        <w:t xml:space="preserve"> и Прилог 4</w:t>
      </w:r>
      <w:r w:rsidRPr="00CF1560">
        <w:rPr>
          <w:rFonts w:eastAsia="Calibri" w:cs="Arial"/>
          <w:sz w:val="24"/>
          <w:szCs w:val="24"/>
        </w:rPr>
        <w:t>,чине саставни део овог Уговора.</w:t>
      </w:r>
    </w:p>
    <w:p w14:paraId="3934E5DF" w14:textId="77777777" w:rsidR="00DC0756" w:rsidRPr="00EC5BB4" w:rsidRDefault="00DC0756" w:rsidP="00DC0756">
      <w:pPr>
        <w:pStyle w:val="KDParagraf"/>
        <w:spacing w:before="0"/>
        <w:rPr>
          <w:rFonts w:eastAsia="Calibri" w:cs="Arial"/>
          <w:sz w:val="24"/>
          <w:szCs w:val="24"/>
        </w:rPr>
      </w:pPr>
    </w:p>
    <w:p w14:paraId="3D635ED9" w14:textId="77777777" w:rsidR="00DC0756" w:rsidRPr="00EC5BB4" w:rsidRDefault="00DC0756" w:rsidP="00DC0756">
      <w:pPr>
        <w:spacing w:before="0"/>
        <w:jc w:val="center"/>
        <w:rPr>
          <w:rFonts w:cs="Arial"/>
          <w:b/>
          <w:sz w:val="24"/>
          <w:szCs w:val="24"/>
        </w:rPr>
      </w:pPr>
      <w:r w:rsidRPr="00EC5BB4">
        <w:rPr>
          <w:rFonts w:cs="Arial"/>
          <w:b/>
          <w:sz w:val="24"/>
          <w:szCs w:val="24"/>
        </w:rPr>
        <w:t>Члан 2.</w:t>
      </w:r>
    </w:p>
    <w:p w14:paraId="283A8592" w14:textId="77777777" w:rsidR="00DC0756" w:rsidRPr="00EC5BB4" w:rsidRDefault="00DC0756" w:rsidP="00DC075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68230A9A" w14:textId="77777777" w:rsidR="00DC0756" w:rsidRDefault="00DC0756" w:rsidP="00DC0756">
      <w:pPr>
        <w:pStyle w:val="KDParagraf"/>
        <w:spacing w:before="0"/>
        <w:rPr>
          <w:rFonts w:eastAsia="Calibri" w:cs="Arial"/>
          <w:sz w:val="24"/>
          <w:szCs w:val="24"/>
        </w:rPr>
      </w:pPr>
      <w:r w:rsidRPr="00EC5BB4">
        <w:rPr>
          <w:rFonts w:eastAsia="Calibri" w:cs="Arial"/>
          <w:sz w:val="24"/>
          <w:szCs w:val="24"/>
        </w:rPr>
        <w:t>На овај Уговор приме</w:t>
      </w:r>
      <w:r>
        <w:rPr>
          <w:rFonts w:eastAsia="Calibri" w:cs="Arial"/>
          <w:sz w:val="24"/>
          <w:szCs w:val="24"/>
        </w:rPr>
        <w:t>њују се закони Републике Србије.</w:t>
      </w:r>
    </w:p>
    <w:p w14:paraId="235AAA9C" w14:textId="77777777" w:rsidR="00DC0756" w:rsidRPr="00EC5BB4" w:rsidRDefault="00DC0756" w:rsidP="00DC0756">
      <w:pPr>
        <w:pStyle w:val="KDParagraf"/>
        <w:spacing w:before="0"/>
        <w:rPr>
          <w:rFonts w:eastAsia="Calibri" w:cs="Arial"/>
          <w:sz w:val="24"/>
          <w:szCs w:val="24"/>
        </w:rPr>
      </w:pPr>
      <w:r w:rsidRPr="00EC5BB4">
        <w:rPr>
          <w:rFonts w:eastAsia="Calibri" w:cs="Arial"/>
          <w:sz w:val="24"/>
          <w:szCs w:val="24"/>
        </w:rPr>
        <w:t xml:space="preserve"> У случају спора меродавно је право Републике Србије.</w:t>
      </w:r>
    </w:p>
    <w:p w14:paraId="684FF564" w14:textId="77777777" w:rsidR="00DC0756" w:rsidRPr="00EC5BB4" w:rsidRDefault="00DC0756" w:rsidP="00DC0756">
      <w:pPr>
        <w:pStyle w:val="KDParagraf"/>
        <w:spacing w:before="0"/>
        <w:rPr>
          <w:rFonts w:eastAsia="Calibri" w:cs="Arial"/>
          <w:sz w:val="24"/>
          <w:szCs w:val="24"/>
        </w:rPr>
      </w:pPr>
    </w:p>
    <w:p w14:paraId="5E85EB8C" w14:textId="77777777" w:rsidR="00DC0756" w:rsidRPr="005E3952" w:rsidRDefault="00DC0756" w:rsidP="00DC0756">
      <w:pPr>
        <w:pStyle w:val="KDParagraf"/>
        <w:spacing w:before="0"/>
        <w:rPr>
          <w:rFonts w:cs="Arial"/>
          <w:b/>
          <w:sz w:val="24"/>
          <w:szCs w:val="24"/>
          <w:lang w:val="sr-Cyrl-RS"/>
        </w:rPr>
      </w:pPr>
      <w:r w:rsidRPr="00EC5BB4">
        <w:rPr>
          <w:rFonts w:cs="Arial"/>
          <w:b/>
          <w:sz w:val="24"/>
          <w:szCs w:val="24"/>
        </w:rPr>
        <w:t xml:space="preserve">УГОВОРЕНА </w:t>
      </w:r>
      <w:r>
        <w:rPr>
          <w:rFonts w:cs="Arial"/>
          <w:b/>
          <w:sz w:val="24"/>
          <w:szCs w:val="24"/>
          <w:lang w:val="sr-Cyrl-RS"/>
        </w:rPr>
        <w:t>ВРЕДНОСТ</w:t>
      </w:r>
    </w:p>
    <w:p w14:paraId="52AA3B1E" w14:textId="77777777" w:rsidR="00DC0756" w:rsidRPr="00EC5BB4" w:rsidRDefault="00DC0756" w:rsidP="00DC0756">
      <w:pPr>
        <w:spacing w:before="0"/>
        <w:jc w:val="center"/>
        <w:rPr>
          <w:rFonts w:cs="Arial"/>
          <w:b/>
          <w:sz w:val="24"/>
          <w:szCs w:val="24"/>
        </w:rPr>
      </w:pPr>
      <w:r w:rsidRPr="00EC5BB4">
        <w:rPr>
          <w:rFonts w:cs="Arial"/>
          <w:b/>
          <w:sz w:val="24"/>
          <w:szCs w:val="24"/>
        </w:rPr>
        <w:t>Члан 3.</w:t>
      </w:r>
    </w:p>
    <w:p w14:paraId="67AABEE5" w14:textId="77777777" w:rsidR="00DC0756" w:rsidRPr="00EC5BB4" w:rsidRDefault="00DC0756" w:rsidP="00DC0756">
      <w:pPr>
        <w:spacing w:before="0"/>
        <w:jc w:val="center"/>
        <w:rPr>
          <w:rFonts w:cs="Arial"/>
          <w:b/>
          <w:sz w:val="24"/>
          <w:szCs w:val="24"/>
        </w:rPr>
      </w:pPr>
    </w:p>
    <w:p w14:paraId="1C6A3E98" w14:textId="77777777" w:rsidR="00DC0756" w:rsidRPr="007901E4" w:rsidRDefault="00DC0756" w:rsidP="00DC0756">
      <w:pPr>
        <w:pStyle w:val="KDParagraf"/>
        <w:spacing w:before="0"/>
        <w:rPr>
          <w:rFonts w:cs="Arial"/>
          <w:sz w:val="24"/>
          <w:szCs w:val="24"/>
        </w:rPr>
      </w:pPr>
      <w:r>
        <w:rPr>
          <w:rFonts w:cs="Arial"/>
          <w:sz w:val="24"/>
          <w:szCs w:val="24"/>
        </w:rPr>
        <w:t xml:space="preserve">Укупна </w:t>
      </w:r>
      <w:r>
        <w:rPr>
          <w:rFonts w:cs="Arial"/>
          <w:sz w:val="24"/>
          <w:szCs w:val="24"/>
          <w:lang w:val="sr-Cyrl-RS"/>
        </w:rPr>
        <w:t>вредност</w:t>
      </w:r>
      <w:r w:rsidRPr="00EC5BB4">
        <w:rPr>
          <w:rFonts w:cs="Arial"/>
          <w:sz w:val="24"/>
          <w:szCs w:val="24"/>
        </w:rPr>
        <w:t xml:space="preserve"> добара из члана 1.овог Уговора износи _________________(словима:____________________)</w:t>
      </w:r>
      <w:r w:rsidRPr="007901E4">
        <w:rPr>
          <w:rFonts w:cs="Arial"/>
          <w:sz w:val="24"/>
          <w:szCs w:val="24"/>
        </w:rPr>
        <w:t>.</w:t>
      </w:r>
    </w:p>
    <w:p w14:paraId="32F01A2C" w14:textId="77777777" w:rsidR="00DC0756" w:rsidRPr="00FB51D5" w:rsidRDefault="00DC0756" w:rsidP="00DC0756">
      <w:pPr>
        <w:pStyle w:val="KDParagraf"/>
        <w:spacing w:before="0"/>
        <w:rPr>
          <w:rFonts w:cs="Arial"/>
          <w:sz w:val="24"/>
          <w:szCs w:val="24"/>
        </w:rPr>
      </w:pPr>
    </w:p>
    <w:p w14:paraId="4028D25E" w14:textId="77777777" w:rsidR="00DC0756" w:rsidRPr="00EC5BB4" w:rsidRDefault="00DC0756" w:rsidP="00DC0756">
      <w:pPr>
        <w:pStyle w:val="KDParagraf"/>
        <w:spacing w:before="0"/>
        <w:rPr>
          <w:rFonts w:cs="Arial"/>
          <w:sz w:val="24"/>
          <w:szCs w:val="24"/>
        </w:rPr>
      </w:pPr>
      <w:r>
        <w:rPr>
          <w:rFonts w:cs="Arial"/>
          <w:sz w:val="24"/>
          <w:szCs w:val="24"/>
        </w:rPr>
        <w:t xml:space="preserve">Уговорена </w:t>
      </w:r>
      <w:r>
        <w:rPr>
          <w:rFonts w:cs="Arial"/>
          <w:sz w:val="24"/>
          <w:szCs w:val="24"/>
          <w:lang w:val="sr-Cyrl-RS"/>
        </w:rPr>
        <w:t>вредност</w:t>
      </w:r>
      <w:r w:rsidRPr="00EC5BB4">
        <w:rPr>
          <w:rFonts w:cs="Arial"/>
          <w:sz w:val="24"/>
          <w:szCs w:val="24"/>
        </w:rPr>
        <w:t xml:space="preserve"> из става 1. овог члана увећава се за порез на додату вредност, у складу са прописима Републике Србије.</w:t>
      </w:r>
    </w:p>
    <w:p w14:paraId="791B2574" w14:textId="77777777" w:rsidR="00DC0756" w:rsidRPr="00EC5BB4" w:rsidRDefault="00DC0756" w:rsidP="00DC075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178D405" w14:textId="4FF26E96" w:rsidR="00DC0756" w:rsidRDefault="00DC0756" w:rsidP="00DC0756">
      <w:pPr>
        <w:pStyle w:val="KDParagraf"/>
        <w:spacing w:before="0"/>
        <w:rPr>
          <w:rFonts w:cs="Arial"/>
          <w:sz w:val="24"/>
          <w:szCs w:val="24"/>
          <w:lang w:val="sr-Cyrl-RS"/>
        </w:rPr>
      </w:pPr>
      <w:r w:rsidRPr="00B77B3C">
        <w:rPr>
          <w:rFonts w:cs="Arial"/>
          <w:sz w:val="24"/>
          <w:szCs w:val="24"/>
          <w:lang w:val="sr-Cyrl-RS"/>
        </w:rPr>
        <w:t>Вредност</w:t>
      </w:r>
      <w:r w:rsidRPr="00B77B3C">
        <w:rPr>
          <w:rFonts w:cs="Arial"/>
          <w:sz w:val="24"/>
          <w:szCs w:val="24"/>
        </w:rPr>
        <w:t xml:space="preserve"> добара из става 1.овог члана утврђена је на паритету FCО</w:t>
      </w:r>
      <w:r w:rsidRPr="00B77B3C">
        <w:rPr>
          <w:rFonts w:cs="Arial"/>
          <w:sz w:val="24"/>
          <w:szCs w:val="24"/>
          <w:lang w:val="sr-Cyrl-RS"/>
        </w:rPr>
        <w:t xml:space="preserve"> </w:t>
      </w:r>
      <w:r w:rsidR="00784653">
        <w:rPr>
          <w:rFonts w:cs="Arial"/>
          <w:sz w:val="24"/>
          <w:szCs w:val="24"/>
        </w:rPr>
        <w:t>локација</w:t>
      </w:r>
      <w:r w:rsidRPr="00B77B3C">
        <w:rPr>
          <w:rFonts w:cs="Arial"/>
          <w:sz w:val="24"/>
          <w:szCs w:val="24"/>
          <w:lang w:val="sr-Cyrl-RS"/>
        </w:rPr>
        <w:t xml:space="preserve"> </w:t>
      </w:r>
      <w:r w:rsidRPr="00B77B3C">
        <w:rPr>
          <w:rFonts w:cs="Arial"/>
          <w:sz w:val="24"/>
          <w:szCs w:val="24"/>
        </w:rPr>
        <w:t>Купца</w:t>
      </w:r>
      <w:r w:rsidRPr="00B77B3C">
        <w:rPr>
          <w:rFonts w:cs="Arial"/>
          <w:sz w:val="24"/>
          <w:szCs w:val="24"/>
          <w:lang w:val="sr-Cyrl-RS"/>
        </w:rPr>
        <w:t xml:space="preserve"> </w:t>
      </w:r>
      <w:r w:rsidRPr="00B77B3C">
        <w:rPr>
          <w:rFonts w:cs="Arial"/>
          <w:sz w:val="24"/>
          <w:szCs w:val="24"/>
        </w:rPr>
        <w:t>и обухвата трошкове које Продавац има у вези испоруке на начин како је</w:t>
      </w:r>
      <w:r w:rsidRPr="00CF1560">
        <w:rPr>
          <w:rFonts w:cs="Arial"/>
          <w:sz w:val="24"/>
          <w:szCs w:val="24"/>
        </w:rPr>
        <w:t xml:space="preserve"> регулисано овим Уговором.</w:t>
      </w:r>
    </w:p>
    <w:p w14:paraId="336A877A" w14:textId="77777777" w:rsidR="00DC0756" w:rsidRPr="00CF0E9D" w:rsidRDefault="00DC0756" w:rsidP="00DC0756">
      <w:pPr>
        <w:pStyle w:val="KDParagraf"/>
        <w:spacing w:before="0"/>
        <w:rPr>
          <w:rFonts w:eastAsia="Calibri" w:cs="Arial"/>
          <w:color w:val="00B0F0"/>
          <w:sz w:val="24"/>
          <w:szCs w:val="24"/>
        </w:rPr>
      </w:pPr>
    </w:p>
    <w:p w14:paraId="18DC2DFC" w14:textId="77777777" w:rsidR="00DC0756" w:rsidRPr="00451410" w:rsidRDefault="00DC0756" w:rsidP="00DC0756">
      <w:pPr>
        <w:pStyle w:val="KDParagraf"/>
        <w:spacing w:before="0"/>
        <w:rPr>
          <w:rFonts w:cs="Arial"/>
          <w:b/>
          <w:sz w:val="24"/>
          <w:szCs w:val="24"/>
        </w:rPr>
      </w:pPr>
      <w:r w:rsidRPr="00EC5BB4">
        <w:rPr>
          <w:rFonts w:cs="Arial"/>
          <w:b/>
          <w:sz w:val="24"/>
          <w:szCs w:val="24"/>
        </w:rPr>
        <w:t>ИЗДАВАЊЕ РАЧУНА И ПЛАЋАЊЕ</w:t>
      </w:r>
    </w:p>
    <w:p w14:paraId="51DCEE25" w14:textId="77777777" w:rsidR="00DC0756" w:rsidRPr="00EC5BB4" w:rsidRDefault="00DC0756" w:rsidP="00DC0756">
      <w:pPr>
        <w:spacing w:before="0"/>
        <w:jc w:val="center"/>
        <w:rPr>
          <w:rFonts w:cs="Arial"/>
          <w:b/>
          <w:sz w:val="24"/>
          <w:szCs w:val="24"/>
        </w:rPr>
      </w:pPr>
      <w:r w:rsidRPr="00EC5BB4">
        <w:rPr>
          <w:rFonts w:cs="Arial"/>
          <w:b/>
          <w:sz w:val="24"/>
          <w:szCs w:val="24"/>
        </w:rPr>
        <w:t>Члан 4.</w:t>
      </w:r>
    </w:p>
    <w:p w14:paraId="4853601E" w14:textId="77777777" w:rsidR="00784653" w:rsidRDefault="00784653" w:rsidP="00784653">
      <w:pPr>
        <w:pStyle w:val="KDParagraf"/>
        <w:rPr>
          <w:sz w:val="24"/>
          <w:szCs w:val="24"/>
          <w:lang w:val="sr-Cyrl-RS" w:eastAsia="sr-Cyrl-RS"/>
        </w:rPr>
      </w:pPr>
      <w:r w:rsidRPr="003E13B0">
        <w:rPr>
          <w:rFonts w:eastAsia="Calibri" w:cs="Arial"/>
          <w:sz w:val="24"/>
          <w:szCs w:val="24"/>
        </w:rPr>
        <w:t>Плаћање добара која су предмет ове набавке Купац ће извршити на текући рачун Продавц</w:t>
      </w:r>
      <w:r>
        <w:rPr>
          <w:rFonts w:eastAsia="Calibri" w:cs="Arial"/>
          <w:sz w:val="24"/>
          <w:szCs w:val="24"/>
        </w:rPr>
        <w:t>а, по испоруци добара</w:t>
      </w:r>
      <w:r w:rsidRPr="003E13B0">
        <w:rPr>
          <w:rFonts w:eastAsia="Calibri" w:cs="Arial"/>
          <w:sz w:val="24"/>
          <w:szCs w:val="24"/>
        </w:rPr>
        <w:t xml:space="preserve"> у року</w:t>
      </w:r>
      <w:r>
        <w:rPr>
          <w:rFonts w:eastAsia="Calibri" w:cs="Arial"/>
          <w:sz w:val="24"/>
          <w:szCs w:val="24"/>
        </w:rPr>
        <w:t xml:space="preserve"> који не може бити дужи</w:t>
      </w:r>
      <w:r w:rsidRPr="003E13B0">
        <w:rPr>
          <w:rFonts w:eastAsia="Calibri" w:cs="Arial"/>
          <w:sz w:val="24"/>
          <w:szCs w:val="24"/>
        </w:rPr>
        <w:t xml:space="preserve"> од 45</w:t>
      </w:r>
      <w:r>
        <w:rPr>
          <w:rFonts w:eastAsia="Calibri" w:cs="Arial"/>
          <w:sz w:val="24"/>
          <w:szCs w:val="24"/>
          <w:lang w:val="sr-Cyrl-RS"/>
        </w:rPr>
        <w:t>(словима:четрдесетпет)</w:t>
      </w:r>
      <w:r w:rsidRPr="003E13B0">
        <w:rPr>
          <w:rFonts w:eastAsia="Calibri" w:cs="Arial"/>
          <w:sz w:val="24"/>
          <w:szCs w:val="24"/>
        </w:rPr>
        <w:t xml:space="preserve"> дана од дана пријема испр</w:t>
      </w:r>
      <w:r>
        <w:rPr>
          <w:rFonts w:eastAsia="Calibri" w:cs="Arial"/>
          <w:sz w:val="24"/>
          <w:szCs w:val="24"/>
        </w:rPr>
        <w:t>авног рачуна на писарници Купца,</w:t>
      </w:r>
      <w:r w:rsidRPr="00530800">
        <w:rPr>
          <w:lang w:val="sr-Cyrl-RS" w:eastAsia="sr-Cyrl-RS"/>
        </w:rPr>
        <w:t xml:space="preserve"> </w:t>
      </w:r>
      <w:r w:rsidRPr="00530800">
        <w:rPr>
          <w:sz w:val="24"/>
          <w:szCs w:val="24"/>
          <w:lang w:val="sr-Cyrl-RS" w:eastAsia="sr-Cyrl-RS"/>
        </w:rPr>
        <w:t>а након потписивања Записника о квантитативно-квалитативном пријему - без примедби, од стране овлашћених представника Уговорних страна.</w:t>
      </w:r>
    </w:p>
    <w:p w14:paraId="4E988370" w14:textId="77777777" w:rsidR="004510E7" w:rsidRDefault="004510E7" w:rsidP="004510E7">
      <w:pPr>
        <w:rPr>
          <w:rFonts w:eastAsia="Calibri" w:cs="Arial"/>
          <w:sz w:val="24"/>
          <w:szCs w:val="24"/>
        </w:rPr>
      </w:pPr>
      <w:r w:rsidRPr="004510E7">
        <w:rPr>
          <w:sz w:val="24"/>
          <w:szCs w:val="24"/>
          <w:lang w:val="sr-Cyrl-RS" w:eastAsia="sr-Cyrl-RS"/>
        </w:rPr>
        <w:t>Продавац је обавезан да, уз рачун, достави Записник о квантитативно-квалитативном пријему – без примедби и отпремницу на којој је наведен датум испоруке добара и</w:t>
      </w:r>
      <w:r w:rsidRPr="004510E7">
        <w:rPr>
          <w:sz w:val="24"/>
          <w:szCs w:val="24"/>
          <w:lang w:eastAsia="sr-Cyrl-RS"/>
        </w:rPr>
        <w:t xml:space="preserve"> име и презиме и потпис овлашћеног лица</w:t>
      </w:r>
      <w:r w:rsidRPr="004510E7">
        <w:rPr>
          <w:sz w:val="24"/>
          <w:szCs w:val="24"/>
          <w:lang w:val="sr-Cyrl-RS" w:eastAsia="sr-Cyrl-RS"/>
        </w:rPr>
        <w:t xml:space="preserve">  </w:t>
      </w:r>
      <w:r w:rsidRPr="004510E7">
        <w:rPr>
          <w:sz w:val="24"/>
          <w:szCs w:val="24"/>
          <w:lang w:eastAsia="sr-Cyrl-RS"/>
        </w:rPr>
        <w:t>Купца које је примило предметна добра</w:t>
      </w:r>
      <w:r w:rsidRPr="004510E7">
        <w:rPr>
          <w:sz w:val="24"/>
          <w:szCs w:val="24"/>
          <w:lang w:val="sr-Cyrl-RS" w:eastAsia="sr-Cyrl-RS"/>
        </w:rPr>
        <w:t>, назив и опис испоручених добара са позивом на позицију из Структуре цене, тачна адреса (локација) испоруке предметних добара, број јавне набавке, број Уговора</w:t>
      </w:r>
    </w:p>
    <w:p w14:paraId="419B2ABA" w14:textId="77777777" w:rsidR="00784653" w:rsidRDefault="00784653" w:rsidP="00784653">
      <w:pPr>
        <w:pStyle w:val="KDParagraf"/>
        <w:rPr>
          <w:sz w:val="24"/>
          <w:szCs w:val="24"/>
          <w:lang w:val="sr-Cyrl-RS" w:eastAsia="sr-Cyrl-RS"/>
        </w:rPr>
      </w:pPr>
    </w:p>
    <w:p w14:paraId="1ED497A2" w14:textId="77777777" w:rsidR="00DC0756" w:rsidRPr="00507617" w:rsidRDefault="00DC0756" w:rsidP="00DC0756">
      <w:pPr>
        <w:rPr>
          <w:rFonts w:eastAsia="Calibri" w:cs="Arial"/>
          <w:sz w:val="24"/>
          <w:szCs w:val="24"/>
        </w:rPr>
      </w:pPr>
      <w:r w:rsidRPr="00507617">
        <w:rPr>
          <w:rFonts w:eastAsia="Calibri" w:cs="Arial"/>
          <w:sz w:val="24"/>
          <w:szCs w:val="24"/>
        </w:rPr>
        <w:lastRenderedPageBreak/>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5CC9ED3A" w14:textId="77777777" w:rsidR="00DC0756" w:rsidRPr="00507617" w:rsidRDefault="00DC0756" w:rsidP="00DC0756">
      <w:pPr>
        <w:spacing w:before="0"/>
        <w:rPr>
          <w:rFonts w:eastAsia="Calibri" w:cs="Arial"/>
          <w:color w:val="00B0F0"/>
          <w:sz w:val="24"/>
          <w:szCs w:val="24"/>
        </w:rPr>
      </w:pPr>
    </w:p>
    <w:p w14:paraId="499EBFEF" w14:textId="7A8A19BC" w:rsidR="00DC0756" w:rsidRPr="00507617" w:rsidRDefault="00784653" w:rsidP="00DC0756">
      <w:pPr>
        <w:spacing w:before="0"/>
        <w:rPr>
          <w:rFonts w:eastAsia="Calibri" w:cs="Arial"/>
          <w:sz w:val="24"/>
          <w:szCs w:val="24"/>
        </w:rPr>
      </w:pPr>
      <w:r>
        <w:rPr>
          <w:rFonts w:eastAsia="Calibri" w:cs="Arial"/>
          <w:sz w:val="24"/>
          <w:szCs w:val="24"/>
        </w:rPr>
        <w:t>У испостављеном рачуну ,</w:t>
      </w:r>
      <w:r w:rsidR="00DC0756" w:rsidRPr="00507617">
        <w:rPr>
          <w:rFonts w:eastAsia="Calibri" w:cs="Arial"/>
          <w:sz w:val="24"/>
          <w:szCs w:val="24"/>
        </w:rPr>
        <w:t>отпремници</w:t>
      </w:r>
      <w:r>
        <w:rPr>
          <w:rFonts w:eastAsia="Calibri" w:cs="Arial"/>
          <w:sz w:val="24"/>
          <w:szCs w:val="24"/>
          <w:lang w:val="sr-Cyrl-RS"/>
        </w:rPr>
        <w:t xml:space="preserve"> и записнику о квантитативно и квалитативном пријему</w:t>
      </w:r>
      <w:r w:rsidR="00DC0756" w:rsidRPr="00507617">
        <w:rPr>
          <w:rFonts w:eastAsia="Calibri" w:cs="Arial"/>
          <w:sz w:val="24"/>
          <w:szCs w:val="24"/>
        </w:rPr>
        <w:t xml:space="preserve">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A3602F2" w14:textId="77777777" w:rsidR="00DC0756" w:rsidRPr="00507617" w:rsidRDefault="00DC0756" w:rsidP="00DC0756">
      <w:pPr>
        <w:spacing w:before="0"/>
        <w:rPr>
          <w:rFonts w:eastAsia="Calibri" w:cs="Arial"/>
          <w:sz w:val="24"/>
          <w:szCs w:val="24"/>
        </w:rPr>
      </w:pPr>
      <w:r w:rsidRPr="00507617">
        <w:rPr>
          <w:rFonts w:eastAsia="Calibri" w:cs="Arial"/>
          <w:sz w:val="24"/>
          <w:szCs w:val="24"/>
        </w:rPr>
        <w:t>Рачун мора гласити на: Јавно предузеће „Електропривр</w:t>
      </w:r>
      <w:r>
        <w:rPr>
          <w:rFonts w:eastAsia="Calibri" w:cs="Arial"/>
          <w:sz w:val="24"/>
          <w:szCs w:val="24"/>
        </w:rPr>
        <w:t xml:space="preserve">еда Србије“ Београд, </w:t>
      </w:r>
      <w:r>
        <w:rPr>
          <w:rFonts w:eastAsia="Calibri" w:cs="Arial"/>
          <w:sz w:val="24"/>
          <w:szCs w:val="24"/>
          <w:lang w:val="sr-Cyrl-RS"/>
        </w:rPr>
        <w:t>Балканска</w:t>
      </w:r>
      <w:r>
        <w:rPr>
          <w:rFonts w:eastAsia="Calibri" w:cs="Arial"/>
          <w:sz w:val="24"/>
          <w:szCs w:val="24"/>
        </w:rPr>
        <w:t xml:space="preserve"> </w:t>
      </w:r>
      <w:r>
        <w:rPr>
          <w:rFonts w:eastAsia="Calibri" w:cs="Arial"/>
          <w:sz w:val="24"/>
          <w:szCs w:val="24"/>
          <w:lang w:val="sr-Cyrl-RS"/>
        </w:rPr>
        <w:t>13</w:t>
      </w:r>
      <w:r w:rsidRPr="00507617">
        <w:rPr>
          <w:rFonts w:eastAsia="Calibri" w:cs="Arial"/>
          <w:sz w:val="24"/>
          <w:szCs w:val="24"/>
        </w:rPr>
        <w:t>, Огран</w:t>
      </w:r>
      <w:r>
        <w:rPr>
          <w:rFonts w:eastAsia="Calibri" w:cs="Arial"/>
          <w:sz w:val="24"/>
          <w:szCs w:val="24"/>
        </w:rPr>
        <w:t>ак РБ Колубара,Лазаревац,Светог Саве 1</w:t>
      </w:r>
      <w:r w:rsidRPr="00507617">
        <w:rPr>
          <w:rFonts w:eastAsia="Calibri" w:cs="Arial"/>
          <w:sz w:val="24"/>
          <w:szCs w:val="24"/>
        </w:rPr>
        <w:t xml:space="preserve">, ПИБ </w:t>
      </w:r>
      <w:r w:rsidRPr="00507617">
        <w:rPr>
          <w:rFonts w:eastAsia="Calibri" w:cs="Arial"/>
          <w:sz w:val="24"/>
          <w:szCs w:val="24"/>
          <w:lang w:val="sr-Cyrl-BA"/>
        </w:rPr>
        <w:t>(103920327)</w:t>
      </w:r>
      <w:r w:rsidRPr="00507617">
        <w:rPr>
          <w:rFonts w:eastAsia="Calibri" w:cs="Arial"/>
          <w:sz w:val="24"/>
          <w:szCs w:val="24"/>
        </w:rPr>
        <w:t>, МБ (20053658) и бити достављен на адресу Купца: ЈП ЕПС Београд - Огранак РБ Колубара, Дише Ђурђевић бб,11560 Вреоци</w:t>
      </w:r>
    </w:p>
    <w:p w14:paraId="351BF6ED" w14:textId="77777777" w:rsidR="00DC0756" w:rsidRDefault="00DC0756" w:rsidP="00DC0756">
      <w:pPr>
        <w:pStyle w:val="KDParagraf"/>
        <w:spacing w:before="0"/>
        <w:rPr>
          <w:rFonts w:eastAsia="Calibri" w:cs="Arial"/>
          <w:i/>
          <w:color w:val="00B0F0"/>
          <w:sz w:val="24"/>
          <w:szCs w:val="24"/>
        </w:rPr>
      </w:pPr>
    </w:p>
    <w:p w14:paraId="0CDCA2FD" w14:textId="77777777" w:rsidR="00DC0756" w:rsidRPr="006F1C36" w:rsidRDefault="00DC0756" w:rsidP="00DC0756">
      <w:pPr>
        <w:pStyle w:val="KDParagraf"/>
        <w:spacing w:before="0"/>
        <w:rPr>
          <w:rFonts w:eastAsia="Calibri" w:cs="Arial"/>
          <w:b/>
          <w:sz w:val="24"/>
          <w:szCs w:val="24"/>
        </w:rPr>
      </w:pPr>
      <w:r w:rsidRPr="006F1C36">
        <w:rPr>
          <w:rFonts w:eastAsia="Calibri" w:cs="Arial"/>
          <w:b/>
          <w:sz w:val="24"/>
          <w:szCs w:val="24"/>
        </w:rPr>
        <w:t>ПРАВА И ОБАВЕЗЕ УГОВОРНИХ СТРАНА</w:t>
      </w:r>
    </w:p>
    <w:p w14:paraId="076582EE" w14:textId="77777777" w:rsidR="00DC0756" w:rsidRPr="006F1C36" w:rsidRDefault="00DC0756" w:rsidP="00DC0756">
      <w:pPr>
        <w:pStyle w:val="KDParagraf"/>
        <w:spacing w:before="0"/>
        <w:jc w:val="center"/>
        <w:rPr>
          <w:rFonts w:eastAsia="Calibri" w:cs="Arial"/>
          <w:b/>
          <w:sz w:val="24"/>
          <w:szCs w:val="24"/>
        </w:rPr>
      </w:pPr>
      <w:r w:rsidRPr="006F1C36">
        <w:rPr>
          <w:rFonts w:eastAsia="Calibri" w:cs="Arial"/>
          <w:b/>
          <w:sz w:val="24"/>
          <w:szCs w:val="24"/>
        </w:rPr>
        <w:t>Члан 5.</w:t>
      </w:r>
    </w:p>
    <w:p w14:paraId="5C5C8EB8" w14:textId="77777777" w:rsidR="00DC0756" w:rsidRPr="006F1C36" w:rsidRDefault="00DC0756" w:rsidP="00DC0756">
      <w:pPr>
        <w:pStyle w:val="KDParagraf"/>
        <w:spacing w:before="0"/>
        <w:rPr>
          <w:rFonts w:eastAsia="Calibri" w:cs="Arial"/>
          <w:sz w:val="24"/>
          <w:szCs w:val="24"/>
        </w:rPr>
      </w:pPr>
      <w:r w:rsidRPr="006F1C36">
        <w:rPr>
          <w:rFonts w:eastAsia="Calibri" w:cs="Arial"/>
          <w:sz w:val="24"/>
          <w:szCs w:val="24"/>
        </w:rPr>
        <w:t>Купац се обавезује да:</w:t>
      </w:r>
    </w:p>
    <w:p w14:paraId="65DC13C4" w14:textId="77777777" w:rsidR="00DC0756" w:rsidRPr="006F1C36" w:rsidRDefault="00DC0756" w:rsidP="00DC0756">
      <w:pPr>
        <w:pStyle w:val="KDParagraf"/>
        <w:numPr>
          <w:ilvl w:val="0"/>
          <w:numId w:val="31"/>
        </w:numPr>
        <w:rPr>
          <w:rFonts w:eastAsia="Calibri" w:cs="Arial"/>
          <w:sz w:val="24"/>
          <w:szCs w:val="24"/>
        </w:rPr>
      </w:pPr>
      <w:r w:rsidRPr="006F1C36">
        <w:rPr>
          <w:rFonts w:eastAsia="Calibri" w:cs="Arial"/>
          <w:sz w:val="24"/>
          <w:szCs w:val="24"/>
        </w:rPr>
        <w:t>преузме добра из члана 1. Уговора у року, времену и на месту предвиђеном овим Уговором;</w:t>
      </w:r>
    </w:p>
    <w:p w14:paraId="46EF27C2" w14:textId="77777777" w:rsidR="00DC0756" w:rsidRPr="006F1C36" w:rsidRDefault="00DC0756" w:rsidP="00DC0756">
      <w:pPr>
        <w:pStyle w:val="KDParagraf"/>
        <w:numPr>
          <w:ilvl w:val="0"/>
          <w:numId w:val="31"/>
        </w:numPr>
        <w:rPr>
          <w:rFonts w:eastAsia="Calibri" w:cs="Arial"/>
          <w:sz w:val="24"/>
          <w:szCs w:val="24"/>
        </w:rPr>
      </w:pPr>
      <w:r w:rsidRPr="006F1C36">
        <w:rPr>
          <w:rFonts w:eastAsia="Calibri" w:cs="Arial"/>
          <w:sz w:val="24"/>
          <w:szCs w:val="24"/>
        </w:rPr>
        <w:t>благовремено плаћа фактуре за испоручена добра на начин и у року предвиђеном овим Уговором;</w:t>
      </w:r>
    </w:p>
    <w:p w14:paraId="5FD52A59" w14:textId="77777777" w:rsidR="00DC0756" w:rsidRPr="006F1C36" w:rsidRDefault="00DC0756" w:rsidP="00DC0756">
      <w:pPr>
        <w:pStyle w:val="KDParagraf"/>
        <w:spacing w:before="0"/>
        <w:rPr>
          <w:rFonts w:eastAsia="Calibri" w:cs="Arial"/>
          <w:sz w:val="24"/>
          <w:szCs w:val="24"/>
        </w:rPr>
      </w:pPr>
      <w:r w:rsidRPr="006F1C36">
        <w:rPr>
          <w:rFonts w:eastAsia="Calibri" w:cs="Arial"/>
          <w:sz w:val="24"/>
          <w:szCs w:val="24"/>
        </w:rPr>
        <w:t>Продавац се обавезује да:</w:t>
      </w:r>
    </w:p>
    <w:p w14:paraId="0FC66F41" w14:textId="77777777" w:rsidR="00DC0756" w:rsidRPr="004510E7" w:rsidRDefault="00DC0756" w:rsidP="00DC0756">
      <w:pPr>
        <w:pStyle w:val="KDParagraf"/>
        <w:numPr>
          <w:ilvl w:val="0"/>
          <w:numId w:val="31"/>
        </w:numPr>
        <w:rPr>
          <w:rFonts w:eastAsia="Calibri" w:cs="Arial"/>
          <w:sz w:val="24"/>
          <w:szCs w:val="24"/>
        </w:rPr>
      </w:pPr>
      <w:r w:rsidRPr="004510E7">
        <w:rPr>
          <w:rFonts w:eastAsia="Calibri" w:cs="Arial"/>
          <w:sz w:val="24"/>
          <w:szCs w:val="24"/>
        </w:rPr>
        <w:t>испоручи добра из члана 1. Уговора, у року, времену и на месту предвиђеном овим Уговором;</w:t>
      </w:r>
    </w:p>
    <w:p w14:paraId="052B398A" w14:textId="77777777" w:rsidR="002C2A3F" w:rsidRPr="006F1C36" w:rsidRDefault="002C2A3F" w:rsidP="002C2A3F">
      <w:pPr>
        <w:pStyle w:val="KDParagraf"/>
        <w:ind w:left="720"/>
        <w:rPr>
          <w:rFonts w:eastAsia="Calibri" w:cs="Arial"/>
          <w:sz w:val="24"/>
          <w:szCs w:val="24"/>
        </w:rPr>
      </w:pPr>
    </w:p>
    <w:p w14:paraId="79088BAF" w14:textId="77777777" w:rsidR="00DC0756" w:rsidRPr="00505CDF" w:rsidRDefault="00DC0756" w:rsidP="00DC0756">
      <w:pPr>
        <w:pStyle w:val="KDParagraf"/>
        <w:spacing w:before="0"/>
        <w:rPr>
          <w:rFonts w:eastAsia="Calibri" w:cs="Arial"/>
          <w:i/>
          <w:color w:val="00B0F0"/>
          <w:sz w:val="24"/>
          <w:szCs w:val="24"/>
        </w:rPr>
      </w:pPr>
    </w:p>
    <w:p w14:paraId="57E39E8D" w14:textId="77777777" w:rsidR="00DC0756" w:rsidRPr="00451410" w:rsidRDefault="00DC0756" w:rsidP="00DC0756">
      <w:pPr>
        <w:pStyle w:val="KDParagraf"/>
        <w:spacing w:before="0"/>
        <w:rPr>
          <w:rFonts w:cs="Arial"/>
          <w:b/>
          <w:sz w:val="24"/>
          <w:szCs w:val="24"/>
        </w:rPr>
      </w:pPr>
      <w:r w:rsidRPr="00505CDF">
        <w:rPr>
          <w:rFonts w:cs="Arial"/>
          <w:b/>
          <w:sz w:val="24"/>
          <w:szCs w:val="24"/>
        </w:rPr>
        <w:t>РОК И МЕСТО ИСПОРУКЕ</w:t>
      </w:r>
    </w:p>
    <w:p w14:paraId="5246694E" w14:textId="77777777" w:rsidR="00DC0756" w:rsidRPr="007901E4" w:rsidRDefault="00DC0756" w:rsidP="00DC0756">
      <w:pPr>
        <w:spacing w:before="0"/>
        <w:jc w:val="center"/>
        <w:rPr>
          <w:rFonts w:cs="Arial"/>
          <w:b/>
          <w:sz w:val="24"/>
          <w:szCs w:val="24"/>
        </w:rPr>
      </w:pPr>
      <w:r>
        <w:rPr>
          <w:rFonts w:cs="Arial"/>
          <w:b/>
          <w:sz w:val="24"/>
          <w:szCs w:val="24"/>
        </w:rPr>
        <w:t>Члан 6</w:t>
      </w:r>
      <w:r w:rsidRPr="007901E4">
        <w:rPr>
          <w:rFonts w:cs="Arial"/>
          <w:b/>
          <w:sz w:val="24"/>
          <w:szCs w:val="24"/>
        </w:rPr>
        <w:t>.</w:t>
      </w:r>
    </w:p>
    <w:p w14:paraId="7242A641" w14:textId="77777777" w:rsidR="00DC0756" w:rsidRPr="0092490E" w:rsidRDefault="00DC0756" w:rsidP="00DC0756">
      <w:pPr>
        <w:pStyle w:val="KDParagraf"/>
        <w:spacing w:before="0"/>
        <w:rPr>
          <w:rFonts w:cs="Arial"/>
          <w:sz w:val="24"/>
          <w:szCs w:val="24"/>
        </w:rPr>
      </w:pPr>
      <w:r w:rsidRPr="007901E4">
        <w:rPr>
          <w:rFonts w:cs="Arial"/>
          <w:sz w:val="24"/>
          <w:szCs w:val="24"/>
        </w:rPr>
        <w:t>Продавац се обавезује да испоруку предмета Уговора изврши у року од ____</w:t>
      </w:r>
      <w:r>
        <w:rPr>
          <w:rFonts w:cs="Arial"/>
          <w:sz w:val="24"/>
          <w:szCs w:val="24"/>
        </w:rPr>
        <w:t xml:space="preserve"> дана</w:t>
      </w:r>
      <w:r w:rsidRPr="007901E4">
        <w:rPr>
          <w:rFonts w:cs="Arial"/>
          <w:sz w:val="24"/>
          <w:szCs w:val="24"/>
        </w:rPr>
        <w:t xml:space="preserve"> од дана </w:t>
      </w:r>
      <w:r>
        <w:rPr>
          <w:rFonts w:cs="Arial"/>
          <w:sz w:val="24"/>
          <w:szCs w:val="24"/>
        </w:rPr>
        <w:t>ступања Уговора на снагу.</w:t>
      </w:r>
    </w:p>
    <w:p w14:paraId="01F1126A" w14:textId="17C1E19C" w:rsidR="00DC0756" w:rsidRPr="00B74673" w:rsidRDefault="00DC0756" w:rsidP="00DC0756">
      <w:pPr>
        <w:pStyle w:val="KDParagraf"/>
        <w:spacing w:before="0"/>
        <w:jc w:val="left"/>
        <w:rPr>
          <w:rFonts w:cs="Arial"/>
          <w:sz w:val="24"/>
          <w:szCs w:val="24"/>
          <w:lang w:val="sr-Latn-RS"/>
        </w:rPr>
      </w:pPr>
      <w:r w:rsidRPr="00B77B3C">
        <w:rPr>
          <w:rFonts w:cs="Arial"/>
          <w:sz w:val="24"/>
          <w:szCs w:val="24"/>
        </w:rPr>
        <w:t>Место испоруке је на адреси:</w:t>
      </w:r>
      <w:r w:rsidR="00784653">
        <w:rPr>
          <w:rFonts w:cs="Arial"/>
          <w:sz w:val="24"/>
          <w:szCs w:val="24"/>
          <w:lang w:val="sr-Cyrl-RS"/>
        </w:rPr>
        <w:t>Колубара-Метал-Вреоци</w:t>
      </w:r>
    </w:p>
    <w:p w14:paraId="185C174B" w14:textId="3E75BA67" w:rsidR="00DC0756" w:rsidRPr="00302648" w:rsidRDefault="00DC0756" w:rsidP="00DC0756">
      <w:pPr>
        <w:pStyle w:val="KDParagraf"/>
        <w:spacing w:before="0"/>
        <w:rPr>
          <w:rFonts w:cs="Arial"/>
          <w:sz w:val="24"/>
          <w:szCs w:val="24"/>
        </w:rPr>
      </w:pPr>
      <w:r w:rsidRPr="00302648">
        <w:rPr>
          <w:rFonts w:cs="Arial"/>
          <w:sz w:val="24"/>
          <w:szCs w:val="24"/>
        </w:rPr>
        <w:t xml:space="preserve">Прелазак својине и ризика на испорученим добрима, са Продавца на Купца, прелази на дан испоруке. Као датум испоруке </w:t>
      </w:r>
      <w:r w:rsidR="00784653" w:rsidRPr="00302648">
        <w:rPr>
          <w:rFonts w:cs="Arial"/>
          <w:sz w:val="24"/>
          <w:szCs w:val="24"/>
        </w:rPr>
        <w:t xml:space="preserve">сматра се датум пријема добра на локацији </w:t>
      </w:r>
      <w:r w:rsidRPr="00302648">
        <w:rPr>
          <w:rFonts w:cs="Arial"/>
          <w:sz w:val="24"/>
          <w:szCs w:val="24"/>
        </w:rPr>
        <w:t xml:space="preserve"> Купца. </w:t>
      </w:r>
    </w:p>
    <w:p w14:paraId="4AE2D16B" w14:textId="49684C00" w:rsidR="00DC0756" w:rsidRPr="00F15DA4" w:rsidRDefault="00DC0756" w:rsidP="00DC0756">
      <w:pPr>
        <w:pStyle w:val="KDParagraf"/>
        <w:spacing w:before="0"/>
        <w:rPr>
          <w:rFonts w:cs="Arial"/>
          <w:sz w:val="24"/>
          <w:szCs w:val="24"/>
          <w:lang w:val="sr-Cyrl-BA"/>
        </w:rPr>
      </w:pPr>
      <w:r w:rsidRPr="00302648">
        <w:rPr>
          <w:rFonts w:cs="Arial"/>
          <w:sz w:val="24"/>
          <w:szCs w:val="24"/>
        </w:rPr>
        <w:t>У случају да Продавац не изврши испоруку добара</w:t>
      </w:r>
      <w:r w:rsidR="00784653" w:rsidRPr="00302648">
        <w:rPr>
          <w:rFonts w:cs="Arial"/>
          <w:sz w:val="24"/>
          <w:szCs w:val="24"/>
          <w:lang w:val="sr-Cyrl-RS"/>
        </w:rPr>
        <w:t xml:space="preserve"> и надоградњу</w:t>
      </w:r>
      <w:r w:rsidRPr="00302648">
        <w:rPr>
          <w:rFonts w:cs="Arial"/>
          <w:sz w:val="24"/>
          <w:szCs w:val="24"/>
        </w:rPr>
        <w:t xml:space="preserve"> у уговореном року, Купац</w:t>
      </w:r>
      <w:r w:rsidRPr="00F15DA4">
        <w:rPr>
          <w:rFonts w:cs="Arial"/>
          <w:sz w:val="24"/>
          <w:szCs w:val="24"/>
        </w:rPr>
        <w:t xml:space="preserve"> има право на наплату угов</w:t>
      </w:r>
      <w:r>
        <w:rPr>
          <w:rFonts w:cs="Arial"/>
          <w:sz w:val="24"/>
          <w:szCs w:val="24"/>
        </w:rPr>
        <w:t>орне казне и средства обезбеђења за добро извршење посла</w:t>
      </w:r>
      <w:r w:rsidRPr="00F15DA4">
        <w:rPr>
          <w:rFonts w:cs="Arial"/>
          <w:sz w:val="24"/>
          <w:szCs w:val="24"/>
        </w:rPr>
        <w:t xml:space="preserve"> у целости, као и право на раскид Уговора.</w:t>
      </w:r>
    </w:p>
    <w:p w14:paraId="7A88DC4B" w14:textId="77777777" w:rsidR="00DC0756" w:rsidRPr="00EC5BB4" w:rsidRDefault="00DC0756" w:rsidP="00DC0756">
      <w:pPr>
        <w:pStyle w:val="KDParagraf"/>
        <w:spacing w:before="0"/>
        <w:rPr>
          <w:rFonts w:eastAsia="Calibri" w:cs="Arial"/>
          <w:color w:val="00B0F0"/>
          <w:sz w:val="24"/>
          <w:szCs w:val="24"/>
        </w:rPr>
      </w:pPr>
    </w:p>
    <w:p w14:paraId="6F78350F" w14:textId="77777777" w:rsidR="00DC0756" w:rsidRPr="00EC5BB4" w:rsidRDefault="00DC0756" w:rsidP="00DC0756">
      <w:pPr>
        <w:spacing w:before="0"/>
        <w:rPr>
          <w:rFonts w:cs="Arial"/>
          <w:b/>
          <w:sz w:val="24"/>
          <w:szCs w:val="24"/>
        </w:rPr>
      </w:pPr>
      <w:r w:rsidRPr="00EC5BB4">
        <w:rPr>
          <w:rFonts w:cs="Arial"/>
          <w:b/>
          <w:sz w:val="24"/>
          <w:szCs w:val="24"/>
        </w:rPr>
        <w:t>КВАЛИТАТИВНИ И КВАНТИТАТИВНИ ПРИЈЕМ</w:t>
      </w:r>
    </w:p>
    <w:p w14:paraId="71987E8D" w14:textId="77777777" w:rsidR="00DC0756" w:rsidRPr="00EC5BB4" w:rsidRDefault="00DC0756" w:rsidP="00DC0756">
      <w:pPr>
        <w:spacing w:before="0"/>
        <w:jc w:val="center"/>
        <w:rPr>
          <w:rFonts w:cs="Arial"/>
          <w:b/>
          <w:sz w:val="24"/>
          <w:szCs w:val="24"/>
        </w:rPr>
      </w:pPr>
      <w:r>
        <w:rPr>
          <w:rFonts w:cs="Arial"/>
          <w:b/>
          <w:sz w:val="24"/>
          <w:szCs w:val="24"/>
        </w:rPr>
        <w:t>Члан 7</w:t>
      </w:r>
      <w:r w:rsidRPr="00EC5BB4">
        <w:rPr>
          <w:rFonts w:cs="Arial"/>
          <w:b/>
          <w:sz w:val="24"/>
          <w:szCs w:val="24"/>
        </w:rPr>
        <w:t>.</w:t>
      </w:r>
    </w:p>
    <w:p w14:paraId="023BDC0A" w14:textId="77777777" w:rsidR="00DC0756" w:rsidRPr="001C2C4F" w:rsidRDefault="00DC0756" w:rsidP="00DC0756">
      <w:pPr>
        <w:spacing w:before="0"/>
        <w:rPr>
          <w:rFonts w:cs="Arial"/>
          <w:b/>
          <w:sz w:val="24"/>
          <w:szCs w:val="24"/>
        </w:rPr>
      </w:pPr>
      <w:r w:rsidRPr="001C2C4F">
        <w:rPr>
          <w:rFonts w:cs="Arial"/>
          <w:b/>
          <w:sz w:val="24"/>
          <w:szCs w:val="24"/>
        </w:rPr>
        <w:t>Квантитативни пријем</w:t>
      </w:r>
    </w:p>
    <w:p w14:paraId="4D752600" w14:textId="72252E42" w:rsidR="00DC0756" w:rsidRPr="001C2C4F" w:rsidRDefault="00DC0756" w:rsidP="00DC0756">
      <w:pPr>
        <w:spacing w:before="0"/>
        <w:rPr>
          <w:rFonts w:cs="Arial"/>
          <w:sz w:val="24"/>
          <w:szCs w:val="24"/>
          <w:lang w:val="ru-RU"/>
        </w:rPr>
      </w:pPr>
      <w:r w:rsidRPr="00863ED6">
        <w:rPr>
          <w:rFonts w:cs="Arial"/>
          <w:sz w:val="24"/>
          <w:szCs w:val="24"/>
          <w:lang w:val="ru-RU"/>
        </w:rPr>
        <w:t>Продавац се обавезује да писаним путем обавести Купца о тачном датуму испоруке</w:t>
      </w:r>
      <w:r w:rsidR="00784653">
        <w:rPr>
          <w:rFonts w:cs="Arial"/>
          <w:sz w:val="24"/>
          <w:szCs w:val="24"/>
          <w:lang w:val="ru-RU"/>
        </w:rPr>
        <w:t xml:space="preserve"> и надоградње</w:t>
      </w:r>
      <w:r w:rsidRPr="00863ED6">
        <w:rPr>
          <w:rFonts w:cs="Arial"/>
          <w:sz w:val="24"/>
          <w:szCs w:val="24"/>
          <w:lang w:val="ru-RU"/>
        </w:rPr>
        <w:t xml:space="preserve"> најмање три радна дана пре планираног датума испоруке, у складу са Образцем </w:t>
      </w:r>
      <w:r w:rsidRPr="00863ED6">
        <w:rPr>
          <w:rFonts w:cs="Arial"/>
          <w:sz w:val="24"/>
          <w:szCs w:val="24"/>
          <w:lang w:val="sr-Latn-RS"/>
        </w:rPr>
        <w:t>9</w:t>
      </w:r>
      <w:r w:rsidRPr="00863ED6">
        <w:rPr>
          <w:rFonts w:cs="Arial"/>
          <w:sz w:val="24"/>
          <w:szCs w:val="24"/>
          <w:lang w:val="ru-RU"/>
        </w:rPr>
        <w:t>. и Прилогом 2. Конкурсне документације.</w:t>
      </w:r>
      <w:r w:rsidRPr="001C2C4F">
        <w:rPr>
          <w:rFonts w:cs="Arial"/>
          <w:sz w:val="24"/>
          <w:szCs w:val="24"/>
          <w:lang w:val="ru-RU"/>
        </w:rPr>
        <w:t xml:space="preserve"> </w:t>
      </w:r>
    </w:p>
    <w:p w14:paraId="223FBAF3" w14:textId="77777777" w:rsidR="00DC0756" w:rsidRPr="001C2C4F" w:rsidRDefault="00DC0756" w:rsidP="00DC0756">
      <w:pPr>
        <w:spacing w:before="0"/>
        <w:rPr>
          <w:rFonts w:cs="Arial"/>
          <w:sz w:val="24"/>
          <w:szCs w:val="24"/>
          <w:lang w:val="ru-RU"/>
        </w:rPr>
      </w:pPr>
    </w:p>
    <w:p w14:paraId="01F3CACE" w14:textId="77777777" w:rsidR="00DC0756" w:rsidRPr="00302648" w:rsidRDefault="00DC0756" w:rsidP="00DC0756">
      <w:pPr>
        <w:spacing w:before="0"/>
        <w:rPr>
          <w:rFonts w:cs="Arial"/>
          <w:sz w:val="24"/>
          <w:szCs w:val="24"/>
          <w:lang w:val="sr-Cyrl-RS"/>
        </w:rPr>
      </w:pPr>
      <w:r w:rsidRPr="00302648">
        <w:rPr>
          <w:rFonts w:cs="Arial"/>
          <w:sz w:val="24"/>
          <w:szCs w:val="24"/>
        </w:rPr>
        <w:t>Купац је дужан да, у складу са обавештењем Продавца, организује благовремено преузимање добра у времену од 07,00 до 12,00 часова радним да</w:t>
      </w:r>
      <w:r w:rsidRPr="00302648">
        <w:rPr>
          <w:rFonts w:cs="Arial"/>
          <w:sz w:val="24"/>
          <w:szCs w:val="24"/>
          <w:lang w:val="sr-Cyrl-RS"/>
        </w:rPr>
        <w:t>нима.</w:t>
      </w:r>
    </w:p>
    <w:p w14:paraId="00B8021A" w14:textId="3B60F419" w:rsidR="00DC0756" w:rsidRPr="00302648" w:rsidRDefault="00DC0756" w:rsidP="00DC0756">
      <w:pPr>
        <w:spacing w:before="0"/>
        <w:rPr>
          <w:rFonts w:cs="Arial"/>
          <w:sz w:val="24"/>
          <w:szCs w:val="24"/>
          <w:lang w:val="ru-RU"/>
        </w:rPr>
      </w:pPr>
      <w:r w:rsidRPr="00302648">
        <w:rPr>
          <w:rFonts w:cs="Arial"/>
          <w:sz w:val="24"/>
          <w:szCs w:val="24"/>
          <w:lang w:val="ru-RU"/>
        </w:rPr>
        <w:lastRenderedPageBreak/>
        <w:t>Квантитативни пријем испор</w:t>
      </w:r>
      <w:r w:rsidR="00784653" w:rsidRPr="00302648">
        <w:rPr>
          <w:rFonts w:cs="Arial"/>
          <w:sz w:val="24"/>
          <w:szCs w:val="24"/>
          <w:lang w:val="ru-RU"/>
        </w:rPr>
        <w:t>учених добара врши се на локацији</w:t>
      </w:r>
      <w:r w:rsidRPr="00302648">
        <w:rPr>
          <w:rFonts w:cs="Arial"/>
          <w:sz w:val="24"/>
          <w:szCs w:val="24"/>
          <w:lang w:val="ru-RU"/>
        </w:rPr>
        <w:t xml:space="preserve"> Купца, приликом пријема добара, визуелном контролом и пребројавањем.</w:t>
      </w:r>
    </w:p>
    <w:p w14:paraId="2E355AF1" w14:textId="77777777" w:rsidR="00DC0756" w:rsidRPr="00302648" w:rsidRDefault="00DC0756" w:rsidP="00DC0756">
      <w:pPr>
        <w:spacing w:before="0"/>
        <w:rPr>
          <w:rFonts w:cs="Arial"/>
          <w:sz w:val="24"/>
          <w:szCs w:val="24"/>
          <w:lang w:val="ru-RU"/>
        </w:rPr>
      </w:pPr>
      <w:r w:rsidRPr="00302648">
        <w:rPr>
          <w:rFonts w:cs="Arial"/>
          <w:sz w:val="24"/>
          <w:szCs w:val="24"/>
          <w:lang w:val="ru-RU"/>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4FEEA291" w14:textId="6C90CC39" w:rsidR="00DC0756" w:rsidRDefault="00DC0756" w:rsidP="00DC0756">
      <w:pPr>
        <w:spacing w:before="0"/>
        <w:rPr>
          <w:rFonts w:cs="Arial"/>
          <w:sz w:val="24"/>
          <w:szCs w:val="24"/>
          <w:lang w:val="ru-RU"/>
        </w:rPr>
      </w:pPr>
      <w:r w:rsidRPr="00302648">
        <w:rPr>
          <w:rFonts w:cs="Arial"/>
          <w:sz w:val="24"/>
          <w:szCs w:val="24"/>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302648">
        <w:rPr>
          <w:rFonts w:cs="Arial"/>
          <w:sz w:val="24"/>
          <w:szCs w:val="24"/>
        </w:rPr>
        <w:t>у супротном</w:t>
      </w:r>
      <w:r w:rsidRPr="00302648">
        <w:rPr>
          <w:rFonts w:cs="Arial"/>
          <w:sz w:val="24"/>
          <w:szCs w:val="24"/>
          <w:lang w:val="ru-RU"/>
        </w:rPr>
        <w:t xml:space="preserve">, </w:t>
      </w:r>
      <w:r w:rsidRPr="00302648">
        <w:rPr>
          <w:rFonts w:cs="Arial"/>
          <w:sz w:val="24"/>
          <w:szCs w:val="24"/>
        </w:rPr>
        <w:t xml:space="preserve">сматраће се да </w:t>
      </w:r>
      <w:r w:rsidRPr="00302648">
        <w:rPr>
          <w:rFonts w:cs="Arial"/>
          <w:sz w:val="24"/>
          <w:szCs w:val="24"/>
          <w:lang w:val="ru-RU"/>
        </w:rPr>
        <w:t>испорук</w:t>
      </w:r>
      <w:r w:rsidRPr="00302648">
        <w:rPr>
          <w:rFonts w:cs="Arial"/>
          <w:sz w:val="24"/>
          <w:szCs w:val="24"/>
        </w:rPr>
        <w:t>а</w:t>
      </w:r>
      <w:r w:rsidRPr="00302648">
        <w:rPr>
          <w:rFonts w:cs="Arial"/>
          <w:sz w:val="24"/>
          <w:szCs w:val="24"/>
          <w:lang w:val="ru-RU"/>
        </w:rPr>
        <w:t xml:space="preserve"> није </w:t>
      </w:r>
      <w:r w:rsidRPr="00302648">
        <w:rPr>
          <w:rFonts w:cs="Arial"/>
          <w:sz w:val="24"/>
          <w:szCs w:val="24"/>
        </w:rPr>
        <w:t>извршена у року</w:t>
      </w:r>
      <w:r w:rsidRPr="00302648">
        <w:rPr>
          <w:rFonts w:cs="Arial"/>
          <w:sz w:val="24"/>
          <w:szCs w:val="24"/>
          <w:lang w:val="ru-RU"/>
        </w:rPr>
        <w:t>.</w:t>
      </w:r>
    </w:p>
    <w:p w14:paraId="63273637" w14:textId="77777777" w:rsidR="007F2F75" w:rsidRDefault="007F2F75" w:rsidP="00DC0756">
      <w:pPr>
        <w:spacing w:before="0"/>
        <w:rPr>
          <w:rFonts w:cs="Arial"/>
          <w:sz w:val="24"/>
          <w:szCs w:val="24"/>
          <w:lang w:val="ru-RU"/>
        </w:rPr>
      </w:pPr>
    </w:p>
    <w:p w14:paraId="7257CEFE" w14:textId="77777777" w:rsidR="007F2F75" w:rsidRPr="001C2C4F" w:rsidRDefault="007F2F75" w:rsidP="00DC0756">
      <w:pPr>
        <w:spacing w:before="0"/>
        <w:rPr>
          <w:rFonts w:cs="Arial"/>
          <w:sz w:val="24"/>
          <w:szCs w:val="24"/>
          <w:lang w:val="sr-Cyrl-BA"/>
        </w:rPr>
      </w:pPr>
    </w:p>
    <w:p w14:paraId="10DF6544" w14:textId="77777777" w:rsidR="00DC0756" w:rsidRPr="00B55902" w:rsidRDefault="00DC0756" w:rsidP="00DC0756">
      <w:pPr>
        <w:spacing w:before="0"/>
        <w:rPr>
          <w:rFonts w:cs="Arial"/>
          <w:b/>
          <w:sz w:val="24"/>
          <w:szCs w:val="24"/>
          <w:lang w:val="sr-Cyrl-RS"/>
        </w:rPr>
      </w:pPr>
    </w:p>
    <w:p w14:paraId="653C8F8F" w14:textId="77777777" w:rsidR="00DC0756" w:rsidRPr="00EC5BB4" w:rsidRDefault="00DC0756" w:rsidP="00DC0756">
      <w:pPr>
        <w:spacing w:before="0"/>
        <w:jc w:val="center"/>
        <w:rPr>
          <w:rFonts w:cs="Arial"/>
          <w:b/>
          <w:sz w:val="24"/>
          <w:szCs w:val="24"/>
        </w:rPr>
      </w:pPr>
      <w:r>
        <w:rPr>
          <w:rFonts w:cs="Arial"/>
          <w:b/>
          <w:sz w:val="24"/>
          <w:szCs w:val="24"/>
        </w:rPr>
        <w:t>Члан 8</w:t>
      </w:r>
      <w:r w:rsidRPr="00EC5BB4">
        <w:rPr>
          <w:rFonts w:cs="Arial"/>
          <w:b/>
          <w:sz w:val="24"/>
          <w:szCs w:val="24"/>
        </w:rPr>
        <w:t>.</w:t>
      </w:r>
    </w:p>
    <w:p w14:paraId="5F5C4115" w14:textId="77777777" w:rsidR="00DC0756" w:rsidRPr="001C2C4F" w:rsidRDefault="00DC0756" w:rsidP="00DC0756">
      <w:pPr>
        <w:pStyle w:val="KDParagraf"/>
        <w:rPr>
          <w:rFonts w:cs="Arial"/>
          <w:b/>
          <w:sz w:val="24"/>
          <w:szCs w:val="24"/>
        </w:rPr>
      </w:pPr>
      <w:r w:rsidRPr="001C2C4F">
        <w:rPr>
          <w:rFonts w:cs="Arial"/>
          <w:b/>
          <w:sz w:val="24"/>
          <w:szCs w:val="24"/>
        </w:rPr>
        <w:t>Квалитативни пријем</w:t>
      </w:r>
    </w:p>
    <w:p w14:paraId="71399E30" w14:textId="77777777" w:rsidR="00DC0756" w:rsidRPr="001C2C4F" w:rsidRDefault="00DC0756" w:rsidP="00DC0756">
      <w:pPr>
        <w:pStyle w:val="KDParagraf"/>
        <w:spacing w:before="0"/>
        <w:rPr>
          <w:rFonts w:cs="Arial"/>
          <w:sz w:val="24"/>
          <w:szCs w:val="24"/>
          <w:lang w:val="sr-Cyrl-CS"/>
        </w:rPr>
      </w:pPr>
      <w:r w:rsidRPr="001C2C4F">
        <w:rPr>
          <w:rFonts w:cs="Arial"/>
          <w:sz w:val="24"/>
          <w:szCs w:val="24"/>
        </w:rPr>
        <w:t>Купац</w:t>
      </w:r>
      <w:r w:rsidR="00140760">
        <w:rPr>
          <w:rFonts w:cs="Arial"/>
          <w:sz w:val="24"/>
          <w:szCs w:val="24"/>
          <w:lang w:val="sr-Cyrl-RS"/>
        </w:rPr>
        <w:t xml:space="preserve"> </w:t>
      </w:r>
      <w:r w:rsidRPr="001C2C4F">
        <w:rPr>
          <w:rFonts w:cs="Arial"/>
          <w:sz w:val="24"/>
          <w:szCs w:val="24"/>
          <w:lang w:val="sr-Cyrl-CS"/>
        </w:rPr>
        <w:t>је обавез</w:t>
      </w:r>
      <w:r w:rsidRPr="001C2C4F">
        <w:rPr>
          <w:rFonts w:cs="Arial"/>
          <w:sz w:val="24"/>
          <w:szCs w:val="24"/>
        </w:rPr>
        <w:t>ан</w:t>
      </w:r>
      <w:r w:rsidRPr="001C2C4F">
        <w:rPr>
          <w:rFonts w:cs="Arial"/>
          <w:sz w:val="24"/>
          <w:szCs w:val="24"/>
          <w:lang w:val="sr-Cyrl-CS"/>
        </w:rPr>
        <w:t xml:space="preserve"> да по квантитативном пријему испоруке </w:t>
      </w:r>
      <w:r w:rsidRPr="001C2C4F">
        <w:rPr>
          <w:rFonts w:cs="Arial"/>
          <w:bCs/>
          <w:sz w:val="24"/>
          <w:szCs w:val="24"/>
          <w:lang w:val="sr-Cyrl-CS"/>
        </w:rPr>
        <w:t>добара</w:t>
      </w:r>
      <w:r w:rsidRPr="001C2C4F">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10 (</w:t>
      </w:r>
      <w:r>
        <w:rPr>
          <w:rFonts w:cs="Arial"/>
          <w:sz w:val="24"/>
          <w:szCs w:val="24"/>
          <w:lang w:val="sr-Cyrl-CS"/>
        </w:rPr>
        <w:t>словима:</w:t>
      </w:r>
      <w:r w:rsidRPr="001C2C4F">
        <w:rPr>
          <w:rFonts w:cs="Arial"/>
          <w:sz w:val="24"/>
          <w:szCs w:val="24"/>
          <w:lang w:val="sr-Cyrl-CS"/>
        </w:rPr>
        <w:t>десет) дана.</w:t>
      </w:r>
    </w:p>
    <w:p w14:paraId="4A76964A" w14:textId="77777777" w:rsidR="00DC0756" w:rsidRPr="001C2C4F" w:rsidRDefault="00DC0756" w:rsidP="00DC0756">
      <w:pPr>
        <w:pStyle w:val="KDParagraf"/>
        <w:spacing w:before="0"/>
        <w:rPr>
          <w:rFonts w:cs="Arial"/>
          <w:sz w:val="24"/>
          <w:szCs w:val="24"/>
        </w:rPr>
      </w:pPr>
      <w:r w:rsidRPr="001C2C4F">
        <w:rPr>
          <w:rFonts w:cs="Arial"/>
          <w:sz w:val="24"/>
          <w:szCs w:val="24"/>
        </w:rPr>
        <w:t>Купац</w:t>
      </w:r>
      <w:r>
        <w:rPr>
          <w:rFonts w:cs="Arial"/>
          <w:sz w:val="24"/>
          <w:szCs w:val="24"/>
          <w:lang w:val="sr-Cyrl-RS"/>
        </w:rPr>
        <w:t xml:space="preserve"> </w:t>
      </w:r>
      <w:r w:rsidRPr="001C2C4F">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27082A7" w14:textId="77777777" w:rsidR="00DC0756" w:rsidRPr="001C2C4F" w:rsidRDefault="00DC0756" w:rsidP="00DC0756">
      <w:pPr>
        <w:pStyle w:val="KDParagraf"/>
        <w:spacing w:before="0"/>
        <w:rPr>
          <w:rFonts w:cs="Arial"/>
          <w:sz w:val="24"/>
          <w:szCs w:val="24"/>
        </w:rPr>
      </w:pPr>
      <w:r w:rsidRPr="001C2C4F">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w:t>
      </w:r>
      <w:r w:rsidR="00D35FBA">
        <w:rPr>
          <w:rFonts w:cs="Arial"/>
          <w:sz w:val="24"/>
          <w:szCs w:val="24"/>
        </w:rPr>
        <w:t>лагања, а најкасније у року од 7</w:t>
      </w:r>
      <w:r w:rsidRPr="001C2C4F">
        <w:rPr>
          <w:rFonts w:cs="Arial"/>
          <w:sz w:val="24"/>
          <w:szCs w:val="24"/>
        </w:rPr>
        <w:t xml:space="preserve"> (</w:t>
      </w:r>
      <w:r>
        <w:rPr>
          <w:rFonts w:cs="Arial"/>
          <w:sz w:val="24"/>
          <w:szCs w:val="24"/>
          <w:lang w:val="sr-Cyrl-RS"/>
        </w:rPr>
        <w:t>словима:</w:t>
      </w:r>
      <w:r w:rsidR="00D35FBA">
        <w:rPr>
          <w:rFonts w:cs="Arial"/>
          <w:sz w:val="24"/>
          <w:szCs w:val="24"/>
          <w:lang w:val="sr-Cyrl-RS"/>
        </w:rPr>
        <w:t>седам</w:t>
      </w:r>
      <w:r w:rsidRPr="001C2C4F">
        <w:rPr>
          <w:rFonts w:cs="Arial"/>
          <w:sz w:val="24"/>
          <w:szCs w:val="24"/>
        </w:rPr>
        <w:t>) дана од дана кадa је утврдио да квалитет испорученог добра не одговара уговореном.</w:t>
      </w:r>
    </w:p>
    <w:p w14:paraId="71511E7A" w14:textId="77777777" w:rsidR="00DC0756" w:rsidRPr="001C2C4F" w:rsidRDefault="00DC0756" w:rsidP="00DC0756">
      <w:pPr>
        <w:pStyle w:val="KDParagraf"/>
        <w:spacing w:before="0"/>
        <w:rPr>
          <w:rFonts w:cs="Arial"/>
          <w:sz w:val="24"/>
          <w:szCs w:val="24"/>
        </w:rPr>
      </w:pPr>
      <w:r w:rsidRPr="001C2C4F">
        <w:rPr>
          <w:rFonts w:cs="Arial"/>
          <w:sz w:val="24"/>
          <w:szCs w:val="24"/>
        </w:rPr>
        <w:t>Продавац је обавезан да у року од 10 (</w:t>
      </w:r>
      <w:r>
        <w:rPr>
          <w:rFonts w:cs="Arial"/>
          <w:sz w:val="24"/>
          <w:szCs w:val="24"/>
          <w:lang w:val="sr-Cyrl-RS"/>
        </w:rPr>
        <w:t>словима:</w:t>
      </w:r>
      <w:r w:rsidRPr="001C2C4F">
        <w:rPr>
          <w:rFonts w:cs="Arial"/>
          <w:sz w:val="24"/>
          <w:szCs w:val="24"/>
        </w:rPr>
        <w:t>десет) дана од дана пријема приговора из става 3. овог члана, писмено обавести Купца о исходу рекламације.</w:t>
      </w:r>
    </w:p>
    <w:p w14:paraId="500B180B" w14:textId="77777777" w:rsidR="00DC0756" w:rsidRPr="001C2C4F" w:rsidRDefault="00DC0756" w:rsidP="00DC0756">
      <w:pPr>
        <w:pStyle w:val="KDParagraf"/>
        <w:spacing w:before="0"/>
        <w:rPr>
          <w:rFonts w:cs="Arial"/>
          <w:sz w:val="24"/>
          <w:szCs w:val="24"/>
        </w:rPr>
      </w:pPr>
      <w:r w:rsidRPr="001C2C4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54A64339" w14:textId="77777777" w:rsidR="00DC0756" w:rsidRPr="001C2C4F" w:rsidRDefault="00DC0756" w:rsidP="00DC0756">
      <w:pPr>
        <w:pStyle w:val="KDParagraf"/>
        <w:numPr>
          <w:ilvl w:val="0"/>
          <w:numId w:val="3"/>
        </w:numPr>
        <w:spacing w:before="0"/>
        <w:rPr>
          <w:rFonts w:cs="Arial"/>
          <w:sz w:val="24"/>
          <w:szCs w:val="24"/>
          <w:lang w:val="ru-RU"/>
        </w:rPr>
      </w:pPr>
      <w:r w:rsidRPr="001C2C4F">
        <w:rPr>
          <w:rFonts w:cs="Arial"/>
          <w:sz w:val="24"/>
          <w:szCs w:val="24"/>
          <w:lang w:val="ru-RU"/>
        </w:rPr>
        <w:t xml:space="preserve">у року остављеном у приговору, тражи од Продавца да отклони недостатке о свом трошку, ако су мане на добрима отклоњиве, или </w:t>
      </w:r>
    </w:p>
    <w:p w14:paraId="096DCAC3" w14:textId="77777777" w:rsidR="00DC0756" w:rsidRPr="001C2C4F" w:rsidRDefault="00DC0756" w:rsidP="00DC0756">
      <w:pPr>
        <w:pStyle w:val="KDParagraf"/>
        <w:numPr>
          <w:ilvl w:val="0"/>
          <w:numId w:val="3"/>
        </w:numPr>
        <w:spacing w:before="0"/>
        <w:rPr>
          <w:rFonts w:cs="Arial"/>
          <w:sz w:val="24"/>
          <w:szCs w:val="24"/>
          <w:lang w:val="ru-RU"/>
        </w:rPr>
      </w:pPr>
      <w:r w:rsidRPr="001C2C4F">
        <w:rPr>
          <w:rFonts w:cs="Arial"/>
          <w:sz w:val="24"/>
          <w:szCs w:val="24"/>
          <w:lang w:val="ru-RU"/>
        </w:rPr>
        <w:t xml:space="preserve">у року остављеном у приговору, тражи од Продавца да му испоручи нове количине добра без недостатака о свом трошку и да испоручено  добро са недостацима о свом трошку преузме </w:t>
      </w:r>
    </w:p>
    <w:p w14:paraId="54084147" w14:textId="77777777" w:rsidR="00DC0756" w:rsidRPr="001C2C4F" w:rsidRDefault="00DC0756" w:rsidP="00DC0756">
      <w:pPr>
        <w:pStyle w:val="KDParagraf"/>
        <w:spacing w:before="0"/>
        <w:ind w:left="270"/>
        <w:rPr>
          <w:rFonts w:cs="Arial"/>
          <w:sz w:val="24"/>
          <w:szCs w:val="24"/>
          <w:lang w:val="ru-RU"/>
        </w:rPr>
      </w:pPr>
    </w:p>
    <w:p w14:paraId="5BBD2199" w14:textId="77777777" w:rsidR="00DC0756" w:rsidRPr="001C2C4F" w:rsidRDefault="00DC0756" w:rsidP="00DC0756">
      <w:pPr>
        <w:pStyle w:val="KDParagraf"/>
        <w:spacing w:before="0"/>
        <w:rPr>
          <w:rFonts w:cs="Arial"/>
          <w:sz w:val="24"/>
          <w:szCs w:val="24"/>
        </w:rPr>
      </w:pPr>
      <w:r w:rsidRPr="001C2C4F">
        <w:rPr>
          <w:rFonts w:cs="Arial"/>
          <w:sz w:val="24"/>
          <w:szCs w:val="24"/>
        </w:rPr>
        <w:t xml:space="preserve">У сваком од ових случајева, Купац има право и на накнаду штете. </w:t>
      </w:r>
    </w:p>
    <w:p w14:paraId="01BEDE80" w14:textId="77777777" w:rsidR="00DC0756" w:rsidRPr="001C2C4F" w:rsidRDefault="00DC0756" w:rsidP="00DC0756">
      <w:pPr>
        <w:pStyle w:val="KDParagraf"/>
        <w:spacing w:before="0"/>
        <w:rPr>
          <w:rFonts w:cs="Arial"/>
          <w:bCs/>
          <w:sz w:val="24"/>
          <w:szCs w:val="24"/>
          <w:lang w:val="sr-Cyrl-CS"/>
        </w:rPr>
      </w:pPr>
      <w:r w:rsidRPr="001C2C4F">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1C2C4F">
        <w:rPr>
          <w:rFonts w:cs="Arial"/>
          <w:bCs/>
          <w:sz w:val="24"/>
          <w:szCs w:val="24"/>
        </w:rPr>
        <w:t>,</w:t>
      </w:r>
      <w:r w:rsidRPr="001C2C4F">
        <w:rPr>
          <w:rFonts w:cs="Arial"/>
          <w:bCs/>
          <w:sz w:val="24"/>
          <w:szCs w:val="24"/>
          <w:lang w:val="sr-Cyrl-CS"/>
        </w:rPr>
        <w:t xml:space="preserve"> одобрена од стране Продавца и </w:t>
      </w:r>
      <w:r w:rsidRPr="001C2C4F">
        <w:rPr>
          <w:rFonts w:cs="Arial"/>
          <w:sz w:val="24"/>
          <w:szCs w:val="24"/>
          <w:lang w:val="sr-Cyrl-CS"/>
        </w:rPr>
        <w:t>Купца</w:t>
      </w:r>
      <w:r w:rsidRPr="001C2C4F">
        <w:rPr>
          <w:rFonts w:cs="Arial"/>
          <w:bCs/>
          <w:sz w:val="24"/>
          <w:szCs w:val="24"/>
          <w:lang w:val="sr-Cyrl-CS"/>
        </w:rPr>
        <w:t xml:space="preserve">. Одлука независне лабораторије биће коначна. </w:t>
      </w:r>
    </w:p>
    <w:p w14:paraId="126A87E7" w14:textId="77777777" w:rsidR="00DC0756" w:rsidRPr="001C2C4F" w:rsidRDefault="00DC0756" w:rsidP="00DC0756">
      <w:pPr>
        <w:pStyle w:val="KDParagraf"/>
        <w:spacing w:before="0"/>
        <w:rPr>
          <w:rFonts w:cs="Arial"/>
          <w:bCs/>
          <w:sz w:val="24"/>
          <w:szCs w:val="24"/>
          <w:lang w:val="sr-Cyrl-CS"/>
        </w:rPr>
      </w:pPr>
      <w:r w:rsidRPr="001C2C4F">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1BEC73A0" w14:textId="77777777" w:rsidR="00DC0756" w:rsidRPr="001C2C4F" w:rsidRDefault="00DC0756" w:rsidP="00DC0756">
      <w:pPr>
        <w:pStyle w:val="KDParagraf"/>
        <w:spacing w:before="0"/>
        <w:rPr>
          <w:rFonts w:cs="Arial"/>
          <w:bCs/>
          <w:sz w:val="24"/>
          <w:szCs w:val="24"/>
          <w:lang w:val="sr-Cyrl-CS"/>
        </w:rPr>
      </w:pPr>
      <w:r w:rsidRPr="001C2C4F">
        <w:rPr>
          <w:rFonts w:cs="Arial"/>
          <w:bCs/>
          <w:sz w:val="24"/>
          <w:szCs w:val="24"/>
          <w:lang w:val="sr-Cyrl-CS"/>
        </w:rPr>
        <w:t>Трошкове контроле сноси Продавац.</w:t>
      </w:r>
    </w:p>
    <w:p w14:paraId="591C8F46" w14:textId="77777777" w:rsidR="00DC0756" w:rsidRDefault="00DC0756" w:rsidP="00DC0756">
      <w:pPr>
        <w:pStyle w:val="KDParagraf"/>
        <w:spacing w:before="0"/>
        <w:rPr>
          <w:rFonts w:cs="Arial"/>
          <w:i/>
          <w:color w:val="00B0F0"/>
          <w:sz w:val="24"/>
          <w:szCs w:val="24"/>
        </w:rPr>
      </w:pPr>
    </w:p>
    <w:p w14:paraId="37B15B94" w14:textId="77777777" w:rsidR="00DC0756" w:rsidRPr="00EC5BB4" w:rsidRDefault="00DC0756" w:rsidP="00DC0756">
      <w:pPr>
        <w:spacing w:before="0"/>
        <w:rPr>
          <w:rFonts w:cs="Arial"/>
          <w:b/>
          <w:sz w:val="24"/>
          <w:szCs w:val="24"/>
        </w:rPr>
      </w:pPr>
      <w:r w:rsidRPr="00EC5BB4">
        <w:rPr>
          <w:rFonts w:cs="Arial"/>
          <w:b/>
          <w:sz w:val="24"/>
          <w:szCs w:val="24"/>
        </w:rPr>
        <w:t>ГАРАНТНИ РОК</w:t>
      </w:r>
    </w:p>
    <w:p w14:paraId="2A130CDE" w14:textId="77777777" w:rsidR="00DC0756" w:rsidRPr="00EC5BB4" w:rsidRDefault="00DC0756" w:rsidP="00DC0756">
      <w:pPr>
        <w:spacing w:before="0"/>
        <w:jc w:val="center"/>
        <w:rPr>
          <w:rFonts w:cs="Arial"/>
          <w:sz w:val="24"/>
          <w:szCs w:val="24"/>
        </w:rPr>
      </w:pPr>
      <w:r>
        <w:rPr>
          <w:rFonts w:cs="Arial"/>
          <w:b/>
          <w:sz w:val="24"/>
          <w:szCs w:val="24"/>
        </w:rPr>
        <w:t>Члан 9</w:t>
      </w:r>
      <w:r w:rsidRPr="00EC5BB4">
        <w:rPr>
          <w:rFonts w:cs="Arial"/>
          <w:b/>
          <w:sz w:val="24"/>
          <w:szCs w:val="24"/>
        </w:rPr>
        <w:t>.</w:t>
      </w:r>
    </w:p>
    <w:p w14:paraId="37E15ACB" w14:textId="77777777" w:rsidR="00DC0756" w:rsidRPr="003F02B7" w:rsidRDefault="00DC0756" w:rsidP="00DC0756">
      <w:pPr>
        <w:tabs>
          <w:tab w:val="left" w:pos="9090"/>
        </w:tabs>
        <w:rPr>
          <w:rFonts w:cs="Arial"/>
          <w:sz w:val="24"/>
          <w:szCs w:val="24"/>
        </w:rPr>
      </w:pPr>
      <w:r w:rsidRPr="003F02B7">
        <w:rPr>
          <w:rFonts w:cs="Arial"/>
          <w:sz w:val="24"/>
          <w:szCs w:val="24"/>
        </w:rPr>
        <w:t>Гарантни рок за испоручена добра из члана 1, износи _____ месеци од дана када је извршен  квалитативни пријем  добара.</w:t>
      </w:r>
    </w:p>
    <w:p w14:paraId="5B64F5C9" w14:textId="77777777" w:rsidR="00DC0756" w:rsidRPr="003F02B7" w:rsidRDefault="00DC0756" w:rsidP="00DC0756">
      <w:pPr>
        <w:tabs>
          <w:tab w:val="left" w:pos="9090"/>
        </w:tabs>
        <w:rPr>
          <w:rFonts w:cs="Arial"/>
          <w:sz w:val="24"/>
          <w:szCs w:val="24"/>
        </w:rPr>
      </w:pPr>
      <w:r w:rsidRPr="003F02B7">
        <w:rPr>
          <w:rFonts w:cs="Arial"/>
          <w:sz w:val="24"/>
          <w:szCs w:val="24"/>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а најкасније у року од три дана од дана сазнања за недостатак. </w:t>
      </w:r>
    </w:p>
    <w:p w14:paraId="4B360A44" w14:textId="77777777" w:rsidR="00DC0756" w:rsidRPr="003F02B7" w:rsidRDefault="00DC0756" w:rsidP="00DC0756">
      <w:pPr>
        <w:tabs>
          <w:tab w:val="left" w:pos="9090"/>
        </w:tabs>
        <w:rPr>
          <w:rFonts w:cs="Arial"/>
          <w:sz w:val="24"/>
          <w:szCs w:val="24"/>
        </w:rPr>
      </w:pPr>
      <w:r w:rsidRPr="003F02B7">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7334C245" w14:textId="77777777" w:rsidR="00DC0756" w:rsidRPr="003F02B7" w:rsidRDefault="00DC0756" w:rsidP="00DC0756">
      <w:pPr>
        <w:tabs>
          <w:tab w:val="left" w:pos="9090"/>
        </w:tabs>
        <w:rPr>
          <w:rFonts w:cs="Arial"/>
          <w:sz w:val="24"/>
          <w:szCs w:val="24"/>
        </w:rPr>
      </w:pPr>
      <w:r w:rsidRPr="003F02B7">
        <w:rPr>
          <w:rFonts w:cs="Arial"/>
          <w:sz w:val="24"/>
          <w:szCs w:val="24"/>
        </w:rPr>
        <w:t>У случају потврђивања чињеница, изложених у рекламационом акту Купца, Продавац се обавезује да у гарантном року, о свом трошку.</w:t>
      </w:r>
    </w:p>
    <w:p w14:paraId="4A0DBCAA" w14:textId="77777777" w:rsidR="00DC0756" w:rsidRPr="003F02B7" w:rsidRDefault="00DC0756" w:rsidP="00DC0756">
      <w:pPr>
        <w:pStyle w:val="ListParagraph"/>
        <w:numPr>
          <w:ilvl w:val="0"/>
          <w:numId w:val="31"/>
        </w:numPr>
        <w:tabs>
          <w:tab w:val="left" w:pos="9090"/>
        </w:tabs>
        <w:rPr>
          <w:rFonts w:ascii="Arial" w:hAnsi="Arial" w:cs="Arial"/>
          <w:sz w:val="24"/>
          <w:szCs w:val="24"/>
        </w:rPr>
      </w:pPr>
      <w:r w:rsidRPr="003F02B7">
        <w:rPr>
          <w:rFonts w:ascii="Arial" w:hAnsi="Arial" w:cs="Arial"/>
          <w:sz w:val="24"/>
          <w:szCs w:val="24"/>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14:paraId="0C0B994E" w14:textId="77777777" w:rsidR="00DC0756" w:rsidRPr="003F02B7" w:rsidRDefault="00DC0756" w:rsidP="00DC0756">
      <w:pPr>
        <w:pStyle w:val="ListParagraph"/>
        <w:numPr>
          <w:ilvl w:val="0"/>
          <w:numId w:val="31"/>
        </w:numPr>
        <w:tabs>
          <w:tab w:val="left" w:pos="9090"/>
        </w:tabs>
        <w:rPr>
          <w:rFonts w:ascii="Arial" w:hAnsi="Arial" w:cs="Arial"/>
          <w:sz w:val="24"/>
          <w:szCs w:val="24"/>
        </w:rPr>
      </w:pPr>
      <w:r w:rsidRPr="003F02B7">
        <w:rPr>
          <w:rFonts w:ascii="Arial" w:hAnsi="Arial" w:cs="Arial"/>
          <w:sz w:val="24"/>
          <w:szCs w:val="24"/>
        </w:rPr>
        <w:t>испоручи ново добро у замену за рекламирано, најкасније 15 (петнаест) дана од дана повраћаја рекламираног добра од стране Купца.</w:t>
      </w:r>
    </w:p>
    <w:p w14:paraId="34050D1E" w14:textId="77777777" w:rsidR="00DC0756" w:rsidRPr="003F02B7" w:rsidRDefault="00DC0756" w:rsidP="00DC0756">
      <w:pPr>
        <w:tabs>
          <w:tab w:val="left" w:pos="9090"/>
        </w:tabs>
        <w:rPr>
          <w:rFonts w:cs="Arial"/>
          <w:sz w:val="24"/>
          <w:szCs w:val="24"/>
        </w:rPr>
      </w:pPr>
      <w:r w:rsidRPr="003F02B7">
        <w:rPr>
          <w:rFonts w:cs="Arial"/>
          <w:sz w:val="24"/>
          <w:szCs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из става 1. овог члана, од датума замене.</w:t>
      </w:r>
    </w:p>
    <w:p w14:paraId="40D51230" w14:textId="77777777" w:rsidR="00DC0756" w:rsidRPr="003F02B7" w:rsidRDefault="00DC0756" w:rsidP="00DC0756">
      <w:pPr>
        <w:pStyle w:val="NoSpacing"/>
        <w:rPr>
          <w:rFonts w:cs="Arial"/>
          <w:szCs w:val="24"/>
          <w:lang w:val="ru-RU"/>
        </w:rPr>
      </w:pPr>
      <w:r w:rsidRPr="003F02B7">
        <w:rPr>
          <w:rFonts w:cs="Arial"/>
          <w:szCs w:val="24"/>
          <w:lang w:val="ru-RU"/>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927908E" w14:textId="77777777" w:rsidR="00DC0756" w:rsidRPr="009F501F" w:rsidRDefault="00DC0756" w:rsidP="00DC0756">
      <w:pPr>
        <w:tabs>
          <w:tab w:val="left" w:pos="9090"/>
        </w:tabs>
        <w:rPr>
          <w:rFonts w:cs="Arial"/>
          <w:sz w:val="24"/>
          <w:szCs w:val="24"/>
        </w:rPr>
      </w:pPr>
      <w:r w:rsidRPr="003F02B7">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0DE17E9E" w14:textId="77777777" w:rsidR="00DC0756" w:rsidRPr="00EC5BB4" w:rsidRDefault="00DC0756" w:rsidP="00DC0756">
      <w:pPr>
        <w:pStyle w:val="KDParagraf"/>
        <w:spacing w:before="0"/>
        <w:rPr>
          <w:rFonts w:cs="Arial"/>
          <w:i/>
          <w:color w:val="00B0F0"/>
          <w:sz w:val="24"/>
          <w:szCs w:val="24"/>
        </w:rPr>
      </w:pPr>
    </w:p>
    <w:p w14:paraId="1EC31D83" w14:textId="77777777" w:rsidR="00DC0756" w:rsidRPr="00B22DDF" w:rsidRDefault="00DC0756" w:rsidP="00DC0756">
      <w:pPr>
        <w:spacing w:before="0"/>
        <w:rPr>
          <w:rFonts w:cs="Arial"/>
          <w:b/>
          <w:sz w:val="24"/>
          <w:szCs w:val="24"/>
        </w:rPr>
      </w:pPr>
      <w:r>
        <w:rPr>
          <w:rFonts w:cs="Arial"/>
          <w:b/>
          <w:sz w:val="24"/>
          <w:szCs w:val="24"/>
        </w:rPr>
        <w:t>СРЕДСТВ</w:t>
      </w:r>
      <w:r>
        <w:rPr>
          <w:rFonts w:cs="Arial"/>
          <w:b/>
          <w:sz w:val="24"/>
          <w:szCs w:val="24"/>
          <w:lang w:val="sr-Cyrl-RS"/>
        </w:rPr>
        <w:t>О</w:t>
      </w:r>
      <w:r w:rsidRPr="00EC5BB4">
        <w:rPr>
          <w:rFonts w:cs="Arial"/>
          <w:b/>
          <w:sz w:val="24"/>
          <w:szCs w:val="24"/>
        </w:rPr>
        <w:t xml:space="preserve"> ФИНАНСИЈСКОГ ОБЕЗБЕЂЕЊА</w:t>
      </w:r>
    </w:p>
    <w:p w14:paraId="3E4FE137" w14:textId="77777777" w:rsidR="00DC0756" w:rsidRDefault="00DC0756" w:rsidP="00DC0756">
      <w:pPr>
        <w:spacing w:before="0"/>
        <w:jc w:val="center"/>
        <w:rPr>
          <w:rFonts w:cs="Arial"/>
          <w:b/>
          <w:sz w:val="24"/>
          <w:szCs w:val="24"/>
        </w:rPr>
      </w:pPr>
      <w:r>
        <w:rPr>
          <w:rFonts w:cs="Arial"/>
          <w:b/>
          <w:sz w:val="24"/>
          <w:szCs w:val="24"/>
        </w:rPr>
        <w:t>Члан 10</w:t>
      </w:r>
      <w:r w:rsidRPr="00EC5BB4">
        <w:rPr>
          <w:rFonts w:cs="Arial"/>
          <w:b/>
          <w:sz w:val="24"/>
          <w:szCs w:val="24"/>
        </w:rPr>
        <w:t xml:space="preserve">. </w:t>
      </w:r>
    </w:p>
    <w:p w14:paraId="197FBE6B" w14:textId="77777777" w:rsidR="00DC0756" w:rsidRPr="002B577F" w:rsidRDefault="00DC0756" w:rsidP="00DC0756">
      <w:pPr>
        <w:spacing w:before="0"/>
        <w:jc w:val="center"/>
        <w:rPr>
          <w:rFonts w:cs="Arial"/>
          <w:b/>
          <w:sz w:val="24"/>
          <w:szCs w:val="24"/>
        </w:rPr>
      </w:pPr>
    </w:p>
    <w:p w14:paraId="1B95A9F6" w14:textId="77777777" w:rsidR="00A71F59" w:rsidRDefault="007D3D72" w:rsidP="00DC0756">
      <w:pPr>
        <w:spacing w:before="0"/>
        <w:rPr>
          <w:rFonts w:cs="Arial"/>
          <w:sz w:val="24"/>
          <w:szCs w:val="24"/>
        </w:rPr>
      </w:pPr>
      <w:r w:rsidRPr="007D3D72">
        <w:rPr>
          <w:rFonts w:cs="Arial"/>
          <w:sz w:val="24"/>
          <w:szCs w:val="24"/>
        </w:rPr>
        <w:t>Продавац је обавезан да, у року од 3 (словима: 3) дана од дана пријема обострано потписаног уговора, Купцу достави,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w:t>
      </w:r>
    </w:p>
    <w:p w14:paraId="54B8D4A1" w14:textId="57A61383" w:rsidR="00DC0756" w:rsidRPr="005265BF" w:rsidRDefault="00DC0756" w:rsidP="00DC0756">
      <w:pPr>
        <w:spacing w:before="0"/>
        <w:rPr>
          <w:rFonts w:cs="Arial"/>
          <w:sz w:val="24"/>
          <w:szCs w:val="24"/>
        </w:rPr>
      </w:pPr>
      <w:r w:rsidRPr="005265BF">
        <w:rPr>
          <w:rFonts w:cs="Arial"/>
          <w:sz w:val="24"/>
          <w:szCs w:val="24"/>
        </w:rPr>
        <w:t xml:space="preserve">1)    </w:t>
      </w:r>
      <w:r w:rsidRPr="005265BF">
        <w:rPr>
          <w:rFonts w:cs="Arial"/>
          <w:sz w:val="24"/>
          <w:szCs w:val="24"/>
          <w:lang w:val="sr-Cyrl-RS"/>
        </w:rPr>
        <w:t>Бланко сопствену м</w:t>
      </w:r>
      <w:r w:rsidRPr="005265BF">
        <w:rPr>
          <w:rFonts w:cs="Arial"/>
          <w:sz w:val="24"/>
          <w:szCs w:val="24"/>
        </w:rPr>
        <w:t>еницу која је:</w:t>
      </w:r>
    </w:p>
    <w:p w14:paraId="51C20273" w14:textId="77777777" w:rsidR="00DC0756" w:rsidRPr="005265BF" w:rsidRDefault="00DC0756" w:rsidP="00DC0756">
      <w:pPr>
        <w:spacing w:before="0"/>
        <w:rPr>
          <w:rFonts w:cs="Arial"/>
          <w:sz w:val="24"/>
          <w:szCs w:val="24"/>
        </w:rPr>
      </w:pPr>
      <w:r w:rsidRPr="005265BF">
        <w:rPr>
          <w:rFonts w:cs="Arial"/>
          <w:sz w:val="24"/>
          <w:szCs w:val="24"/>
        </w:rPr>
        <w:t>·      потписана од стране законског заступника</w:t>
      </w:r>
      <w:r>
        <w:rPr>
          <w:rFonts w:cs="Arial"/>
          <w:sz w:val="24"/>
          <w:szCs w:val="24"/>
          <w:lang w:val="sr-Cyrl-RS"/>
        </w:rPr>
        <w:t xml:space="preserve"> и оверена службеним печатом</w:t>
      </w:r>
      <w:r w:rsidR="00140760">
        <w:rPr>
          <w:rFonts w:cs="Arial"/>
          <w:sz w:val="24"/>
          <w:szCs w:val="24"/>
          <w:lang w:val="sr-Cyrl-RS"/>
        </w:rPr>
        <w:t>(уколико послује са печатом)</w:t>
      </w:r>
      <w:r w:rsidRPr="005265BF">
        <w:rPr>
          <w:rFonts w:cs="Arial"/>
          <w:sz w:val="24"/>
          <w:szCs w:val="24"/>
        </w:rPr>
        <w:t xml:space="preserve"> или лица по овлашћењу  законског заступ</w:t>
      </w:r>
      <w:r w:rsidR="000E05E6">
        <w:rPr>
          <w:rFonts w:cs="Arial"/>
          <w:sz w:val="24"/>
          <w:szCs w:val="24"/>
        </w:rPr>
        <w:t xml:space="preserve">ника </w:t>
      </w:r>
      <w:r w:rsidRPr="005265BF">
        <w:rPr>
          <w:rFonts w:cs="Arial"/>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1AE4C714" w14:textId="77777777" w:rsidR="00DC0756" w:rsidRPr="005265BF" w:rsidRDefault="00DC0756" w:rsidP="00DC0756">
      <w:pPr>
        <w:spacing w:before="0"/>
        <w:contextualSpacing/>
        <w:rPr>
          <w:rFonts w:cs="Arial"/>
          <w:sz w:val="24"/>
          <w:szCs w:val="24"/>
        </w:rPr>
      </w:pPr>
      <w:r w:rsidRPr="005265BF">
        <w:rPr>
          <w:rFonts w:cs="Arial"/>
          <w:sz w:val="24"/>
          <w:szCs w:val="24"/>
        </w:rPr>
        <w:t>·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w:t>
      </w:r>
    </w:p>
    <w:p w14:paraId="55B600D0" w14:textId="77777777" w:rsidR="000E05E6" w:rsidRDefault="00DC0756" w:rsidP="00DC0756">
      <w:pPr>
        <w:spacing w:before="0"/>
        <w:rPr>
          <w:rFonts w:cs="Arial"/>
          <w:sz w:val="24"/>
          <w:szCs w:val="24"/>
        </w:rPr>
      </w:pPr>
      <w:r w:rsidRPr="005265BF">
        <w:rPr>
          <w:rFonts w:cs="Arial"/>
          <w:sz w:val="24"/>
          <w:szCs w:val="24"/>
        </w:rPr>
        <w:t>2)</w:t>
      </w:r>
      <w:r w:rsidRPr="005265BF">
        <w:rPr>
          <w:rFonts w:cs="Arial"/>
          <w:sz w:val="24"/>
          <w:szCs w:val="24"/>
        </w:rPr>
        <w:tab/>
        <w:t xml:space="preserve">Менично писмо – овлашћење којим продавац овлашћује </w:t>
      </w:r>
      <w:r w:rsidRPr="005265BF">
        <w:rPr>
          <w:rFonts w:cs="Arial"/>
          <w:sz w:val="24"/>
          <w:szCs w:val="24"/>
          <w:lang w:val="sr-Cyrl-RS"/>
        </w:rPr>
        <w:t>купца</w:t>
      </w:r>
      <w:r w:rsidRPr="005265BF">
        <w:rPr>
          <w:rFonts w:cs="Arial"/>
          <w:sz w:val="24"/>
          <w:szCs w:val="24"/>
        </w:rPr>
        <w:t xml:space="preserve"> да може безусловно,неопозиво,без права протеста и трошкова,вансудски наплатити меницу  на износ од 10% од вредности уговора (без ПДВ-а) са роком важења минимално 30  дана дужим од дана истека рока за извршење уговорне обавезе Продавца, с тим да евентуални продужетак уговореног рока има за последицу и продужење рока важења менице и меничног овлашћења, </w:t>
      </w:r>
    </w:p>
    <w:p w14:paraId="424A0E65" w14:textId="77777777" w:rsidR="00DC0756" w:rsidRPr="005265BF" w:rsidRDefault="00DC0756" w:rsidP="00DC0756">
      <w:pPr>
        <w:spacing w:before="0"/>
        <w:rPr>
          <w:rFonts w:cs="Arial"/>
          <w:sz w:val="24"/>
          <w:szCs w:val="24"/>
        </w:rPr>
      </w:pPr>
      <w:r w:rsidRPr="005265BF">
        <w:rPr>
          <w:rFonts w:cs="Arial"/>
          <w:sz w:val="24"/>
          <w:szCs w:val="24"/>
        </w:rPr>
        <w:t>3)</w:t>
      </w:r>
      <w:r w:rsidRPr="005265BF">
        <w:rPr>
          <w:rFonts w:cs="Arial"/>
          <w:sz w:val="24"/>
          <w:szCs w:val="24"/>
        </w:rPr>
        <w:tab/>
        <w:t>фотокопију важећег Картона депонованих потписа овлашћених лица за располагање новчаним средствима продавца код  пословне банке,оверену од стране банке на дан издавања менице и меничног овлашћења</w:t>
      </w:r>
    </w:p>
    <w:p w14:paraId="2E170292" w14:textId="77777777" w:rsidR="00DC0756" w:rsidRPr="005265BF" w:rsidRDefault="00DC0756" w:rsidP="00DC0756">
      <w:pPr>
        <w:spacing w:before="0"/>
        <w:rPr>
          <w:rFonts w:cs="Arial"/>
          <w:sz w:val="24"/>
          <w:szCs w:val="24"/>
        </w:rPr>
      </w:pPr>
      <w:r w:rsidRPr="005265BF">
        <w:rPr>
          <w:rFonts w:cs="Arial"/>
          <w:sz w:val="24"/>
          <w:szCs w:val="24"/>
        </w:rPr>
        <w:t>4)</w:t>
      </w:r>
      <w:r w:rsidRPr="005265BF">
        <w:rPr>
          <w:rFonts w:cs="Arial"/>
          <w:sz w:val="24"/>
          <w:szCs w:val="24"/>
        </w:rPr>
        <w:tab/>
        <w:t>фотокопију ОП обрасца.</w:t>
      </w:r>
    </w:p>
    <w:p w14:paraId="43CA78A0" w14:textId="77777777" w:rsidR="00DC0756" w:rsidRPr="005265BF" w:rsidRDefault="00DC0756" w:rsidP="00DC0756">
      <w:pPr>
        <w:spacing w:before="0"/>
        <w:rPr>
          <w:rFonts w:cs="Arial"/>
          <w:sz w:val="24"/>
          <w:szCs w:val="24"/>
        </w:rPr>
      </w:pPr>
      <w:r w:rsidRPr="005265BF">
        <w:rPr>
          <w:rFonts w:cs="Arial"/>
          <w:sz w:val="24"/>
          <w:szCs w:val="24"/>
        </w:rPr>
        <w:t>5)</w:t>
      </w:r>
      <w:r w:rsidRPr="005265BF">
        <w:rPr>
          <w:rFont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14:paraId="498266F2" w14:textId="77777777" w:rsidR="00DC0756" w:rsidRPr="005265BF" w:rsidRDefault="00DC0756" w:rsidP="00DC0756">
      <w:pPr>
        <w:spacing w:before="0"/>
        <w:rPr>
          <w:rFonts w:cs="Arial"/>
          <w:sz w:val="24"/>
          <w:szCs w:val="24"/>
        </w:rPr>
      </w:pPr>
      <w:r w:rsidRPr="005265BF">
        <w:rPr>
          <w:rFonts w:cs="Arial"/>
          <w:sz w:val="24"/>
          <w:szCs w:val="24"/>
        </w:rPr>
        <w:lastRenderedPageBreak/>
        <w:t>6)    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продавца</w:t>
      </w:r>
    </w:p>
    <w:p w14:paraId="2AB41D12" w14:textId="72E749A7" w:rsidR="00DC0756" w:rsidRPr="005265BF" w:rsidRDefault="00DC0756" w:rsidP="00DC0756">
      <w:pPr>
        <w:spacing w:before="0"/>
        <w:rPr>
          <w:rFonts w:cs="Arial"/>
          <w:color w:val="00B0F0"/>
          <w:sz w:val="24"/>
          <w:szCs w:val="24"/>
          <w:lang w:val="sr-Cyrl-RS"/>
        </w:rPr>
      </w:pPr>
      <w:r w:rsidRPr="005265BF">
        <w:rPr>
          <w:rFonts w:cs="Arial"/>
          <w:sz w:val="24"/>
          <w:szCs w:val="24"/>
        </w:rPr>
        <w:t xml:space="preserve">Меница може бити </w:t>
      </w:r>
      <w:r w:rsidR="00E54250">
        <w:rPr>
          <w:rFonts w:cs="Arial"/>
          <w:sz w:val="24"/>
          <w:szCs w:val="24"/>
        </w:rPr>
        <w:t xml:space="preserve">наплаћена у случају да </w:t>
      </w:r>
      <w:r w:rsidRPr="005265BF">
        <w:rPr>
          <w:rFonts w:cs="Arial"/>
          <w:sz w:val="24"/>
          <w:szCs w:val="24"/>
        </w:rPr>
        <w:t xml:space="preserve"> продавац не буде извршавао своје уговорне обавезе у роковим</w:t>
      </w:r>
      <w:r w:rsidR="00486D25">
        <w:rPr>
          <w:rFonts w:cs="Arial"/>
          <w:sz w:val="24"/>
          <w:szCs w:val="24"/>
        </w:rPr>
        <w:t>а и на начин предвиђен уговором или их буде извршавао делимично и неквалитетно.</w:t>
      </w:r>
    </w:p>
    <w:p w14:paraId="5ACBF622" w14:textId="77777777" w:rsidR="00DC0756" w:rsidRDefault="00DC0756" w:rsidP="00DC0756">
      <w:pPr>
        <w:tabs>
          <w:tab w:val="left" w:pos="9090"/>
        </w:tabs>
        <w:spacing w:before="0"/>
        <w:jc w:val="center"/>
        <w:rPr>
          <w:rFonts w:cs="Arial"/>
          <w:b/>
          <w:sz w:val="24"/>
          <w:szCs w:val="24"/>
          <w:lang w:val="sr-Cyrl-RS"/>
        </w:rPr>
      </w:pPr>
    </w:p>
    <w:p w14:paraId="5DAE51D6" w14:textId="77777777" w:rsidR="007D3D72" w:rsidRDefault="007D3D72" w:rsidP="00DC0756">
      <w:pPr>
        <w:tabs>
          <w:tab w:val="left" w:pos="9090"/>
        </w:tabs>
        <w:spacing w:before="0"/>
        <w:jc w:val="center"/>
        <w:rPr>
          <w:rFonts w:cs="Arial"/>
          <w:b/>
          <w:sz w:val="24"/>
          <w:szCs w:val="24"/>
        </w:rPr>
      </w:pPr>
    </w:p>
    <w:p w14:paraId="038676A2" w14:textId="77777777" w:rsidR="00DC0756" w:rsidRPr="00B22DDF" w:rsidRDefault="00DC0756" w:rsidP="00DC0756">
      <w:pPr>
        <w:tabs>
          <w:tab w:val="left" w:pos="9090"/>
        </w:tabs>
        <w:spacing w:before="0"/>
        <w:jc w:val="center"/>
        <w:rPr>
          <w:rFonts w:cs="Arial"/>
          <w:b/>
          <w:sz w:val="24"/>
          <w:szCs w:val="24"/>
        </w:rPr>
      </w:pPr>
      <w:r>
        <w:rPr>
          <w:rFonts w:cs="Arial"/>
          <w:b/>
          <w:sz w:val="24"/>
          <w:szCs w:val="24"/>
        </w:rPr>
        <w:t>Члан 11</w:t>
      </w:r>
      <w:r w:rsidRPr="0016164B">
        <w:rPr>
          <w:rFonts w:cs="Arial"/>
          <w:b/>
          <w:sz w:val="24"/>
          <w:szCs w:val="24"/>
        </w:rPr>
        <w:t>.</w:t>
      </w:r>
    </w:p>
    <w:p w14:paraId="5881C9F1" w14:textId="77777777" w:rsidR="00DC0756" w:rsidRPr="0050702A" w:rsidRDefault="00DC0756" w:rsidP="00DC0756">
      <w:pPr>
        <w:pStyle w:val="KDParagraf"/>
        <w:spacing w:before="0"/>
        <w:rPr>
          <w:rFonts w:cs="Arial"/>
          <w:sz w:val="24"/>
          <w:szCs w:val="24"/>
        </w:rPr>
      </w:pPr>
      <w:r w:rsidRPr="0050702A">
        <w:rPr>
          <w:rFonts w:cs="Arial"/>
          <w:sz w:val="24"/>
          <w:szCs w:val="24"/>
        </w:rPr>
        <w:t>Достављање средстава фи</w:t>
      </w:r>
      <w:r>
        <w:rPr>
          <w:rFonts w:cs="Arial"/>
          <w:sz w:val="24"/>
          <w:szCs w:val="24"/>
        </w:rPr>
        <w:t>нансијског обезбеђења из члана 10</w:t>
      </w:r>
      <w:r w:rsidRPr="0050702A">
        <w:rPr>
          <w:rFonts w:cs="Arial"/>
          <w:sz w:val="24"/>
          <w:szCs w:val="24"/>
        </w:rPr>
        <w:t>. представља одложни услов, тако да правно дејство овог уговора не настаје док се одложни услов не испуни.</w:t>
      </w:r>
    </w:p>
    <w:p w14:paraId="062CF906" w14:textId="77777777" w:rsidR="00DC0756" w:rsidRPr="00B22DDF" w:rsidRDefault="00DC0756" w:rsidP="00DC0756">
      <w:pPr>
        <w:pStyle w:val="KDParagraf"/>
        <w:spacing w:before="0"/>
        <w:rPr>
          <w:rFonts w:cs="Arial"/>
          <w:sz w:val="24"/>
          <w:szCs w:val="24"/>
        </w:rPr>
      </w:pPr>
      <w:r w:rsidRPr="0050702A">
        <w:rPr>
          <w:rFonts w:cs="Arial"/>
          <w:sz w:val="24"/>
          <w:szCs w:val="24"/>
        </w:rPr>
        <w:t>Уколико се средство финансијског обезбеђе</w:t>
      </w:r>
      <w:r>
        <w:rPr>
          <w:rFonts w:cs="Arial"/>
          <w:sz w:val="24"/>
          <w:szCs w:val="24"/>
        </w:rPr>
        <w:t xml:space="preserve">ња не достави </w:t>
      </w:r>
      <w:r w:rsidRPr="0050702A">
        <w:rPr>
          <w:rFonts w:cs="Arial"/>
          <w:sz w:val="24"/>
          <w:szCs w:val="24"/>
        </w:rPr>
        <w:t xml:space="preserve"> сматраће се да је Продавац одбио да закључи Уговор.</w:t>
      </w:r>
    </w:p>
    <w:p w14:paraId="0659FFD3" w14:textId="77777777" w:rsidR="00DC0756" w:rsidRPr="00284E68" w:rsidRDefault="00DC0756" w:rsidP="00DC0756">
      <w:pPr>
        <w:pStyle w:val="KDParagraf"/>
        <w:spacing w:before="0"/>
        <w:rPr>
          <w:rFonts w:cs="Arial"/>
          <w:color w:val="00B0F0"/>
          <w:sz w:val="24"/>
          <w:szCs w:val="24"/>
        </w:rPr>
      </w:pPr>
    </w:p>
    <w:p w14:paraId="45B7EE4F" w14:textId="77777777" w:rsidR="00DC0756" w:rsidRPr="00B22DDF" w:rsidRDefault="00DC0756" w:rsidP="00DC0756">
      <w:pPr>
        <w:spacing w:before="0"/>
        <w:jc w:val="center"/>
        <w:rPr>
          <w:rFonts w:cs="Arial"/>
          <w:b/>
          <w:sz w:val="24"/>
          <w:szCs w:val="24"/>
        </w:rPr>
      </w:pPr>
      <w:r>
        <w:rPr>
          <w:rFonts w:cs="Arial"/>
          <w:b/>
          <w:sz w:val="24"/>
          <w:szCs w:val="24"/>
        </w:rPr>
        <w:t>Члан 12</w:t>
      </w:r>
      <w:r w:rsidRPr="00663B08">
        <w:rPr>
          <w:rFonts w:cs="Arial"/>
          <w:b/>
          <w:sz w:val="24"/>
          <w:szCs w:val="24"/>
        </w:rPr>
        <w:t>.</w:t>
      </w:r>
    </w:p>
    <w:p w14:paraId="3C3E306E" w14:textId="77777777" w:rsidR="00E54250" w:rsidRPr="00E54250" w:rsidRDefault="00E54250" w:rsidP="00E54250">
      <w:pPr>
        <w:tabs>
          <w:tab w:val="left" w:pos="567"/>
        </w:tabs>
        <w:spacing w:before="0"/>
        <w:rPr>
          <w:rFonts w:eastAsia="TimesNewRomanPSMT" w:cs="Arial"/>
          <w:iCs/>
          <w:sz w:val="24"/>
          <w:szCs w:val="24"/>
        </w:rPr>
      </w:pPr>
      <w:r w:rsidRPr="00E54250">
        <w:rPr>
          <w:rFonts w:eastAsia="TimesNewRomanPSMT" w:cs="Arial"/>
          <w:iCs/>
          <w:sz w:val="24"/>
          <w:szCs w:val="24"/>
        </w:rPr>
        <w:t>П</w:t>
      </w:r>
      <w:r w:rsidRPr="00E54250">
        <w:rPr>
          <w:rFonts w:eastAsia="TimesNewRomanPSMT" w:cs="Arial"/>
          <w:iCs/>
          <w:sz w:val="24"/>
          <w:szCs w:val="24"/>
          <w:lang w:val="sr-Cyrl-RS"/>
        </w:rPr>
        <w:t>родавац</w:t>
      </w:r>
      <w:r w:rsidRPr="00E54250">
        <w:rPr>
          <w:rFonts w:eastAsia="TimesNewRomanPSMT" w:cs="Arial"/>
          <w:iCs/>
          <w:sz w:val="24"/>
          <w:szCs w:val="24"/>
        </w:rPr>
        <w:t xml:space="preserve"> је обавезан да </w:t>
      </w:r>
      <w:r w:rsidRPr="00E54250">
        <w:rPr>
          <w:rFonts w:eastAsia="TimesNewRomanPSMT" w:cs="Arial"/>
          <w:iCs/>
          <w:sz w:val="24"/>
          <w:szCs w:val="24"/>
          <w:lang w:val="sr-Cyrl-RS"/>
        </w:rPr>
        <w:t>Купцу</w:t>
      </w:r>
      <w:r w:rsidRPr="00E54250">
        <w:rPr>
          <w:rFonts w:eastAsia="TimesNewRomanPSMT" w:cs="Arial"/>
          <w:iCs/>
          <w:sz w:val="24"/>
          <w:szCs w:val="24"/>
        </w:rPr>
        <w:t xml:space="preserve"> у тренутку испоруке предмета уговора, као </w:t>
      </w:r>
      <w:r w:rsidRPr="00E54250">
        <w:rPr>
          <w:rFonts w:eastAsia="TimesNewRomanPSMT" w:cs="Arial"/>
          <w:iCs/>
          <w:sz w:val="24"/>
          <w:szCs w:val="24"/>
          <w:lang w:val="sr-Cyrl-RS"/>
        </w:rPr>
        <w:t xml:space="preserve">средство финансијског обезбеђења </w:t>
      </w:r>
      <w:r w:rsidRPr="00E54250">
        <w:rPr>
          <w:rFonts w:eastAsia="TimesNewRomanPSMT" w:cs="Arial"/>
          <w:iCs/>
          <w:sz w:val="24"/>
          <w:szCs w:val="24"/>
        </w:rPr>
        <w:t>за отклањање грешака у гарантном року, достави:</w:t>
      </w:r>
    </w:p>
    <w:p w14:paraId="38D4BCBC" w14:textId="77777777" w:rsidR="00E54250" w:rsidRPr="005265BF" w:rsidRDefault="00E54250" w:rsidP="00DC0756">
      <w:pPr>
        <w:tabs>
          <w:tab w:val="left" w:pos="567"/>
        </w:tabs>
        <w:spacing w:before="0"/>
        <w:rPr>
          <w:rFonts w:eastAsia="TimesNewRomanPSMT" w:cs="Arial"/>
          <w:iCs/>
          <w:sz w:val="24"/>
          <w:szCs w:val="24"/>
        </w:rPr>
      </w:pPr>
    </w:p>
    <w:p w14:paraId="54594ACB" w14:textId="77777777" w:rsidR="00DC0756" w:rsidRPr="005265BF" w:rsidRDefault="00E54250" w:rsidP="00DC0756">
      <w:pPr>
        <w:numPr>
          <w:ilvl w:val="0"/>
          <w:numId w:val="32"/>
        </w:numPr>
        <w:tabs>
          <w:tab w:val="left" w:pos="567"/>
        </w:tabs>
        <w:spacing w:before="0"/>
        <w:rPr>
          <w:rFonts w:eastAsia="TimesNewRomanPSMT" w:cs="Arial"/>
          <w:iCs/>
          <w:sz w:val="24"/>
          <w:szCs w:val="24"/>
        </w:rPr>
      </w:pPr>
      <w:r>
        <w:rPr>
          <w:rFonts w:eastAsia="TimesNewRomanPSMT" w:cs="Arial"/>
          <w:iCs/>
          <w:sz w:val="24"/>
          <w:szCs w:val="24"/>
        </w:rPr>
        <w:t xml:space="preserve">бланко сопствену меницу </w:t>
      </w:r>
      <w:r w:rsidR="00DC0756" w:rsidRPr="005265BF">
        <w:rPr>
          <w:rFonts w:eastAsia="TimesNewRomanPSMT" w:cs="Arial"/>
          <w:iCs/>
          <w:sz w:val="24"/>
          <w:szCs w:val="24"/>
        </w:rPr>
        <w:t xml:space="preserve"> која је</w:t>
      </w:r>
      <w:r w:rsidR="00DC0756" w:rsidRPr="005265BF">
        <w:rPr>
          <w:rFonts w:eastAsia="TimesNewRomanPSMT" w:cs="Arial"/>
          <w:iCs/>
          <w:sz w:val="24"/>
          <w:szCs w:val="24"/>
          <w:lang w:val="sr-Cyrl-RS"/>
        </w:rPr>
        <w:t>:</w:t>
      </w:r>
    </w:p>
    <w:p w14:paraId="00972711" w14:textId="77777777" w:rsidR="00DC0756" w:rsidRPr="005265BF" w:rsidRDefault="00DC0756" w:rsidP="00DC0756">
      <w:pPr>
        <w:numPr>
          <w:ilvl w:val="0"/>
          <w:numId w:val="13"/>
        </w:numPr>
        <w:ind w:left="1710"/>
        <w:rPr>
          <w:rFonts w:cs="Arial"/>
          <w:sz w:val="24"/>
          <w:szCs w:val="24"/>
        </w:rPr>
      </w:pPr>
      <w:r w:rsidRPr="005265BF">
        <w:rPr>
          <w:rFonts w:cs="Arial"/>
          <w:sz w:val="24"/>
          <w:szCs w:val="24"/>
        </w:rPr>
        <w:t>потписана од стране законског заступника</w:t>
      </w:r>
      <w:r>
        <w:rPr>
          <w:rFonts w:cs="Arial"/>
          <w:sz w:val="24"/>
          <w:szCs w:val="24"/>
          <w:lang w:val="sr-Cyrl-RS"/>
        </w:rPr>
        <w:t xml:space="preserve"> и оверена службеним печатом</w:t>
      </w:r>
      <w:r w:rsidR="00140760">
        <w:rPr>
          <w:rFonts w:cs="Arial"/>
          <w:sz w:val="24"/>
          <w:szCs w:val="24"/>
          <w:lang w:val="sr-Cyrl-RS"/>
        </w:rPr>
        <w:t>(уколико послује са печатом)</w:t>
      </w:r>
      <w:r w:rsidRPr="005265BF">
        <w:rPr>
          <w:rFonts w:cs="Arial"/>
          <w:sz w:val="24"/>
          <w:szCs w:val="24"/>
        </w:rPr>
        <w:t xml:space="preserve">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1C25812" w14:textId="77777777" w:rsidR="00DC0756" w:rsidRPr="005265BF" w:rsidRDefault="00DC0756" w:rsidP="00DC0756">
      <w:pPr>
        <w:numPr>
          <w:ilvl w:val="0"/>
          <w:numId w:val="13"/>
        </w:numPr>
        <w:ind w:left="1710"/>
        <w:rPr>
          <w:rFonts w:cs="Arial"/>
          <w:sz w:val="24"/>
          <w:szCs w:val="24"/>
        </w:rPr>
      </w:pPr>
      <w:r w:rsidRPr="005265B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265BF">
        <w:rPr>
          <w:rFonts w:cs="Arial"/>
          <w:sz w:val="24"/>
          <w:szCs w:val="24"/>
          <w:lang w:val="sr-Cyrl-RS"/>
        </w:rPr>
        <w:t xml:space="preserve"> и 80/15</w:t>
      </w:r>
      <w:r w:rsidRPr="005265BF">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w:t>
      </w:r>
    </w:p>
    <w:p w14:paraId="57B97A6A" w14:textId="77777777" w:rsidR="00E54250" w:rsidRPr="00E54250" w:rsidRDefault="00DC0756" w:rsidP="00E54250">
      <w:pPr>
        <w:spacing w:before="0"/>
        <w:rPr>
          <w:rFonts w:cs="Arial"/>
          <w:sz w:val="24"/>
          <w:szCs w:val="24"/>
        </w:rPr>
      </w:pPr>
      <w:r w:rsidRPr="005265BF">
        <w:rPr>
          <w:rFonts w:eastAsia="TimesNewRomanPSMT" w:cs="Arial"/>
          <w:iCs/>
          <w:sz w:val="24"/>
          <w:szCs w:val="24"/>
        </w:rPr>
        <w:t>2)</w:t>
      </w:r>
      <w:r w:rsidRPr="005265BF">
        <w:rPr>
          <w:rFonts w:eastAsia="TimesNewRomanPSMT" w:cs="Arial"/>
          <w:iCs/>
          <w:sz w:val="24"/>
          <w:szCs w:val="24"/>
        </w:rPr>
        <w:tab/>
      </w:r>
      <w:r w:rsidR="00E54250" w:rsidRPr="00E54250">
        <w:rPr>
          <w:rFonts w:eastAsia="TimesNewRomanPSMT" w:cs="Arial"/>
          <w:iCs/>
          <w:sz w:val="24"/>
          <w:szCs w:val="24"/>
        </w:rPr>
        <w:t xml:space="preserve">Менично писмо – овлашћење којим продавац овлашћује </w:t>
      </w:r>
      <w:r w:rsidR="00E54250" w:rsidRPr="00E54250">
        <w:rPr>
          <w:rFonts w:eastAsia="TimesNewRomanPSMT" w:cs="Arial"/>
          <w:iCs/>
          <w:sz w:val="24"/>
          <w:szCs w:val="24"/>
          <w:lang w:val="sr-Cyrl-RS"/>
        </w:rPr>
        <w:t>купца</w:t>
      </w:r>
      <w:r w:rsidR="00E54250" w:rsidRPr="00E54250">
        <w:rPr>
          <w:rFonts w:eastAsia="TimesNewRomanPSMT" w:cs="Arial"/>
          <w:iCs/>
          <w:sz w:val="24"/>
          <w:szCs w:val="24"/>
        </w:rPr>
        <w:t xml:space="preserve"> да може безусловно,неопозиво,без протеста и трошкова вансудски наплатити меницу  на износ од 5% од вредности уговора (без ПДВ) </w:t>
      </w:r>
      <w:r w:rsidR="00E54250" w:rsidRPr="00E54250">
        <w:rPr>
          <w:rFonts w:cs="Arial"/>
          <w:sz w:val="24"/>
          <w:szCs w:val="24"/>
        </w:rPr>
        <w:t xml:space="preserve">сa рoкoм вaжења минимално 30  дана дужим од </w:t>
      </w:r>
      <w:r w:rsidR="00E54250" w:rsidRPr="00E54250">
        <w:rPr>
          <w:rFonts w:cs="Arial"/>
          <w:sz w:val="24"/>
          <w:szCs w:val="24"/>
          <w:lang w:val="sr-Cyrl-RS"/>
        </w:rPr>
        <w:t xml:space="preserve">дана истека гарантног рока </w:t>
      </w:r>
      <w:r w:rsidR="00E54250" w:rsidRPr="00E54250">
        <w:rPr>
          <w:rFonts w:cs="Arial"/>
          <w:sz w:val="24"/>
          <w:szCs w:val="24"/>
        </w:rPr>
        <w:t>,</w:t>
      </w:r>
      <w:r w:rsidR="00E54250" w:rsidRPr="00E54250">
        <w:rPr>
          <w:rFonts w:eastAsia="Calibri" w:cs="Arial"/>
          <w:sz w:val="24"/>
          <w:szCs w:val="24"/>
        </w:rPr>
        <w:t xml:space="preserve"> с тим да евентуални продужетак</w:t>
      </w:r>
      <w:r w:rsidR="00E54250" w:rsidRPr="00E54250">
        <w:rPr>
          <w:rFonts w:eastAsia="Calibri" w:cs="Arial"/>
          <w:sz w:val="24"/>
          <w:szCs w:val="24"/>
          <w:lang w:val="sr-Cyrl-RS"/>
        </w:rPr>
        <w:t xml:space="preserve"> гарантног рока</w:t>
      </w:r>
      <w:r w:rsidR="00E54250" w:rsidRPr="00E54250">
        <w:rPr>
          <w:rFonts w:cs="Arial"/>
          <w:sz w:val="24"/>
          <w:szCs w:val="24"/>
        </w:rPr>
        <w:t xml:space="preserve"> </w:t>
      </w:r>
      <w:r w:rsidR="00E54250" w:rsidRPr="00E54250">
        <w:rPr>
          <w:rFonts w:eastAsia="Calibri" w:cs="Arial"/>
          <w:sz w:val="24"/>
          <w:szCs w:val="24"/>
        </w:rPr>
        <w:t xml:space="preserve"> има за последицу и продужење рока важења менице и меничног овлашћења.</w:t>
      </w:r>
    </w:p>
    <w:p w14:paraId="019A0B94" w14:textId="77777777" w:rsidR="00DC0756" w:rsidRPr="005265BF" w:rsidRDefault="00DC0756" w:rsidP="00DC0756">
      <w:pPr>
        <w:tabs>
          <w:tab w:val="left" w:pos="567"/>
        </w:tabs>
        <w:rPr>
          <w:rFonts w:eastAsia="TimesNewRomanPSMT" w:cs="Arial"/>
          <w:iCs/>
          <w:sz w:val="24"/>
          <w:szCs w:val="24"/>
        </w:rPr>
      </w:pPr>
      <w:r w:rsidRPr="005265BF">
        <w:rPr>
          <w:rFonts w:eastAsia="TimesNewRomanPSMT" w:cs="Arial"/>
          <w:iCs/>
          <w:sz w:val="24"/>
          <w:szCs w:val="24"/>
        </w:rPr>
        <w:t>3)</w:t>
      </w:r>
      <w:r w:rsidRPr="005265BF">
        <w:rPr>
          <w:rFonts w:eastAsia="TimesNewRomanPSMT" w:cs="Arial"/>
          <w:iCs/>
          <w:sz w:val="24"/>
          <w:szCs w:val="24"/>
        </w:rPr>
        <w:tab/>
        <w:t>фотокопију важећег Картона депонованих потписа овлашћених лица за располагање новчаним средствима продавца код  пословне банке,оверену од стране банке</w:t>
      </w:r>
    </w:p>
    <w:p w14:paraId="0DBAE2CB" w14:textId="77777777" w:rsidR="00DC0756" w:rsidRPr="005265BF" w:rsidRDefault="00DC0756" w:rsidP="00DC0756">
      <w:pPr>
        <w:tabs>
          <w:tab w:val="left" w:pos="567"/>
        </w:tabs>
        <w:rPr>
          <w:rFonts w:eastAsia="TimesNewRomanPSMT" w:cs="Arial"/>
          <w:iCs/>
          <w:sz w:val="24"/>
          <w:szCs w:val="24"/>
        </w:rPr>
      </w:pPr>
      <w:r w:rsidRPr="005265BF">
        <w:rPr>
          <w:rFonts w:eastAsia="TimesNewRomanPSMT" w:cs="Arial"/>
          <w:iCs/>
          <w:sz w:val="24"/>
          <w:szCs w:val="24"/>
        </w:rPr>
        <w:t>4)</w:t>
      </w:r>
      <w:r w:rsidRPr="005265BF">
        <w:rPr>
          <w:rFonts w:eastAsia="TimesNewRomanPSMT" w:cs="Arial"/>
          <w:iCs/>
          <w:sz w:val="24"/>
          <w:szCs w:val="24"/>
        </w:rPr>
        <w:tab/>
        <w:t>фотокопију ОП обрасца.</w:t>
      </w:r>
    </w:p>
    <w:p w14:paraId="559B37CC" w14:textId="77777777" w:rsidR="00DC0756" w:rsidRPr="005265BF" w:rsidRDefault="00DC0756" w:rsidP="00DC0756">
      <w:pPr>
        <w:tabs>
          <w:tab w:val="left" w:pos="567"/>
        </w:tabs>
        <w:rPr>
          <w:rFonts w:eastAsia="TimesNewRomanPSMT" w:cs="Arial"/>
          <w:iCs/>
          <w:sz w:val="24"/>
          <w:szCs w:val="24"/>
        </w:rPr>
      </w:pPr>
      <w:r w:rsidRPr="005265BF">
        <w:rPr>
          <w:rFonts w:eastAsia="TimesNewRomanPSMT" w:cs="Arial"/>
          <w:iCs/>
          <w:sz w:val="24"/>
          <w:szCs w:val="24"/>
        </w:rPr>
        <w:t>5)</w:t>
      </w:r>
      <w:r w:rsidRPr="005265BF">
        <w:rPr>
          <w:rFonts w:eastAsia="TimesNewRomanPSMT" w:cs="Arial"/>
          <w:iCs/>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EB87F57" w14:textId="77777777" w:rsidR="00DC0756" w:rsidRPr="005265BF" w:rsidRDefault="00DC0756" w:rsidP="00DC0756">
      <w:pPr>
        <w:spacing w:before="0"/>
        <w:rPr>
          <w:rFonts w:cs="Arial"/>
          <w:sz w:val="24"/>
          <w:szCs w:val="24"/>
        </w:rPr>
      </w:pPr>
      <w:r w:rsidRPr="005265BF">
        <w:rPr>
          <w:rFonts w:eastAsia="TimesNewRomanPSMT" w:cs="Arial"/>
          <w:iCs/>
          <w:sz w:val="24"/>
          <w:szCs w:val="24"/>
        </w:rPr>
        <w:t xml:space="preserve">6)     </w:t>
      </w:r>
      <w:r w:rsidRPr="005265BF">
        <w:rPr>
          <w:rFonts w:cs="Arial"/>
          <w:sz w:val="24"/>
          <w:szCs w:val="24"/>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продавца</w:t>
      </w:r>
    </w:p>
    <w:p w14:paraId="46F9EFE4" w14:textId="77777777" w:rsidR="00DC0756" w:rsidRPr="005265BF" w:rsidRDefault="00DC0756" w:rsidP="00DC0756">
      <w:pPr>
        <w:tabs>
          <w:tab w:val="left" w:pos="567"/>
        </w:tabs>
        <w:rPr>
          <w:rFonts w:eastAsia="TimesNewRomanPSMT" w:cs="Arial"/>
          <w:iCs/>
          <w:sz w:val="24"/>
          <w:szCs w:val="24"/>
        </w:rPr>
      </w:pPr>
      <w:r w:rsidRPr="005265BF">
        <w:rPr>
          <w:rFonts w:eastAsia="TimesNewRomanPSMT" w:cs="Arial"/>
          <w:iCs/>
          <w:sz w:val="24"/>
          <w:szCs w:val="24"/>
        </w:rPr>
        <w:t>Меница може бити</w:t>
      </w:r>
      <w:r w:rsidR="00E54250">
        <w:rPr>
          <w:rFonts w:eastAsia="TimesNewRomanPSMT" w:cs="Arial"/>
          <w:iCs/>
          <w:sz w:val="24"/>
          <w:szCs w:val="24"/>
        </w:rPr>
        <w:t xml:space="preserve"> наплаћена у случају да </w:t>
      </w:r>
      <w:r w:rsidRPr="005265BF">
        <w:rPr>
          <w:rFonts w:eastAsia="TimesNewRomanPSMT" w:cs="Arial"/>
          <w:iCs/>
          <w:sz w:val="24"/>
          <w:szCs w:val="24"/>
        </w:rPr>
        <w:t xml:space="preserve"> продавац не отклони недостатке у гарантном року. </w:t>
      </w:r>
    </w:p>
    <w:p w14:paraId="7D74DC02" w14:textId="77777777" w:rsidR="00DC0756" w:rsidRPr="005265BF" w:rsidRDefault="00DC0756" w:rsidP="00DC0756">
      <w:pPr>
        <w:tabs>
          <w:tab w:val="left" w:pos="567"/>
        </w:tabs>
        <w:rPr>
          <w:rFonts w:eastAsia="TimesNewRomanPSMT" w:cs="Arial"/>
          <w:i/>
          <w:iCs/>
          <w:color w:val="00B0F0"/>
          <w:sz w:val="24"/>
          <w:szCs w:val="24"/>
        </w:rPr>
      </w:pPr>
      <w:r w:rsidRPr="005265BF">
        <w:rPr>
          <w:rFonts w:eastAsia="TimesNewRomanPSMT" w:cs="Arial"/>
          <w:iCs/>
          <w:sz w:val="24"/>
          <w:szCs w:val="24"/>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209D0BF4" w14:textId="77777777" w:rsidR="00BC6A52" w:rsidRDefault="00BC6A52" w:rsidP="00DC0756">
      <w:pPr>
        <w:spacing w:before="0"/>
        <w:rPr>
          <w:rFonts w:cs="Arial"/>
          <w:b/>
          <w:sz w:val="24"/>
          <w:szCs w:val="24"/>
        </w:rPr>
      </w:pPr>
    </w:p>
    <w:p w14:paraId="70CB6ADF" w14:textId="77777777" w:rsidR="00757B38" w:rsidRDefault="00757B38" w:rsidP="00DC0756">
      <w:pPr>
        <w:spacing w:before="0"/>
        <w:rPr>
          <w:rFonts w:cs="Arial"/>
          <w:b/>
          <w:sz w:val="24"/>
          <w:szCs w:val="24"/>
        </w:rPr>
      </w:pPr>
    </w:p>
    <w:p w14:paraId="0729454C" w14:textId="77777777" w:rsidR="00DC0756" w:rsidRPr="00B22DDF" w:rsidRDefault="00DC0756" w:rsidP="00DC0756">
      <w:pPr>
        <w:spacing w:before="0"/>
        <w:rPr>
          <w:rFonts w:cs="Arial"/>
          <w:b/>
          <w:sz w:val="24"/>
          <w:szCs w:val="24"/>
        </w:rPr>
      </w:pPr>
      <w:r w:rsidRPr="00EC5BB4">
        <w:rPr>
          <w:rFonts w:cs="Arial"/>
          <w:b/>
          <w:sz w:val="24"/>
          <w:szCs w:val="24"/>
        </w:rPr>
        <w:lastRenderedPageBreak/>
        <w:t xml:space="preserve">УГОВОРНА КАЗНА </w:t>
      </w:r>
    </w:p>
    <w:p w14:paraId="55541ECB" w14:textId="77777777" w:rsidR="00DC0756" w:rsidRPr="00EC5BB4" w:rsidRDefault="00DC0756" w:rsidP="00DC0756">
      <w:pPr>
        <w:spacing w:before="0"/>
        <w:jc w:val="center"/>
        <w:rPr>
          <w:rFonts w:cs="Arial"/>
          <w:b/>
          <w:sz w:val="24"/>
          <w:szCs w:val="24"/>
        </w:rPr>
      </w:pPr>
      <w:r w:rsidRPr="00EC5BB4">
        <w:rPr>
          <w:rFonts w:cs="Arial"/>
          <w:b/>
          <w:sz w:val="24"/>
          <w:szCs w:val="24"/>
        </w:rPr>
        <w:t>Члан 1</w:t>
      </w:r>
      <w:r>
        <w:rPr>
          <w:rFonts w:cs="Arial"/>
          <w:b/>
          <w:sz w:val="24"/>
          <w:szCs w:val="24"/>
        </w:rPr>
        <w:t>3</w:t>
      </w:r>
      <w:r w:rsidRPr="00EC5BB4">
        <w:rPr>
          <w:rFonts w:cs="Arial"/>
          <w:b/>
          <w:sz w:val="24"/>
          <w:szCs w:val="24"/>
        </w:rPr>
        <w:t>.</w:t>
      </w:r>
    </w:p>
    <w:p w14:paraId="172E35B4" w14:textId="77777777" w:rsidR="00DC0756" w:rsidRPr="00B22DDF" w:rsidRDefault="00DC0756" w:rsidP="00DC0756">
      <w:pPr>
        <w:pStyle w:val="KDParagraf"/>
        <w:spacing w:before="0"/>
        <w:rPr>
          <w:rFonts w:cs="Arial"/>
          <w:bCs/>
          <w:sz w:val="24"/>
          <w:szCs w:val="24"/>
          <w:lang w:val="sr-Cyrl-CS"/>
        </w:rPr>
      </w:pPr>
      <w:r w:rsidRPr="00B22DDF">
        <w:rPr>
          <w:rFonts w:cs="Arial"/>
          <w:bCs/>
          <w:sz w:val="24"/>
          <w:szCs w:val="24"/>
          <w:lang w:val="sr-Cyrl-CS"/>
        </w:rPr>
        <w:t>Уколико Продавац не испоручи добра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14:paraId="62CEF9B4" w14:textId="77777777" w:rsidR="00DC0756" w:rsidRPr="00B22DDF" w:rsidRDefault="00DC0756" w:rsidP="00DC0756">
      <w:pPr>
        <w:pStyle w:val="KDParagraf"/>
        <w:spacing w:before="0"/>
        <w:rPr>
          <w:rFonts w:cs="Arial"/>
          <w:bCs/>
          <w:sz w:val="24"/>
          <w:szCs w:val="24"/>
          <w:lang w:val="sr-Cyrl-CS"/>
        </w:rPr>
      </w:pPr>
      <w:r w:rsidRPr="00B22DDF">
        <w:rPr>
          <w:rFonts w:cs="Arial"/>
          <w:bCs/>
          <w:sz w:val="24"/>
          <w:szCs w:val="24"/>
          <w:lang w:val="sr-Cyrl-CS"/>
        </w:rPr>
        <w:t>Уговорна казна се обрачунава од првог дана од истека уговореног рока испоруке из члана 6. овог Уговора и износи 0,5% уговорене вредности добара која нису испоручена у уговореном року дневно, а највише до 10% укупно уговорене вредности добара,без пореза на додату вредност.</w:t>
      </w:r>
    </w:p>
    <w:p w14:paraId="394E5AE3" w14:textId="77777777" w:rsidR="00DC0756" w:rsidRPr="00B22DDF" w:rsidRDefault="00DC0756" w:rsidP="00DC0756">
      <w:pPr>
        <w:pStyle w:val="KDParagraf"/>
        <w:spacing w:before="0"/>
        <w:rPr>
          <w:rFonts w:cs="Arial"/>
          <w:bCs/>
          <w:sz w:val="24"/>
          <w:szCs w:val="24"/>
          <w:lang w:val="sr-Cyrl-CS"/>
        </w:rPr>
      </w:pPr>
      <w:r w:rsidRPr="00B22DDF">
        <w:rPr>
          <w:rFonts w:cs="Arial"/>
          <w:bCs/>
          <w:sz w:val="24"/>
          <w:szCs w:val="24"/>
          <w:lang w:val="sr-Cyrl-CS"/>
        </w:rPr>
        <w:t>Фактурисање уговорне казне врши Купац, испостављањем рачуна, којим се обрачунава кашњење у испоруци. Плаћање фактурисане уговорне казне доспева у рoку од 45 (четрдесетпет) дaнa oд дaнa фактурисања од стране Купца.</w:t>
      </w:r>
    </w:p>
    <w:p w14:paraId="0E0190E8" w14:textId="77777777" w:rsidR="00DC0756" w:rsidRDefault="00DC0756" w:rsidP="00DC0756">
      <w:pPr>
        <w:pStyle w:val="KDParagraf"/>
        <w:spacing w:before="0"/>
        <w:rPr>
          <w:rFonts w:cs="Arial"/>
          <w:bCs/>
          <w:sz w:val="24"/>
          <w:szCs w:val="24"/>
          <w:lang w:val="sr-Cyrl-CS"/>
        </w:rPr>
      </w:pPr>
      <w:r w:rsidRPr="00B22DDF">
        <w:rPr>
          <w:rFonts w:cs="Arial"/>
          <w:bCs/>
          <w:sz w:val="24"/>
          <w:szCs w:val="24"/>
          <w:lang w:val="sr-Cyrl-CS"/>
        </w:rPr>
        <w:t>У случају закашњења са испоруком дужег од 20 (двадесет) дана, Купац има право да једнострано раскине овај Уговор и од Продавца захтева</w:t>
      </w:r>
      <w:r>
        <w:rPr>
          <w:rFonts w:cs="Arial"/>
          <w:bCs/>
          <w:sz w:val="24"/>
          <w:szCs w:val="24"/>
          <w:lang w:val="sr-Cyrl-CS"/>
        </w:rPr>
        <w:t xml:space="preserve"> накнаду штете и измакле добити.</w:t>
      </w:r>
    </w:p>
    <w:p w14:paraId="6D20D0F9" w14:textId="77777777" w:rsidR="00DC0756" w:rsidRPr="00EC5BB4" w:rsidRDefault="00DC0756" w:rsidP="00DC0756">
      <w:pPr>
        <w:autoSpaceDE w:val="0"/>
        <w:autoSpaceDN w:val="0"/>
        <w:adjustRightInd w:val="0"/>
        <w:spacing w:before="0"/>
        <w:rPr>
          <w:rFonts w:cs="Arial"/>
          <w:b/>
          <w:sz w:val="24"/>
          <w:szCs w:val="24"/>
        </w:rPr>
      </w:pPr>
      <w:r w:rsidRPr="00EC5BB4">
        <w:rPr>
          <w:rFonts w:cs="Arial"/>
          <w:b/>
          <w:sz w:val="24"/>
          <w:szCs w:val="24"/>
        </w:rPr>
        <w:t xml:space="preserve">ВИША СИЛА </w:t>
      </w:r>
    </w:p>
    <w:p w14:paraId="1EFDBF3E" w14:textId="77777777" w:rsidR="00DC0756" w:rsidRPr="00EC5BB4" w:rsidRDefault="00DC0756" w:rsidP="00DC0756">
      <w:pPr>
        <w:autoSpaceDE w:val="0"/>
        <w:autoSpaceDN w:val="0"/>
        <w:adjustRightInd w:val="0"/>
        <w:spacing w:before="0"/>
        <w:jc w:val="center"/>
        <w:rPr>
          <w:rFonts w:cs="Arial"/>
          <w:b/>
          <w:sz w:val="24"/>
          <w:szCs w:val="24"/>
        </w:rPr>
      </w:pPr>
      <w:r w:rsidRPr="00EC5BB4">
        <w:rPr>
          <w:rFonts w:cs="Arial"/>
          <w:b/>
          <w:sz w:val="24"/>
          <w:szCs w:val="24"/>
        </w:rPr>
        <w:t>Члан 1</w:t>
      </w:r>
      <w:r>
        <w:rPr>
          <w:rFonts w:cs="Arial"/>
          <w:b/>
          <w:sz w:val="24"/>
          <w:szCs w:val="24"/>
        </w:rPr>
        <w:t>4</w:t>
      </w:r>
      <w:r w:rsidRPr="00EC5BB4">
        <w:rPr>
          <w:rFonts w:cs="Arial"/>
          <w:b/>
          <w:sz w:val="24"/>
          <w:szCs w:val="24"/>
        </w:rPr>
        <w:t>.</w:t>
      </w:r>
    </w:p>
    <w:p w14:paraId="079E7ED3" w14:textId="77777777" w:rsidR="00DC0756" w:rsidRPr="00EC5BB4" w:rsidRDefault="00DC0756" w:rsidP="00DC0756">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Pr="00EC5BB4">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6741B33" w14:textId="77777777" w:rsidR="00DC0756" w:rsidRPr="00EC5BB4" w:rsidRDefault="00DC0756" w:rsidP="00DC075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Pr>
          <w:rFonts w:cs="Arial"/>
          <w:sz w:val="24"/>
          <w:szCs w:val="24"/>
          <w:lang w:val="sr-Cyrl-RS"/>
        </w:rPr>
        <w:t>словима:</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0F44565C" w14:textId="77777777" w:rsidR="00DC0756" w:rsidRPr="00EC5BB4" w:rsidRDefault="00DC0756" w:rsidP="00DC0756">
      <w:pPr>
        <w:tabs>
          <w:tab w:val="left" w:pos="1512"/>
          <w:tab w:val="left" w:pos="9090"/>
        </w:tabs>
        <w:rPr>
          <w:rFonts w:cs="Arial"/>
          <w:sz w:val="24"/>
          <w:szCs w:val="24"/>
        </w:rPr>
      </w:pPr>
      <w:r w:rsidRPr="00EC5BB4">
        <w:rPr>
          <w:rFonts w:cs="Arial"/>
          <w:sz w:val="24"/>
          <w:szCs w:val="24"/>
        </w:rPr>
        <w:t>За</w:t>
      </w:r>
      <w:r>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4BB1D14D" w14:textId="77777777" w:rsidR="00DC0756" w:rsidRPr="00B22DDF" w:rsidRDefault="00DC0756" w:rsidP="00DC075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Pr>
          <w:rFonts w:cs="Arial"/>
          <w:sz w:val="24"/>
          <w:szCs w:val="24"/>
          <w:lang w:val="sr-Cyrl-RS"/>
        </w:rPr>
        <w:t>словима:</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FB7548E" w14:textId="77777777" w:rsidR="00DC0756" w:rsidRPr="00EC5BB4" w:rsidRDefault="00DC0756" w:rsidP="00DC0756">
      <w:pPr>
        <w:spacing w:before="0"/>
        <w:rPr>
          <w:rFonts w:cs="Arial"/>
          <w:b/>
          <w:sz w:val="24"/>
          <w:szCs w:val="24"/>
        </w:rPr>
      </w:pPr>
      <w:r w:rsidRPr="00EC5BB4">
        <w:rPr>
          <w:rFonts w:cs="Arial"/>
          <w:b/>
          <w:sz w:val="24"/>
          <w:szCs w:val="24"/>
        </w:rPr>
        <w:t>РАСКИД УГОВОРА</w:t>
      </w:r>
    </w:p>
    <w:p w14:paraId="3733C6C5" w14:textId="77777777" w:rsidR="00DC0756" w:rsidRPr="00EC5BB4" w:rsidRDefault="00DC0756" w:rsidP="00DC0756">
      <w:pPr>
        <w:spacing w:before="0"/>
        <w:jc w:val="center"/>
        <w:rPr>
          <w:rFonts w:cs="Arial"/>
          <w:sz w:val="24"/>
          <w:szCs w:val="24"/>
        </w:rPr>
      </w:pPr>
      <w:r w:rsidRPr="00EC5BB4">
        <w:rPr>
          <w:rFonts w:cs="Arial"/>
          <w:b/>
          <w:sz w:val="24"/>
          <w:szCs w:val="24"/>
        </w:rPr>
        <w:t>Члан 1</w:t>
      </w:r>
      <w:r>
        <w:rPr>
          <w:rFonts w:cs="Arial"/>
          <w:b/>
          <w:sz w:val="24"/>
          <w:szCs w:val="24"/>
        </w:rPr>
        <w:t>5</w:t>
      </w:r>
      <w:r w:rsidRPr="00EC5BB4">
        <w:rPr>
          <w:rFonts w:cs="Arial"/>
          <w:b/>
          <w:sz w:val="24"/>
          <w:szCs w:val="24"/>
        </w:rPr>
        <w:t>.</w:t>
      </w:r>
    </w:p>
    <w:p w14:paraId="585D3EB8" w14:textId="77777777" w:rsidR="00DC0756" w:rsidRPr="00EC5BB4" w:rsidRDefault="00DC0756" w:rsidP="00DC0756">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C3BF9CE" w14:textId="77777777" w:rsidR="00DC0756" w:rsidRPr="00EC5BB4" w:rsidRDefault="00DC0756" w:rsidP="00DC075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Pr>
          <w:rFonts w:cs="Arial"/>
          <w:bCs/>
          <w:sz w:val="24"/>
          <w:szCs w:val="24"/>
          <w:lang w:val="sr-Cyrl-CS"/>
        </w:rPr>
        <w:t>словима:</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словима:</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73EB08F5" w14:textId="77777777" w:rsidR="00DC0756" w:rsidRPr="00EC5BB4" w:rsidRDefault="00DC0756" w:rsidP="00DC075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1AC396E4" w14:textId="77777777" w:rsidR="00DC0756" w:rsidRDefault="00DC0756" w:rsidP="00DC075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D114C5C" w14:textId="77777777" w:rsidR="00BC6A52" w:rsidRDefault="00BC6A52" w:rsidP="00DC0756">
      <w:pPr>
        <w:spacing w:before="0"/>
        <w:jc w:val="center"/>
        <w:rPr>
          <w:rFonts w:cs="Arial"/>
          <w:b/>
          <w:sz w:val="24"/>
          <w:szCs w:val="24"/>
        </w:rPr>
      </w:pPr>
    </w:p>
    <w:p w14:paraId="43606059" w14:textId="77777777" w:rsidR="004510E7" w:rsidRDefault="004510E7" w:rsidP="00DC0756">
      <w:pPr>
        <w:spacing w:before="0"/>
        <w:jc w:val="center"/>
        <w:rPr>
          <w:rFonts w:cs="Arial"/>
          <w:b/>
          <w:sz w:val="24"/>
          <w:szCs w:val="24"/>
        </w:rPr>
      </w:pPr>
    </w:p>
    <w:p w14:paraId="46F9C4A0" w14:textId="77777777" w:rsidR="00DC0756" w:rsidRPr="00EC5BB4" w:rsidRDefault="00DC0756" w:rsidP="00DC0756">
      <w:pPr>
        <w:spacing w:before="0"/>
        <w:jc w:val="center"/>
        <w:rPr>
          <w:rFonts w:cs="Arial"/>
          <w:b/>
          <w:sz w:val="24"/>
          <w:szCs w:val="24"/>
        </w:rPr>
      </w:pPr>
      <w:r w:rsidRPr="00EC5BB4">
        <w:rPr>
          <w:rFonts w:cs="Arial"/>
          <w:b/>
          <w:sz w:val="24"/>
          <w:szCs w:val="24"/>
        </w:rPr>
        <w:lastRenderedPageBreak/>
        <w:t>Члан 1</w:t>
      </w:r>
      <w:r>
        <w:rPr>
          <w:rFonts w:cs="Arial"/>
          <w:b/>
          <w:sz w:val="24"/>
          <w:szCs w:val="24"/>
        </w:rPr>
        <w:t>6</w:t>
      </w:r>
      <w:r w:rsidRPr="00EC5BB4">
        <w:rPr>
          <w:rFonts w:cs="Arial"/>
          <w:b/>
          <w:sz w:val="24"/>
          <w:szCs w:val="24"/>
        </w:rPr>
        <w:t>.</w:t>
      </w:r>
    </w:p>
    <w:p w14:paraId="76F8F920" w14:textId="77777777" w:rsidR="00DC0756" w:rsidRPr="00EC5BB4" w:rsidRDefault="00DC0756" w:rsidP="00DC0756">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9F79621" w14:textId="77777777" w:rsidR="00302648" w:rsidRDefault="00302648" w:rsidP="00DC0756">
      <w:pPr>
        <w:spacing w:before="0"/>
        <w:jc w:val="center"/>
        <w:rPr>
          <w:rFonts w:cs="Arial"/>
          <w:b/>
          <w:sz w:val="24"/>
          <w:szCs w:val="24"/>
        </w:rPr>
      </w:pPr>
    </w:p>
    <w:p w14:paraId="4ED25347" w14:textId="77777777" w:rsidR="00DC0756" w:rsidRPr="00EC5BB4" w:rsidRDefault="00DC0756" w:rsidP="00DC0756">
      <w:pPr>
        <w:spacing w:before="0"/>
        <w:jc w:val="center"/>
        <w:rPr>
          <w:rFonts w:cs="Arial"/>
          <w:b/>
          <w:sz w:val="24"/>
          <w:szCs w:val="24"/>
        </w:rPr>
      </w:pPr>
      <w:r w:rsidRPr="00EC5BB4">
        <w:rPr>
          <w:rFonts w:cs="Arial"/>
          <w:b/>
          <w:sz w:val="24"/>
          <w:szCs w:val="24"/>
        </w:rPr>
        <w:t>Члан 1</w:t>
      </w:r>
      <w:r>
        <w:rPr>
          <w:rFonts w:cs="Arial"/>
          <w:b/>
          <w:sz w:val="24"/>
          <w:szCs w:val="24"/>
        </w:rPr>
        <w:t>7</w:t>
      </w:r>
      <w:r w:rsidRPr="00EC5BB4">
        <w:rPr>
          <w:rFonts w:cs="Arial"/>
          <w:b/>
          <w:sz w:val="24"/>
          <w:szCs w:val="24"/>
        </w:rPr>
        <w:t>.</w:t>
      </w:r>
    </w:p>
    <w:p w14:paraId="75D19D49" w14:textId="46CFDCA8" w:rsidR="00DC0756" w:rsidRPr="00EC5BB4" w:rsidRDefault="00DC0756" w:rsidP="00DC0756">
      <w:pPr>
        <w:rPr>
          <w:rFonts w:cs="Arial"/>
          <w:sz w:val="24"/>
          <w:szCs w:val="24"/>
        </w:rPr>
      </w:pPr>
      <w:r w:rsidRPr="00EC5BB4">
        <w:rPr>
          <w:rFonts w:cs="Arial"/>
          <w:sz w:val="24"/>
          <w:szCs w:val="24"/>
        </w:rPr>
        <w:t>Продавац је дужан</w:t>
      </w:r>
      <w:r w:rsidR="00757B38">
        <w:rPr>
          <w:rFonts w:cs="Arial"/>
          <w:sz w:val="24"/>
          <w:szCs w:val="24"/>
          <w:lang w:val="sr-Cyrl-RS"/>
        </w:rPr>
        <w:t xml:space="preserve"> </w:t>
      </w:r>
      <w:r w:rsidRPr="00EC5BB4">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58BF934" w14:textId="77777777" w:rsidR="00DC0756" w:rsidRPr="00EC5BB4" w:rsidRDefault="00DC0756" w:rsidP="00DC0756">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EC5BB4">
        <w:rPr>
          <w:rFonts w:cs="Arial"/>
          <w:color w:val="000000"/>
          <w:sz w:val="24"/>
          <w:szCs w:val="24"/>
        </w:rPr>
        <w:t>Купца,осим у случајевима предвиђеним одговарајућим прописима</w:t>
      </w:r>
      <w:r w:rsidRPr="00EC5BB4">
        <w:rPr>
          <w:rFonts w:cs="Arial"/>
          <w:sz w:val="24"/>
          <w:szCs w:val="24"/>
        </w:rPr>
        <w:t xml:space="preserve">. </w:t>
      </w:r>
    </w:p>
    <w:p w14:paraId="65E3E0C8" w14:textId="77777777" w:rsidR="00DC0756" w:rsidRPr="00EC5BB4" w:rsidRDefault="00DC0756" w:rsidP="00DC0756">
      <w:pPr>
        <w:pStyle w:val="KDParagraf"/>
        <w:spacing w:before="0"/>
        <w:rPr>
          <w:rFonts w:eastAsia="Calibri" w:cs="Arial"/>
          <w:noProof/>
          <w:color w:val="00B0F0"/>
          <w:sz w:val="24"/>
          <w:szCs w:val="24"/>
        </w:rPr>
      </w:pPr>
    </w:p>
    <w:p w14:paraId="72334EE4" w14:textId="77777777" w:rsidR="00DC0756" w:rsidRPr="00EC5BB4" w:rsidRDefault="00DC0756" w:rsidP="00DC0756">
      <w:pPr>
        <w:spacing w:before="0"/>
        <w:jc w:val="center"/>
        <w:rPr>
          <w:rFonts w:cs="Arial"/>
          <w:b/>
          <w:sz w:val="24"/>
          <w:szCs w:val="24"/>
        </w:rPr>
      </w:pPr>
      <w:r w:rsidRPr="00EC5BB4">
        <w:rPr>
          <w:rFonts w:cs="Arial"/>
          <w:b/>
          <w:sz w:val="24"/>
          <w:szCs w:val="24"/>
        </w:rPr>
        <w:t>Члан 1</w:t>
      </w:r>
      <w:r>
        <w:rPr>
          <w:rFonts w:cs="Arial"/>
          <w:b/>
          <w:sz w:val="24"/>
          <w:szCs w:val="24"/>
        </w:rPr>
        <w:t>8</w:t>
      </w:r>
      <w:r w:rsidRPr="00EC5BB4">
        <w:rPr>
          <w:rFonts w:cs="Arial"/>
          <w:b/>
          <w:sz w:val="24"/>
          <w:szCs w:val="24"/>
        </w:rPr>
        <w:t>.</w:t>
      </w:r>
    </w:p>
    <w:p w14:paraId="356672CC" w14:textId="77777777" w:rsidR="00DC0756" w:rsidRPr="00EC5BB4" w:rsidRDefault="00DC0756" w:rsidP="00DC0756">
      <w:pPr>
        <w:tabs>
          <w:tab w:val="left" w:pos="9090"/>
        </w:tabs>
        <w:contextualSpacing/>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64EBA3A" w14:textId="77777777" w:rsidR="00DC0756" w:rsidRPr="00B22DDF" w:rsidRDefault="00DC0756" w:rsidP="00DC0756">
      <w:pPr>
        <w:tabs>
          <w:tab w:val="left" w:pos="9090"/>
        </w:tabs>
        <w:contextualSpacing/>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54B0CCE" w14:textId="77777777" w:rsidR="00DC0756" w:rsidRDefault="00DC0756" w:rsidP="00DC0756">
      <w:pPr>
        <w:spacing w:before="0"/>
        <w:jc w:val="center"/>
        <w:rPr>
          <w:rFonts w:cs="Arial"/>
          <w:b/>
          <w:sz w:val="24"/>
          <w:szCs w:val="24"/>
        </w:rPr>
      </w:pPr>
    </w:p>
    <w:p w14:paraId="2B36E41F" w14:textId="77777777" w:rsidR="00DC0756" w:rsidRPr="00EC5BB4" w:rsidRDefault="00DC0756" w:rsidP="00DC0756">
      <w:pPr>
        <w:spacing w:before="0"/>
        <w:jc w:val="center"/>
        <w:rPr>
          <w:rFonts w:cs="Arial"/>
          <w:b/>
          <w:sz w:val="24"/>
          <w:szCs w:val="24"/>
        </w:rPr>
      </w:pPr>
      <w:r w:rsidRPr="00EC5BB4">
        <w:rPr>
          <w:rFonts w:cs="Arial"/>
          <w:b/>
          <w:sz w:val="24"/>
          <w:szCs w:val="24"/>
        </w:rPr>
        <w:t xml:space="preserve">Члан </w:t>
      </w:r>
      <w:r>
        <w:rPr>
          <w:rFonts w:cs="Arial"/>
          <w:b/>
          <w:sz w:val="24"/>
          <w:szCs w:val="24"/>
        </w:rPr>
        <w:t>19</w:t>
      </w:r>
      <w:r w:rsidRPr="00EC5BB4">
        <w:rPr>
          <w:rFonts w:cs="Arial"/>
          <w:b/>
          <w:sz w:val="24"/>
          <w:szCs w:val="24"/>
        </w:rPr>
        <w:t>.</w:t>
      </w:r>
    </w:p>
    <w:p w14:paraId="73DA5652" w14:textId="77777777" w:rsidR="00DC0756" w:rsidRPr="00EC5BB4" w:rsidRDefault="00DC0756" w:rsidP="00DC075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словима:</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1A2E788F" w14:textId="77777777" w:rsidR="00DC0756" w:rsidRPr="00EC5BB4" w:rsidRDefault="00DC0756" w:rsidP="00DC075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3D3C7AA" w14:textId="77777777" w:rsidR="00DC0756" w:rsidRPr="0088596E" w:rsidRDefault="00DC0756" w:rsidP="00DC0756">
      <w:pPr>
        <w:pStyle w:val="KDParagraf"/>
        <w:spacing w:before="0"/>
        <w:rPr>
          <w:rFonts w:cs="Arial"/>
          <w:b/>
          <w:sz w:val="24"/>
          <w:szCs w:val="24"/>
        </w:rPr>
      </w:pPr>
    </w:p>
    <w:p w14:paraId="6E9F83B2" w14:textId="77777777" w:rsidR="00DC0756" w:rsidRDefault="00DC0756" w:rsidP="00DC0756">
      <w:pPr>
        <w:spacing w:before="0"/>
        <w:jc w:val="left"/>
        <w:rPr>
          <w:rFonts w:cs="Arial"/>
          <w:b/>
          <w:sz w:val="24"/>
          <w:szCs w:val="24"/>
          <w:lang w:val="sr-Cyrl-BA"/>
        </w:rPr>
      </w:pPr>
      <w:r w:rsidRPr="00E257C3">
        <w:rPr>
          <w:rFonts w:cs="Arial"/>
          <w:b/>
          <w:sz w:val="24"/>
          <w:szCs w:val="24"/>
          <w:lang w:val="sr-Cyrl-BA"/>
        </w:rPr>
        <w:t xml:space="preserve">ЗАКЉУЧИВАЊЕ И СТУПАЊЕ УГОВОРА НА СНАГУ </w:t>
      </w:r>
    </w:p>
    <w:p w14:paraId="788C33AE" w14:textId="77777777" w:rsidR="00DC0756" w:rsidRPr="00EC5BB4" w:rsidRDefault="00DC0756" w:rsidP="00DC0756">
      <w:pPr>
        <w:spacing w:before="0"/>
        <w:jc w:val="center"/>
        <w:rPr>
          <w:rFonts w:cs="Arial"/>
          <w:b/>
          <w:sz w:val="24"/>
          <w:szCs w:val="24"/>
        </w:rPr>
      </w:pPr>
      <w:r>
        <w:rPr>
          <w:rFonts w:cs="Arial"/>
          <w:b/>
          <w:sz w:val="24"/>
          <w:szCs w:val="24"/>
        </w:rPr>
        <w:t>Члан 20</w:t>
      </w:r>
      <w:r w:rsidRPr="00EC5BB4">
        <w:rPr>
          <w:rFonts w:cs="Arial"/>
          <w:b/>
          <w:sz w:val="24"/>
          <w:szCs w:val="24"/>
        </w:rPr>
        <w:t>.</w:t>
      </w:r>
    </w:p>
    <w:p w14:paraId="35A78955" w14:textId="77777777" w:rsidR="00DC0756" w:rsidRPr="005265BF" w:rsidRDefault="00DC0756" w:rsidP="00DC0756">
      <w:pPr>
        <w:tabs>
          <w:tab w:val="left" w:pos="567"/>
        </w:tabs>
        <w:spacing w:before="0"/>
        <w:rPr>
          <w:rFonts w:eastAsia="Calibri" w:cs="Arial"/>
          <w:sz w:val="24"/>
          <w:szCs w:val="24"/>
        </w:rPr>
      </w:pPr>
      <w:r w:rsidRPr="005265BF">
        <w:rPr>
          <w:rFonts w:eastAsia="Calibri" w:cs="Arial"/>
          <w:sz w:val="24"/>
          <w:szCs w:val="24"/>
        </w:rPr>
        <w:t xml:space="preserve">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w:t>
      </w:r>
      <w:r w:rsidRPr="005265BF">
        <w:rPr>
          <w:rFonts w:eastAsia="Calibri" w:cs="Arial"/>
          <w:sz w:val="24"/>
          <w:szCs w:val="24"/>
          <w:lang w:val="sr-Cyrl-RS"/>
        </w:rPr>
        <w:t xml:space="preserve">у уговореном року </w:t>
      </w:r>
      <w:r w:rsidRPr="005265BF">
        <w:rPr>
          <w:rFonts w:eastAsia="Calibri" w:cs="Arial"/>
          <w:sz w:val="24"/>
          <w:szCs w:val="24"/>
        </w:rPr>
        <w:t>средствo финансијског обезбеђења за добро извршење посла.</w:t>
      </w:r>
    </w:p>
    <w:p w14:paraId="774C43BD" w14:textId="77777777" w:rsidR="00DC0756" w:rsidRPr="005265BF" w:rsidRDefault="00DC0756" w:rsidP="00DC0756">
      <w:pPr>
        <w:spacing w:before="0"/>
        <w:rPr>
          <w:rFonts w:eastAsia="Calibri" w:cs="Arial"/>
          <w:sz w:val="24"/>
          <w:szCs w:val="24"/>
          <w:lang w:val="sr-Latn-RS"/>
        </w:rPr>
      </w:pPr>
      <w:r w:rsidRPr="005265BF">
        <w:rPr>
          <w:rFonts w:eastAsia="Calibri" w:cs="Arial"/>
          <w:sz w:val="24"/>
          <w:szCs w:val="24"/>
          <w:lang w:val="sr-Cyrl-CS"/>
        </w:rPr>
        <w:t>Уговор ва</w:t>
      </w:r>
      <w:r w:rsidRPr="005265BF">
        <w:rPr>
          <w:rFonts w:eastAsia="Calibri" w:cs="Arial"/>
          <w:sz w:val="24"/>
          <w:szCs w:val="24"/>
          <w:lang w:val="sr-Cyrl-RS"/>
        </w:rPr>
        <w:t>ж</w:t>
      </w:r>
      <w:r w:rsidRPr="005265BF">
        <w:rPr>
          <w:rFonts w:eastAsia="Calibri" w:cs="Arial"/>
          <w:sz w:val="24"/>
          <w:szCs w:val="24"/>
          <w:lang w:val="sr-Cyrl-CS"/>
        </w:rPr>
        <w:t>и до обостраног испуњења уговорних обавеза</w:t>
      </w:r>
    </w:p>
    <w:p w14:paraId="43CF9CE6" w14:textId="77777777" w:rsidR="00DC0756" w:rsidRDefault="00DC0756" w:rsidP="00DC0756">
      <w:pPr>
        <w:spacing w:before="0"/>
        <w:rPr>
          <w:rFonts w:cs="Arial"/>
          <w:b/>
          <w:sz w:val="24"/>
          <w:szCs w:val="24"/>
          <w:lang w:val="sr-Cyrl-RS"/>
        </w:rPr>
      </w:pPr>
    </w:p>
    <w:p w14:paraId="0EC30B7C" w14:textId="77777777" w:rsidR="00DC0756" w:rsidRPr="00B22DDF" w:rsidRDefault="00DC0756" w:rsidP="00DC0756">
      <w:pPr>
        <w:spacing w:before="0"/>
        <w:rPr>
          <w:rFonts w:cs="Arial"/>
          <w:b/>
          <w:sz w:val="24"/>
          <w:szCs w:val="24"/>
        </w:rPr>
      </w:pPr>
      <w:r w:rsidRPr="00EC5BB4">
        <w:rPr>
          <w:rFonts w:cs="Arial"/>
          <w:b/>
          <w:sz w:val="24"/>
          <w:szCs w:val="24"/>
        </w:rPr>
        <w:t>ИЗМЕНЕ ТОКОМ ТРАЈАЊА УГОВОРА</w:t>
      </w:r>
    </w:p>
    <w:p w14:paraId="6B9C450C" w14:textId="77777777" w:rsidR="00DC0756" w:rsidRPr="00EC5BB4" w:rsidRDefault="00DC0756" w:rsidP="00DC0756">
      <w:pPr>
        <w:spacing w:before="0"/>
        <w:jc w:val="center"/>
        <w:rPr>
          <w:rFonts w:cs="Arial"/>
          <w:b/>
          <w:sz w:val="24"/>
          <w:szCs w:val="24"/>
        </w:rPr>
      </w:pPr>
      <w:r>
        <w:rPr>
          <w:rFonts w:cs="Arial"/>
          <w:b/>
          <w:sz w:val="24"/>
          <w:szCs w:val="24"/>
        </w:rPr>
        <w:t>Члан 21</w:t>
      </w:r>
      <w:r w:rsidRPr="00EC5BB4">
        <w:rPr>
          <w:rFonts w:cs="Arial"/>
          <w:b/>
          <w:sz w:val="24"/>
          <w:szCs w:val="24"/>
        </w:rPr>
        <w:t>.</w:t>
      </w:r>
    </w:p>
    <w:p w14:paraId="6511D59E" w14:textId="77777777" w:rsidR="00DC0756" w:rsidRPr="00EC5BB4" w:rsidRDefault="00DC0756" w:rsidP="00DC0756">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783CFCC4" w14:textId="77777777" w:rsidR="00DC0756" w:rsidRPr="00F5413F" w:rsidRDefault="00DC0756" w:rsidP="00DC0756">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w:t>
      </w:r>
      <w:r>
        <w:rPr>
          <w:rFonts w:cs="Arial"/>
          <w:sz w:val="24"/>
          <w:szCs w:val="24"/>
          <w:lang w:val="sr-Cyrl-RS"/>
        </w:rPr>
        <w:t>у складу са чланом 115. ЗЈН</w:t>
      </w:r>
      <w:r>
        <w:rPr>
          <w:rFonts w:cs="Arial"/>
          <w:sz w:val="24"/>
          <w:szCs w:val="24"/>
        </w:rPr>
        <w:t xml:space="preserve">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w:t>
      </w:r>
      <w:r w:rsidRPr="00EC5BB4">
        <w:rPr>
          <w:rFonts w:cs="Arial"/>
          <w:sz w:val="24"/>
          <w:szCs w:val="24"/>
        </w:rPr>
        <w:t>говора из члана 3</w:t>
      </w:r>
      <w:r w:rsidRPr="00F5413F">
        <w:rPr>
          <w:rFonts w:cs="Arial"/>
          <w:sz w:val="24"/>
          <w:szCs w:val="24"/>
        </w:rPr>
        <w:t>., при чему укупна вредност повећања Уговора не може да буде већ</w:t>
      </w:r>
      <w:r>
        <w:rPr>
          <w:rFonts w:cs="Arial"/>
          <w:sz w:val="24"/>
          <w:szCs w:val="24"/>
        </w:rPr>
        <w:t>а од вредности из члана 124а З</w:t>
      </w:r>
      <w:r>
        <w:rPr>
          <w:rFonts w:cs="Arial"/>
          <w:sz w:val="24"/>
          <w:szCs w:val="24"/>
          <w:lang w:val="sr-Cyrl-RS"/>
        </w:rPr>
        <w:t>акона</w:t>
      </w:r>
      <w:r w:rsidRPr="00F5413F">
        <w:rPr>
          <w:rFonts w:cs="Arial"/>
          <w:sz w:val="24"/>
          <w:szCs w:val="24"/>
        </w:rPr>
        <w:t xml:space="preserve">. </w:t>
      </w:r>
    </w:p>
    <w:p w14:paraId="56B9DA65" w14:textId="77777777" w:rsidR="00DC0756" w:rsidRPr="00EC5BB4" w:rsidRDefault="00DC0756" w:rsidP="00DC0756">
      <w:pPr>
        <w:pStyle w:val="KDParagraf"/>
        <w:spacing w:before="0"/>
        <w:rPr>
          <w:rFonts w:cs="Arial"/>
          <w:sz w:val="24"/>
          <w:szCs w:val="24"/>
        </w:rPr>
      </w:pPr>
      <w:r w:rsidRPr="005265BF">
        <w:rPr>
          <w:rFonts w:cs="Arial"/>
          <w:sz w:val="24"/>
          <w:szCs w:val="24"/>
          <w:lang w:eastAsia="sr-Latn-CS"/>
        </w:rPr>
        <w:t xml:space="preserve">Након закључења Уговора о јавној набавци </w:t>
      </w:r>
      <w:r w:rsidRPr="00F5413F">
        <w:rPr>
          <w:rFonts w:cs="Arial"/>
          <w:sz w:val="24"/>
          <w:szCs w:val="24"/>
        </w:rPr>
        <w:t xml:space="preserve">Купац може </w:t>
      </w:r>
      <w:r w:rsidRPr="00F56A99">
        <w:rPr>
          <w:rFonts w:cs="Arial"/>
          <w:sz w:val="24"/>
          <w:szCs w:val="24"/>
        </w:rPr>
        <w:t xml:space="preserve">у складу са чланом 115. Закона </w:t>
      </w:r>
      <w:r w:rsidRPr="00F5413F">
        <w:rPr>
          <w:rFonts w:cs="Arial"/>
          <w:sz w:val="24"/>
          <w:szCs w:val="24"/>
        </w:rPr>
        <w:t xml:space="preserve">да дозволи промену цене или других битних </w:t>
      </w:r>
      <w:r>
        <w:rPr>
          <w:rFonts w:cs="Arial"/>
          <w:sz w:val="24"/>
          <w:szCs w:val="24"/>
        </w:rPr>
        <w:t>елемената У</w:t>
      </w:r>
      <w:r w:rsidRPr="00EC5BB4">
        <w:rPr>
          <w:rFonts w:cs="Arial"/>
          <w:sz w:val="24"/>
          <w:szCs w:val="24"/>
        </w:rPr>
        <w:t>говора из објективних разлога као што су: виша сила, измена важећих законских прописа, мере државних органа, наступе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16BDD72E" w14:textId="6CED356B" w:rsidR="00302648" w:rsidRPr="007F2F75" w:rsidRDefault="00DC0756" w:rsidP="007F2F75">
      <w:pPr>
        <w:rPr>
          <w:rFonts w:cs="Arial"/>
          <w:sz w:val="24"/>
          <w:szCs w:val="24"/>
          <w:lang w:eastAsia="sr-Latn-CS"/>
        </w:rPr>
      </w:pPr>
      <w:r w:rsidRPr="00EC5BB4">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w:t>
      </w:r>
      <w:r w:rsidR="007F2F75">
        <w:rPr>
          <w:rFonts w:cs="Arial"/>
          <w:sz w:val="24"/>
          <w:szCs w:val="24"/>
          <w:lang w:eastAsia="sr-Latn-CS"/>
        </w:rPr>
        <w:t>жавној ревизорској институцији.</w:t>
      </w:r>
    </w:p>
    <w:p w14:paraId="0BF4C2C6" w14:textId="77777777" w:rsidR="00302648" w:rsidRDefault="00302648" w:rsidP="00DC0756">
      <w:pPr>
        <w:spacing w:before="0"/>
        <w:rPr>
          <w:rFonts w:cs="Arial"/>
          <w:b/>
          <w:sz w:val="24"/>
          <w:szCs w:val="24"/>
        </w:rPr>
      </w:pPr>
    </w:p>
    <w:p w14:paraId="41C4F69B" w14:textId="77777777" w:rsidR="00DC0756" w:rsidRPr="00EC5BB4" w:rsidRDefault="00DC0756" w:rsidP="00DC0756">
      <w:pPr>
        <w:spacing w:before="0"/>
        <w:rPr>
          <w:rFonts w:cs="Arial"/>
          <w:b/>
          <w:sz w:val="24"/>
          <w:szCs w:val="24"/>
        </w:rPr>
      </w:pPr>
      <w:r w:rsidRPr="00EC5BB4">
        <w:rPr>
          <w:rFonts w:cs="Arial"/>
          <w:b/>
          <w:sz w:val="24"/>
          <w:szCs w:val="24"/>
        </w:rPr>
        <w:t>ЗАВРШНЕ ОДРЕДБЕ</w:t>
      </w:r>
    </w:p>
    <w:p w14:paraId="3C355DD8" w14:textId="77777777" w:rsidR="00DC0756" w:rsidRPr="00EC5BB4" w:rsidRDefault="00DC0756" w:rsidP="00DC0756">
      <w:pPr>
        <w:spacing w:before="0"/>
        <w:jc w:val="center"/>
        <w:rPr>
          <w:rFonts w:cs="Arial"/>
          <w:sz w:val="24"/>
          <w:szCs w:val="24"/>
        </w:rPr>
      </w:pPr>
      <w:r w:rsidRPr="00EC5BB4">
        <w:rPr>
          <w:rFonts w:cs="Arial"/>
          <w:b/>
          <w:sz w:val="24"/>
          <w:szCs w:val="24"/>
        </w:rPr>
        <w:t>Члан 2</w:t>
      </w:r>
      <w:r>
        <w:rPr>
          <w:rFonts w:cs="Arial"/>
          <w:b/>
          <w:sz w:val="24"/>
          <w:szCs w:val="24"/>
        </w:rPr>
        <w:t>2</w:t>
      </w:r>
      <w:r w:rsidRPr="00EC5BB4">
        <w:rPr>
          <w:rFonts w:cs="Arial"/>
          <w:b/>
          <w:sz w:val="24"/>
          <w:szCs w:val="24"/>
        </w:rPr>
        <w:t>.</w:t>
      </w:r>
    </w:p>
    <w:p w14:paraId="665DF086" w14:textId="77777777" w:rsidR="00DC0756" w:rsidRPr="00B22DDF" w:rsidRDefault="00DC0756" w:rsidP="00DC0756">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ЗОО</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4490A419" w14:textId="77777777" w:rsidR="00DC0756" w:rsidRDefault="00DC0756" w:rsidP="001360AD">
      <w:pPr>
        <w:spacing w:before="0"/>
        <w:rPr>
          <w:rFonts w:cs="Arial"/>
          <w:b/>
          <w:sz w:val="24"/>
          <w:szCs w:val="24"/>
          <w:lang w:val="ru-RU"/>
        </w:rPr>
      </w:pPr>
    </w:p>
    <w:p w14:paraId="5C07542B" w14:textId="77777777" w:rsidR="007F2F75" w:rsidRDefault="007F2F75" w:rsidP="00DC0756">
      <w:pPr>
        <w:spacing w:before="0"/>
        <w:jc w:val="center"/>
        <w:rPr>
          <w:rFonts w:cs="Arial"/>
          <w:b/>
          <w:sz w:val="24"/>
          <w:szCs w:val="24"/>
          <w:lang w:val="ru-RU"/>
        </w:rPr>
      </w:pPr>
    </w:p>
    <w:p w14:paraId="7BF43682" w14:textId="77777777" w:rsidR="00DC0756" w:rsidRPr="00EC5BB4" w:rsidRDefault="00DC0756" w:rsidP="00DC0756">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Pr>
          <w:rFonts w:cs="Arial"/>
          <w:b/>
          <w:sz w:val="24"/>
          <w:szCs w:val="24"/>
        </w:rPr>
        <w:t>3</w:t>
      </w:r>
      <w:r w:rsidRPr="00EC5BB4">
        <w:rPr>
          <w:rFonts w:cs="Arial"/>
          <w:b/>
          <w:sz w:val="24"/>
          <w:szCs w:val="24"/>
          <w:lang w:val="ru-RU"/>
        </w:rPr>
        <w:t>.</w:t>
      </w:r>
    </w:p>
    <w:p w14:paraId="62DC1ADA" w14:textId="77777777" w:rsidR="007D3D72" w:rsidRPr="00BA3D44" w:rsidRDefault="007D3D72" w:rsidP="007D3D72">
      <w:pPr>
        <w:tabs>
          <w:tab w:val="left" w:pos="9090"/>
        </w:tabs>
        <w:rPr>
          <w:rFonts w:cs="Arial"/>
          <w:sz w:val="24"/>
          <w:szCs w:val="24"/>
          <w:lang w:val="sr-Cyrl-RS"/>
        </w:rPr>
      </w:pPr>
      <w:r w:rsidRPr="007D3D72">
        <w:rPr>
          <w:rFonts w:cs="Arial"/>
          <w:sz w:val="24"/>
          <w:szCs w:val="24"/>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r w:rsidRPr="007D3D72">
        <w:rPr>
          <w:rFonts w:cs="Arial"/>
          <w:sz w:val="24"/>
          <w:szCs w:val="24"/>
          <w:lang w:val="sr-Cyrl-RS"/>
        </w:rPr>
        <w:t>.</w:t>
      </w:r>
      <w:r w:rsidRPr="00BA3D44">
        <w:rPr>
          <w:rFonts w:cs="Arial"/>
          <w:sz w:val="24"/>
          <w:szCs w:val="24"/>
          <w:lang w:val="sr-Cyrl-RS"/>
        </w:rPr>
        <w:t xml:space="preserve"> </w:t>
      </w:r>
    </w:p>
    <w:p w14:paraId="30FF0054" w14:textId="77777777" w:rsidR="00DC0756" w:rsidRPr="00FD2421" w:rsidRDefault="00DC0756" w:rsidP="00DC0756">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1BC55E8" w14:textId="77777777" w:rsidR="00DC0756" w:rsidRPr="006C266D" w:rsidRDefault="00DC0756" w:rsidP="00DC0756">
      <w:pPr>
        <w:spacing w:before="0"/>
        <w:jc w:val="center"/>
        <w:rPr>
          <w:rFonts w:cs="Arial"/>
          <w:b/>
          <w:sz w:val="24"/>
          <w:szCs w:val="24"/>
          <w:lang w:val="sr-Latn-RS"/>
        </w:rPr>
      </w:pPr>
    </w:p>
    <w:p w14:paraId="71387261" w14:textId="77777777" w:rsidR="00DC0756" w:rsidRDefault="00DC0756" w:rsidP="00DC0756">
      <w:pPr>
        <w:spacing w:before="0"/>
        <w:jc w:val="center"/>
        <w:rPr>
          <w:rFonts w:cs="Arial"/>
          <w:b/>
          <w:sz w:val="24"/>
          <w:szCs w:val="24"/>
        </w:rPr>
      </w:pPr>
      <w:r w:rsidRPr="00EC5BB4">
        <w:rPr>
          <w:rFonts w:cs="Arial"/>
          <w:b/>
          <w:sz w:val="24"/>
          <w:szCs w:val="24"/>
        </w:rPr>
        <w:t>Члан 2</w:t>
      </w:r>
      <w:r>
        <w:rPr>
          <w:rFonts w:cs="Arial"/>
          <w:b/>
          <w:sz w:val="24"/>
          <w:szCs w:val="24"/>
        </w:rPr>
        <w:t>4</w:t>
      </w:r>
      <w:r w:rsidRPr="00EC5BB4">
        <w:rPr>
          <w:rFonts w:cs="Arial"/>
          <w:b/>
          <w:sz w:val="24"/>
          <w:szCs w:val="24"/>
        </w:rPr>
        <w:t>.</w:t>
      </w:r>
    </w:p>
    <w:p w14:paraId="1D88EFEC" w14:textId="77777777" w:rsidR="00DC0756" w:rsidRPr="00EC5BB4" w:rsidRDefault="00DC0756" w:rsidP="00DC0756">
      <w:pPr>
        <w:spacing w:before="0"/>
        <w:contextualSpacing/>
        <w:rPr>
          <w:rFonts w:cs="Arial"/>
          <w:spacing w:val="2"/>
          <w:sz w:val="24"/>
          <w:szCs w:val="24"/>
          <w:lang w:val="sr-Cyrl-CS"/>
        </w:rPr>
      </w:pPr>
      <w:r>
        <w:rPr>
          <w:rFonts w:cs="Arial"/>
          <w:spacing w:val="2"/>
          <w:sz w:val="24"/>
          <w:szCs w:val="24"/>
          <w:lang w:val="sr-Cyrl-CS"/>
        </w:rPr>
        <w:t>Саставни део овог У</w:t>
      </w:r>
      <w:r w:rsidRPr="00EC5BB4">
        <w:rPr>
          <w:rFonts w:cs="Arial"/>
          <w:spacing w:val="2"/>
          <w:sz w:val="24"/>
          <w:szCs w:val="24"/>
          <w:lang w:val="sr-Cyrl-CS"/>
        </w:rPr>
        <w:t>говора су и његови прилози, како следи:</w:t>
      </w:r>
    </w:p>
    <w:p w14:paraId="2968EDCD" w14:textId="77777777" w:rsidR="00DC0756" w:rsidRPr="00EC5BB4" w:rsidRDefault="00DC0756" w:rsidP="00DC0756">
      <w:pPr>
        <w:tabs>
          <w:tab w:val="left" w:pos="9090"/>
        </w:tabs>
        <w:contextualSpacing/>
        <w:rPr>
          <w:rFonts w:cs="Arial"/>
          <w:sz w:val="24"/>
          <w:szCs w:val="24"/>
        </w:rPr>
      </w:pPr>
      <w:r w:rsidRPr="00EC5BB4">
        <w:rPr>
          <w:rFonts w:cs="Arial"/>
          <w:sz w:val="24"/>
          <w:szCs w:val="24"/>
        </w:rPr>
        <w:t>Прилог 1 Понуда</w:t>
      </w:r>
    </w:p>
    <w:p w14:paraId="3977ACBC" w14:textId="3354820F" w:rsidR="00DC0756" w:rsidRPr="008E0BD2" w:rsidRDefault="00DC0756" w:rsidP="00DC0756">
      <w:pPr>
        <w:tabs>
          <w:tab w:val="left" w:pos="9090"/>
        </w:tabs>
        <w:contextualSpacing/>
        <w:rPr>
          <w:rFonts w:cs="Arial"/>
          <w:sz w:val="24"/>
          <w:szCs w:val="24"/>
          <w:lang w:val="sr-Cyrl-RS"/>
        </w:rPr>
      </w:pPr>
      <w:r w:rsidRPr="00EC5BB4">
        <w:rPr>
          <w:rFonts w:cs="Arial"/>
          <w:sz w:val="24"/>
          <w:szCs w:val="24"/>
        </w:rPr>
        <w:t>Прилог 2 Образац структуре цене</w:t>
      </w:r>
      <w:r w:rsidR="008E0BD2">
        <w:rPr>
          <w:rFonts w:cs="Arial"/>
          <w:sz w:val="24"/>
          <w:szCs w:val="24"/>
          <w:lang w:val="sr-Cyrl-RS"/>
        </w:rPr>
        <w:t xml:space="preserve"> са техничком спецификацијом</w:t>
      </w:r>
    </w:p>
    <w:p w14:paraId="5E2DFA9B" w14:textId="0B49F229" w:rsidR="00DC0756" w:rsidRPr="005F1A3E" w:rsidRDefault="00DC0756" w:rsidP="00DC0756">
      <w:pPr>
        <w:tabs>
          <w:tab w:val="left" w:pos="9090"/>
        </w:tabs>
        <w:contextualSpacing/>
        <w:rPr>
          <w:rFonts w:cs="Arial"/>
          <w:sz w:val="24"/>
          <w:szCs w:val="24"/>
        </w:rPr>
      </w:pPr>
      <w:r w:rsidRPr="00EC5BB4">
        <w:rPr>
          <w:rFonts w:cs="Arial"/>
          <w:sz w:val="24"/>
          <w:szCs w:val="24"/>
        </w:rPr>
        <w:t>Прилог</w:t>
      </w:r>
      <w:r w:rsidR="00B50A55">
        <w:rPr>
          <w:rFonts w:cs="Arial"/>
          <w:sz w:val="24"/>
          <w:szCs w:val="24"/>
        </w:rPr>
        <w:t xml:space="preserve"> 3</w:t>
      </w:r>
      <w:r w:rsidRPr="0016164B">
        <w:rPr>
          <w:rFonts w:cs="Arial"/>
          <w:sz w:val="24"/>
          <w:szCs w:val="24"/>
        </w:rPr>
        <w:t>Конкурсна документација</w:t>
      </w:r>
      <w:r>
        <w:rPr>
          <w:rFonts w:cs="Arial"/>
          <w:sz w:val="24"/>
          <w:szCs w:val="24"/>
        </w:rPr>
        <w:t>(на Порталу јавних набавки под шифром_________)</w:t>
      </w:r>
    </w:p>
    <w:p w14:paraId="24F40804" w14:textId="40DBFB40" w:rsidR="00DC0756" w:rsidRPr="00FD2421" w:rsidRDefault="00B50A55" w:rsidP="00DC0756">
      <w:pPr>
        <w:tabs>
          <w:tab w:val="left" w:pos="9090"/>
        </w:tabs>
        <w:contextualSpacing/>
        <w:rPr>
          <w:rFonts w:cs="Arial"/>
          <w:sz w:val="24"/>
          <w:szCs w:val="24"/>
        </w:rPr>
      </w:pPr>
      <w:r>
        <w:rPr>
          <w:rFonts w:cs="Arial"/>
          <w:sz w:val="24"/>
          <w:szCs w:val="24"/>
        </w:rPr>
        <w:t>Прилог 4</w:t>
      </w:r>
      <w:r w:rsidR="00DC0756" w:rsidRPr="0016164B">
        <w:rPr>
          <w:rFonts w:cs="Arial"/>
          <w:sz w:val="24"/>
          <w:szCs w:val="24"/>
        </w:rPr>
        <w:t xml:space="preserve"> Споразум о заједничком наступању</w:t>
      </w:r>
    </w:p>
    <w:p w14:paraId="40E45706" w14:textId="77777777" w:rsidR="00DC0756" w:rsidRDefault="00DC0756" w:rsidP="00DC0756">
      <w:pPr>
        <w:spacing w:before="0"/>
        <w:jc w:val="center"/>
        <w:rPr>
          <w:rFonts w:cs="Arial"/>
          <w:b/>
          <w:spacing w:val="2"/>
          <w:sz w:val="24"/>
          <w:szCs w:val="24"/>
          <w:lang w:val="sr-Latn-RS"/>
        </w:rPr>
      </w:pPr>
    </w:p>
    <w:p w14:paraId="12EB454B" w14:textId="77777777" w:rsidR="00DC0756" w:rsidRPr="009C238A" w:rsidRDefault="00DC0756" w:rsidP="00DC0756">
      <w:pPr>
        <w:spacing w:before="0"/>
        <w:jc w:val="center"/>
        <w:rPr>
          <w:rFonts w:cs="Arial"/>
          <w:b/>
          <w:spacing w:val="2"/>
          <w:sz w:val="24"/>
          <w:szCs w:val="24"/>
          <w:lang w:val="sr-Cyrl-CS"/>
        </w:rPr>
      </w:pPr>
      <w:r w:rsidRPr="009C238A">
        <w:rPr>
          <w:rFonts w:cs="Arial"/>
          <w:b/>
          <w:spacing w:val="2"/>
          <w:sz w:val="24"/>
          <w:szCs w:val="24"/>
          <w:lang w:val="sr-Cyrl-CS"/>
        </w:rPr>
        <w:t>Члан 25.</w:t>
      </w:r>
    </w:p>
    <w:p w14:paraId="66CE05FE" w14:textId="77777777" w:rsidR="00DC0756" w:rsidRDefault="00DC0756" w:rsidP="00DC0756">
      <w:pPr>
        <w:spacing w:before="0"/>
        <w:rPr>
          <w:rFonts w:cs="Arial"/>
          <w:spacing w:val="2"/>
          <w:sz w:val="24"/>
          <w:szCs w:val="24"/>
          <w:lang w:val="sr-Cyrl-CS"/>
        </w:rPr>
      </w:pPr>
      <w:r w:rsidRPr="00EC5BB4">
        <w:rPr>
          <w:rFonts w:cs="Arial"/>
          <w:spacing w:val="2"/>
          <w:sz w:val="24"/>
          <w:szCs w:val="24"/>
          <w:lang w:val="sr-Cyrl-CS"/>
        </w:rPr>
        <w:t>Уговорне с</w:t>
      </w:r>
      <w:r>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08C8C083" w14:textId="77777777" w:rsidR="00DC0756" w:rsidRDefault="00DC0756" w:rsidP="00DC0756">
      <w:pPr>
        <w:spacing w:before="0"/>
        <w:jc w:val="center"/>
        <w:rPr>
          <w:rFonts w:cs="Arial"/>
          <w:b/>
          <w:sz w:val="24"/>
          <w:szCs w:val="24"/>
        </w:rPr>
      </w:pPr>
    </w:p>
    <w:p w14:paraId="188E0FE6" w14:textId="77777777" w:rsidR="00DC0756" w:rsidRPr="00EC5BB4" w:rsidRDefault="00DC0756" w:rsidP="00DC0756">
      <w:pPr>
        <w:spacing w:before="0"/>
        <w:jc w:val="center"/>
        <w:rPr>
          <w:rFonts w:cs="Arial"/>
          <w:b/>
          <w:sz w:val="24"/>
          <w:szCs w:val="24"/>
        </w:rPr>
      </w:pPr>
      <w:r w:rsidRPr="00EC5BB4">
        <w:rPr>
          <w:rFonts w:cs="Arial"/>
          <w:b/>
          <w:sz w:val="24"/>
          <w:szCs w:val="24"/>
        </w:rPr>
        <w:t>Члан 2</w:t>
      </w:r>
      <w:r>
        <w:rPr>
          <w:rFonts w:cs="Arial"/>
          <w:b/>
          <w:sz w:val="24"/>
          <w:szCs w:val="24"/>
        </w:rPr>
        <w:t>6</w:t>
      </w:r>
      <w:r w:rsidRPr="00EC5BB4">
        <w:rPr>
          <w:rFonts w:cs="Arial"/>
          <w:b/>
          <w:sz w:val="24"/>
          <w:szCs w:val="24"/>
        </w:rPr>
        <w:t>.</w:t>
      </w:r>
    </w:p>
    <w:p w14:paraId="1D04A7C6" w14:textId="77777777" w:rsidR="00DC0756" w:rsidRPr="00EC5BB4" w:rsidRDefault="00DC0756" w:rsidP="00DC0756">
      <w:pPr>
        <w:pStyle w:val="KDParagraf"/>
        <w:spacing w:before="0"/>
        <w:rPr>
          <w:rFonts w:cs="Arial"/>
          <w:sz w:val="24"/>
          <w:szCs w:val="24"/>
        </w:rPr>
      </w:pPr>
      <w:r w:rsidRPr="00EC5BB4">
        <w:rPr>
          <w:rFonts w:cs="Arial"/>
          <w:sz w:val="24"/>
          <w:szCs w:val="24"/>
        </w:rPr>
        <w:t>Уговор је сачињен у 6 (</w:t>
      </w:r>
      <w:r>
        <w:rPr>
          <w:rFonts w:cs="Arial"/>
          <w:sz w:val="24"/>
          <w:szCs w:val="24"/>
          <w:lang w:val="sr-Cyrl-RS"/>
        </w:rPr>
        <w:t>словима:</w:t>
      </w:r>
      <w:r w:rsidRPr="00EC5BB4">
        <w:rPr>
          <w:rFonts w:cs="Arial"/>
          <w:sz w:val="24"/>
          <w:szCs w:val="24"/>
        </w:rPr>
        <w:t>шест)</w:t>
      </w:r>
      <w:r>
        <w:rPr>
          <w:rFonts w:cs="Arial"/>
          <w:sz w:val="24"/>
          <w:szCs w:val="24"/>
        </w:rPr>
        <w:t xml:space="preserve"> истоветних примерка, од којих 3 (</w:t>
      </w:r>
      <w:r>
        <w:rPr>
          <w:rFonts w:cs="Arial"/>
          <w:sz w:val="24"/>
          <w:szCs w:val="24"/>
          <w:lang w:val="sr-Cyrl-RS"/>
        </w:rPr>
        <w:t>словима:</w:t>
      </w:r>
      <w:r>
        <w:rPr>
          <w:rFonts w:cs="Arial"/>
          <w:sz w:val="24"/>
          <w:szCs w:val="24"/>
        </w:rPr>
        <w:t>три) примерка за Продавца а 3 (</w:t>
      </w:r>
      <w:r>
        <w:rPr>
          <w:rFonts w:cs="Arial"/>
          <w:sz w:val="24"/>
          <w:szCs w:val="24"/>
          <w:lang w:val="sr-Cyrl-RS"/>
        </w:rPr>
        <w:t>словима:</w:t>
      </w:r>
      <w:r>
        <w:rPr>
          <w:rFonts w:cs="Arial"/>
          <w:sz w:val="24"/>
          <w:szCs w:val="24"/>
        </w:rPr>
        <w:t>три</w:t>
      </w:r>
      <w:r w:rsidRPr="00EC5BB4">
        <w:rPr>
          <w:rFonts w:cs="Arial"/>
          <w:sz w:val="24"/>
          <w:szCs w:val="24"/>
        </w:rPr>
        <w:t>) за Купца.</w:t>
      </w:r>
    </w:p>
    <w:tbl>
      <w:tblPr>
        <w:tblW w:w="0" w:type="auto"/>
        <w:tblLook w:val="04A0" w:firstRow="1" w:lastRow="0" w:firstColumn="1" w:lastColumn="0" w:noHBand="0" w:noVBand="1"/>
      </w:tblPr>
      <w:tblGrid>
        <w:gridCol w:w="4092"/>
        <w:gridCol w:w="850"/>
        <w:gridCol w:w="4087"/>
      </w:tblGrid>
      <w:tr w:rsidR="00DC0756" w:rsidRPr="00EC5BB4" w14:paraId="0F5BE934" w14:textId="77777777" w:rsidTr="006649B5">
        <w:trPr>
          <w:trHeight w:val="209"/>
        </w:trPr>
        <w:tc>
          <w:tcPr>
            <w:tcW w:w="4092" w:type="dxa"/>
            <w:shd w:val="clear" w:color="auto" w:fill="auto"/>
            <w:vAlign w:val="center"/>
            <w:hideMark/>
          </w:tcPr>
          <w:p w14:paraId="56A519C4" w14:textId="77777777" w:rsidR="00DC0756" w:rsidRPr="00F009DE" w:rsidRDefault="00DC0756" w:rsidP="006649B5">
            <w:pPr>
              <w:spacing w:before="0"/>
              <w:jc w:val="center"/>
              <w:rPr>
                <w:rFonts w:cs="Arial"/>
                <w:b/>
                <w:smallCaps/>
                <w:sz w:val="24"/>
                <w:szCs w:val="24"/>
              </w:rPr>
            </w:pPr>
            <w:r>
              <w:rPr>
                <w:rFonts w:cs="Arial"/>
                <w:b/>
                <w:sz w:val="24"/>
                <w:szCs w:val="24"/>
              </w:rPr>
              <w:t>ПРОДАВАЦ</w:t>
            </w:r>
          </w:p>
        </w:tc>
        <w:tc>
          <w:tcPr>
            <w:tcW w:w="850" w:type="dxa"/>
            <w:shd w:val="clear" w:color="auto" w:fill="auto"/>
            <w:vAlign w:val="center"/>
          </w:tcPr>
          <w:p w14:paraId="16DA4EF2" w14:textId="77777777" w:rsidR="00DC0756" w:rsidRPr="00EC5BB4" w:rsidRDefault="00DC0756" w:rsidP="006649B5">
            <w:pPr>
              <w:spacing w:before="0"/>
              <w:jc w:val="center"/>
              <w:rPr>
                <w:rFonts w:cs="Arial"/>
                <w:b/>
                <w:smallCaps/>
                <w:sz w:val="24"/>
                <w:szCs w:val="24"/>
              </w:rPr>
            </w:pPr>
          </w:p>
        </w:tc>
        <w:tc>
          <w:tcPr>
            <w:tcW w:w="4087" w:type="dxa"/>
            <w:shd w:val="clear" w:color="auto" w:fill="auto"/>
            <w:hideMark/>
          </w:tcPr>
          <w:p w14:paraId="50134C1E" w14:textId="77777777" w:rsidR="00DC0756" w:rsidRPr="00F009DE" w:rsidRDefault="00DC0756" w:rsidP="006649B5">
            <w:pPr>
              <w:rPr>
                <w:b/>
                <w:sz w:val="24"/>
                <w:szCs w:val="24"/>
              </w:rPr>
            </w:pPr>
            <w:r w:rsidRPr="00F009DE">
              <w:rPr>
                <w:b/>
                <w:sz w:val="24"/>
                <w:szCs w:val="24"/>
              </w:rPr>
              <w:t xml:space="preserve">                          КУПАЦ</w:t>
            </w:r>
          </w:p>
        </w:tc>
      </w:tr>
      <w:tr w:rsidR="00DC0756" w:rsidRPr="00EC5BB4" w14:paraId="652A1462" w14:textId="77777777" w:rsidTr="006649B5">
        <w:trPr>
          <w:trHeight w:val="638"/>
        </w:trPr>
        <w:tc>
          <w:tcPr>
            <w:tcW w:w="4092" w:type="dxa"/>
            <w:shd w:val="clear" w:color="auto" w:fill="auto"/>
            <w:vAlign w:val="center"/>
            <w:hideMark/>
          </w:tcPr>
          <w:p w14:paraId="540E1C3F" w14:textId="77777777" w:rsidR="00DC0756" w:rsidRPr="00F009DE" w:rsidRDefault="00DC0756" w:rsidP="006649B5">
            <w:pPr>
              <w:spacing w:before="0"/>
              <w:jc w:val="center"/>
              <w:rPr>
                <w:rFonts w:cs="Arial"/>
                <w:b/>
                <w:sz w:val="24"/>
                <w:szCs w:val="24"/>
              </w:rPr>
            </w:pPr>
            <w:r>
              <w:rPr>
                <w:rFonts w:cs="Arial"/>
                <w:b/>
                <w:sz w:val="24"/>
                <w:szCs w:val="24"/>
              </w:rPr>
              <w:t>Назив</w:t>
            </w:r>
          </w:p>
          <w:p w14:paraId="3C5E8B1B" w14:textId="77777777" w:rsidR="00DC0756" w:rsidRPr="00EC5BB4" w:rsidRDefault="00DC0756" w:rsidP="006649B5">
            <w:pPr>
              <w:spacing w:before="0"/>
              <w:jc w:val="center"/>
              <w:rPr>
                <w:rFonts w:cs="Arial"/>
                <w:b/>
                <w:sz w:val="24"/>
                <w:szCs w:val="24"/>
              </w:rPr>
            </w:pPr>
          </w:p>
        </w:tc>
        <w:tc>
          <w:tcPr>
            <w:tcW w:w="850" w:type="dxa"/>
            <w:shd w:val="clear" w:color="auto" w:fill="auto"/>
            <w:vAlign w:val="center"/>
          </w:tcPr>
          <w:p w14:paraId="120B6C12" w14:textId="77777777" w:rsidR="00DC0756" w:rsidRPr="00EC5BB4" w:rsidRDefault="00DC0756" w:rsidP="006649B5">
            <w:pPr>
              <w:spacing w:before="0"/>
              <w:jc w:val="center"/>
              <w:rPr>
                <w:rFonts w:cs="Arial"/>
                <w:b/>
                <w:smallCaps/>
                <w:sz w:val="24"/>
                <w:szCs w:val="24"/>
              </w:rPr>
            </w:pPr>
          </w:p>
        </w:tc>
        <w:tc>
          <w:tcPr>
            <w:tcW w:w="4087" w:type="dxa"/>
            <w:shd w:val="clear" w:color="auto" w:fill="auto"/>
          </w:tcPr>
          <w:p w14:paraId="5B3D992C" w14:textId="77777777" w:rsidR="00DC0756" w:rsidRPr="00F009DE" w:rsidRDefault="00DC0756" w:rsidP="006649B5">
            <w:pPr>
              <w:jc w:val="center"/>
              <w:rPr>
                <w:b/>
                <w:sz w:val="24"/>
                <w:szCs w:val="24"/>
              </w:rPr>
            </w:pPr>
            <w:r w:rsidRPr="00F009DE">
              <w:rPr>
                <w:b/>
                <w:sz w:val="24"/>
                <w:szCs w:val="24"/>
              </w:rPr>
              <w:t xml:space="preserve">      ЈП„Електропривреда            Србије“Београд-Огранак РБ Колубара</w:t>
            </w:r>
          </w:p>
        </w:tc>
      </w:tr>
      <w:tr w:rsidR="00DC0756" w:rsidRPr="00EC5BB4" w14:paraId="5BFB0BD2" w14:textId="77777777" w:rsidTr="006649B5">
        <w:trPr>
          <w:trHeight w:val="209"/>
        </w:trPr>
        <w:tc>
          <w:tcPr>
            <w:tcW w:w="4092" w:type="dxa"/>
            <w:shd w:val="clear" w:color="auto" w:fill="auto"/>
            <w:vAlign w:val="center"/>
            <w:hideMark/>
          </w:tcPr>
          <w:p w14:paraId="1A5CE6EB" w14:textId="77777777" w:rsidR="00DC0756" w:rsidRPr="00EC5BB4" w:rsidRDefault="00DC0756" w:rsidP="006649B5">
            <w:pPr>
              <w:spacing w:before="0"/>
              <w:jc w:val="center"/>
              <w:rPr>
                <w:rFonts w:cs="Arial"/>
                <w:b/>
                <w:smallCaps/>
                <w:sz w:val="24"/>
                <w:szCs w:val="24"/>
              </w:rPr>
            </w:pPr>
            <w:r w:rsidRPr="00EC5BB4">
              <w:rPr>
                <w:rFonts w:cs="Arial"/>
                <w:b/>
                <w:sz w:val="24"/>
                <w:szCs w:val="24"/>
              </w:rPr>
              <w:t>_____________________________</w:t>
            </w:r>
          </w:p>
        </w:tc>
        <w:tc>
          <w:tcPr>
            <w:tcW w:w="850" w:type="dxa"/>
            <w:shd w:val="clear" w:color="auto" w:fill="auto"/>
            <w:vAlign w:val="center"/>
            <w:hideMark/>
          </w:tcPr>
          <w:p w14:paraId="79138DC0" w14:textId="77777777" w:rsidR="00DC0756" w:rsidRPr="00EC5BB4" w:rsidRDefault="00DC0756" w:rsidP="006649B5">
            <w:pPr>
              <w:spacing w:before="0"/>
              <w:jc w:val="center"/>
              <w:rPr>
                <w:rFonts w:cs="Arial"/>
                <w:smallCaps/>
                <w:sz w:val="24"/>
                <w:szCs w:val="24"/>
              </w:rPr>
            </w:pPr>
            <w:r w:rsidRPr="00EC5BB4">
              <w:rPr>
                <w:rFonts w:cs="Arial"/>
                <w:sz w:val="24"/>
                <w:szCs w:val="24"/>
              </w:rPr>
              <w:t>М.П.</w:t>
            </w:r>
          </w:p>
        </w:tc>
        <w:tc>
          <w:tcPr>
            <w:tcW w:w="4087" w:type="dxa"/>
            <w:shd w:val="clear" w:color="auto" w:fill="auto"/>
            <w:vAlign w:val="center"/>
            <w:hideMark/>
          </w:tcPr>
          <w:p w14:paraId="7E31EA6B" w14:textId="77777777" w:rsidR="00DC0756" w:rsidRPr="00EC5BB4" w:rsidRDefault="00DC0756" w:rsidP="006649B5">
            <w:pPr>
              <w:spacing w:before="0"/>
              <w:jc w:val="center"/>
              <w:rPr>
                <w:rFonts w:cs="Arial"/>
                <w:b/>
                <w:smallCaps/>
                <w:sz w:val="24"/>
                <w:szCs w:val="24"/>
              </w:rPr>
            </w:pPr>
            <w:r w:rsidRPr="00EC5BB4">
              <w:rPr>
                <w:rFonts w:cs="Arial"/>
                <w:b/>
                <w:sz w:val="24"/>
                <w:szCs w:val="24"/>
              </w:rPr>
              <w:t>_____________________________</w:t>
            </w:r>
          </w:p>
        </w:tc>
      </w:tr>
      <w:tr w:rsidR="00DC0756" w:rsidRPr="00EC5BB4" w14:paraId="3331B81A" w14:textId="77777777" w:rsidTr="006649B5">
        <w:trPr>
          <w:trHeight w:val="209"/>
        </w:trPr>
        <w:tc>
          <w:tcPr>
            <w:tcW w:w="4092" w:type="dxa"/>
            <w:shd w:val="clear" w:color="auto" w:fill="auto"/>
            <w:vAlign w:val="center"/>
            <w:hideMark/>
          </w:tcPr>
          <w:p w14:paraId="4901685B" w14:textId="77777777" w:rsidR="00DC0756" w:rsidRPr="006619FB" w:rsidRDefault="00DC0756" w:rsidP="006649B5">
            <w:pPr>
              <w:spacing w:before="0"/>
              <w:rPr>
                <w:rFonts w:cs="Arial"/>
                <w:b/>
                <w:smallCaps/>
                <w:sz w:val="24"/>
                <w:szCs w:val="24"/>
              </w:rPr>
            </w:pPr>
          </w:p>
        </w:tc>
        <w:tc>
          <w:tcPr>
            <w:tcW w:w="850" w:type="dxa"/>
            <w:shd w:val="clear" w:color="auto" w:fill="auto"/>
            <w:vAlign w:val="center"/>
          </w:tcPr>
          <w:p w14:paraId="560D4891" w14:textId="77777777" w:rsidR="00DC0756" w:rsidRPr="00EC5BB4" w:rsidRDefault="00DC0756" w:rsidP="006649B5">
            <w:pPr>
              <w:spacing w:before="0"/>
              <w:jc w:val="center"/>
              <w:rPr>
                <w:rFonts w:cs="Arial"/>
                <w:b/>
                <w:smallCaps/>
                <w:sz w:val="24"/>
                <w:szCs w:val="24"/>
              </w:rPr>
            </w:pPr>
          </w:p>
        </w:tc>
        <w:tc>
          <w:tcPr>
            <w:tcW w:w="4087" w:type="dxa"/>
            <w:shd w:val="clear" w:color="auto" w:fill="auto"/>
            <w:hideMark/>
          </w:tcPr>
          <w:p w14:paraId="56A5D6E3" w14:textId="77777777" w:rsidR="00DC0756" w:rsidRDefault="00DC0756" w:rsidP="006649B5"/>
        </w:tc>
      </w:tr>
      <w:tr w:rsidR="00DC0756" w:rsidRPr="00EC5BB4" w14:paraId="48F88C25" w14:textId="77777777" w:rsidTr="006649B5">
        <w:trPr>
          <w:trHeight w:val="419"/>
        </w:trPr>
        <w:tc>
          <w:tcPr>
            <w:tcW w:w="4092" w:type="dxa"/>
            <w:shd w:val="clear" w:color="auto" w:fill="auto"/>
            <w:vAlign w:val="center"/>
            <w:hideMark/>
          </w:tcPr>
          <w:p w14:paraId="15709E08" w14:textId="77777777" w:rsidR="00DC0756" w:rsidRDefault="00DC0756" w:rsidP="006649B5">
            <w:pPr>
              <w:spacing w:before="0"/>
              <w:jc w:val="center"/>
              <w:rPr>
                <w:rFonts w:cs="Arial"/>
                <w:sz w:val="24"/>
                <w:szCs w:val="24"/>
              </w:rPr>
            </w:pPr>
            <w:r>
              <w:rPr>
                <w:rFonts w:cs="Arial"/>
                <w:sz w:val="24"/>
                <w:szCs w:val="24"/>
              </w:rPr>
              <w:t>Име и презиме</w:t>
            </w:r>
          </w:p>
          <w:p w14:paraId="1C6B518E" w14:textId="77777777" w:rsidR="00DC0756" w:rsidRPr="00B22DDF" w:rsidRDefault="00DC0756" w:rsidP="006649B5">
            <w:pPr>
              <w:spacing w:before="0"/>
              <w:jc w:val="center"/>
              <w:rPr>
                <w:rFonts w:cs="Arial"/>
                <w:sz w:val="24"/>
                <w:szCs w:val="24"/>
              </w:rPr>
            </w:pPr>
            <w:r>
              <w:rPr>
                <w:rFonts w:cs="Arial"/>
                <w:sz w:val="24"/>
                <w:szCs w:val="24"/>
              </w:rPr>
              <w:t>функција</w:t>
            </w:r>
          </w:p>
        </w:tc>
        <w:tc>
          <w:tcPr>
            <w:tcW w:w="850" w:type="dxa"/>
            <w:shd w:val="clear" w:color="auto" w:fill="auto"/>
            <w:vAlign w:val="center"/>
          </w:tcPr>
          <w:p w14:paraId="5C247459" w14:textId="77777777" w:rsidR="00DC0756" w:rsidRPr="00EC5BB4" w:rsidRDefault="00DC0756" w:rsidP="006649B5">
            <w:pPr>
              <w:spacing w:before="0"/>
              <w:jc w:val="center"/>
              <w:rPr>
                <w:rFonts w:cs="Arial"/>
                <w:b/>
                <w:smallCaps/>
                <w:sz w:val="24"/>
                <w:szCs w:val="24"/>
              </w:rPr>
            </w:pPr>
          </w:p>
        </w:tc>
        <w:tc>
          <w:tcPr>
            <w:tcW w:w="4087" w:type="dxa"/>
            <w:shd w:val="clear" w:color="auto" w:fill="auto"/>
          </w:tcPr>
          <w:p w14:paraId="7D906A45" w14:textId="77777777" w:rsidR="00DC0756" w:rsidRDefault="00DC0756" w:rsidP="006649B5">
            <w:pPr>
              <w:jc w:val="center"/>
              <w:rPr>
                <w:rFonts w:cs="Arial"/>
                <w:sz w:val="24"/>
                <w:szCs w:val="24"/>
              </w:rPr>
            </w:pPr>
            <w:r>
              <w:rPr>
                <w:rFonts w:cs="Arial"/>
                <w:sz w:val="24"/>
                <w:szCs w:val="24"/>
              </w:rPr>
              <w:t>финансијски   директор</w:t>
            </w:r>
          </w:p>
          <w:p w14:paraId="2849E782" w14:textId="1C347457" w:rsidR="00DC0756" w:rsidRPr="00714178" w:rsidRDefault="009F7BE1" w:rsidP="006649B5">
            <w:pPr>
              <w:jc w:val="center"/>
              <w:rPr>
                <w:rFonts w:cs="Arial"/>
                <w:sz w:val="24"/>
                <w:szCs w:val="24"/>
                <w:lang w:val="sr-Cyrl-RS"/>
              </w:rPr>
            </w:pPr>
            <w:r>
              <w:rPr>
                <w:rFonts w:cs="Arial"/>
                <w:sz w:val="24"/>
                <w:szCs w:val="24"/>
                <w:lang w:val="sr-Cyrl-RS"/>
              </w:rPr>
              <w:t>Иван Миловановић</w:t>
            </w:r>
          </w:p>
          <w:p w14:paraId="3643253E" w14:textId="77777777" w:rsidR="00DC0756" w:rsidRPr="00507617" w:rsidRDefault="00DC0756" w:rsidP="006649B5"/>
        </w:tc>
      </w:tr>
    </w:tbl>
    <w:p w14:paraId="0225525E" w14:textId="77777777" w:rsidR="00DC0756" w:rsidRPr="0097064C" w:rsidRDefault="00DC0756" w:rsidP="00DC0756">
      <w:pPr>
        <w:rPr>
          <w:rFonts w:cs="Arial"/>
          <w:b/>
          <w:color w:val="FF0000"/>
          <w:sz w:val="24"/>
          <w:szCs w:val="24"/>
          <w:lang w:val="sr-Cyrl-RS"/>
        </w:rPr>
      </w:pPr>
    </w:p>
    <w:p w14:paraId="6CD59B57" w14:textId="77777777" w:rsidR="00370180" w:rsidRDefault="00370180"/>
    <w:sectPr w:rsidR="00370180" w:rsidSect="006649B5">
      <w:footnotePr>
        <w:pos w:val="beneathText"/>
      </w:footnotePr>
      <w:pgSz w:w="11909" w:h="16834" w:code="9"/>
      <w:pgMar w:top="1135" w:right="569" w:bottom="0" w:left="993" w:header="142" w:footer="43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28DAF" w16cid:durableId="22A57414"/>
  <w16cid:commentId w16cid:paraId="74DB96EF" w16cid:durableId="22A574A1"/>
  <w16cid:commentId w16cid:paraId="61FD2845" w16cid:durableId="22A574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8F51" w14:textId="77777777" w:rsidR="00490EC2" w:rsidRDefault="00490EC2">
      <w:pPr>
        <w:spacing w:before="0"/>
      </w:pPr>
      <w:r>
        <w:separator/>
      </w:r>
    </w:p>
  </w:endnote>
  <w:endnote w:type="continuationSeparator" w:id="0">
    <w:p w14:paraId="3D56B422" w14:textId="77777777" w:rsidR="00490EC2" w:rsidRDefault="00490E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charset w:val="EE"/>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0AE8" w14:textId="77777777" w:rsidR="00876C7A" w:rsidRDefault="00876C7A" w:rsidP="006649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AE1DCD" w14:textId="77777777" w:rsidR="00876C7A" w:rsidRDefault="00876C7A" w:rsidP="006649B5">
    <w:pPr>
      <w:pStyle w:val="Footer"/>
      <w:ind w:right="360"/>
    </w:pPr>
  </w:p>
  <w:p w14:paraId="07BA322C" w14:textId="77777777" w:rsidR="00876C7A" w:rsidRDefault="00876C7A" w:rsidP="006649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AFA3" w14:textId="6277D054" w:rsidR="00876C7A" w:rsidRPr="00EC5BB4" w:rsidRDefault="00876C7A" w:rsidP="006649B5">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43E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43E9">
      <w:rPr>
        <w:rStyle w:val="PageNumber"/>
        <w:rFonts w:cs="Arial"/>
        <w:b/>
        <w:noProof/>
        <w:szCs w:val="24"/>
      </w:rPr>
      <w:t>55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8FEE" w14:textId="5E69BF88" w:rsidR="00876C7A" w:rsidRPr="00EC5BB4" w:rsidRDefault="00876C7A" w:rsidP="006649B5">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43E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43E9">
      <w:rPr>
        <w:rStyle w:val="PageNumber"/>
        <w:rFonts w:cs="Arial"/>
        <w:b/>
        <w:noProof/>
        <w:szCs w:val="24"/>
      </w:rPr>
      <w:t>55</w:t>
    </w:r>
    <w:r w:rsidRPr="00EC5BB4">
      <w:rPr>
        <w:rStyle w:val="PageNumber"/>
        <w:rFonts w:cs="Arial"/>
        <w:b/>
        <w:szCs w:val="24"/>
      </w:rPr>
      <w:fldChar w:fldCharType="end"/>
    </w:r>
  </w:p>
  <w:p w14:paraId="0A6B9979" w14:textId="77777777" w:rsidR="00876C7A" w:rsidRDefault="00876C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814D8" w14:textId="77777777" w:rsidR="00490EC2" w:rsidRDefault="00490EC2">
      <w:pPr>
        <w:spacing w:before="0"/>
      </w:pPr>
      <w:r>
        <w:separator/>
      </w:r>
    </w:p>
  </w:footnote>
  <w:footnote w:type="continuationSeparator" w:id="0">
    <w:p w14:paraId="2B77D589" w14:textId="77777777" w:rsidR="00490EC2" w:rsidRDefault="00490EC2">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82D6" w14:textId="667719DF" w:rsidR="00876C7A" w:rsidRPr="000A1C47" w:rsidRDefault="00876C7A" w:rsidP="006649B5">
    <w:pPr>
      <w:pStyle w:val="Header"/>
      <w:jc w:val="left"/>
      <w:rPr>
        <w:sz w:val="22"/>
        <w:szCs w:val="22"/>
        <w:lang w:val="sr-Cyrl-RS"/>
      </w:rPr>
    </w:pPr>
    <w:r w:rsidRPr="00FC59DF">
      <w:rPr>
        <w:sz w:val="22"/>
        <w:szCs w:val="22"/>
      </w:rPr>
      <w:t xml:space="preserve">ЈП „Електропривреда Србије“ </w:t>
    </w:r>
    <w:r>
      <w:rPr>
        <w:sz w:val="22"/>
        <w:szCs w:val="22"/>
      </w:rPr>
      <w:t xml:space="preserve">Београд       </w:t>
    </w:r>
    <w:r w:rsidRPr="00FC59DF">
      <w:rPr>
        <w:sz w:val="22"/>
        <w:szCs w:val="22"/>
      </w:rPr>
      <w:t xml:space="preserve">Конкурсна документација </w:t>
    </w:r>
    <w:r>
      <w:rPr>
        <w:sz w:val="22"/>
        <w:szCs w:val="22"/>
      </w:rPr>
      <w:t>JН/4000/</w:t>
    </w:r>
    <w:r>
      <w:rPr>
        <w:sz w:val="22"/>
        <w:szCs w:val="22"/>
        <w:lang w:val="sr-Cyrl-RS"/>
      </w:rPr>
      <w:t>0277</w:t>
    </w:r>
    <w:r>
      <w:rPr>
        <w:sz w:val="22"/>
        <w:szCs w:val="22"/>
      </w:rPr>
      <w:t>/2020</w:t>
    </w:r>
    <w:r>
      <w:rPr>
        <w:sz w:val="22"/>
        <w:szCs w:val="22"/>
        <w:lang w:val="sr-Cyrl-RS"/>
      </w:rPr>
      <w:t>(ЈАНА број:1225/2020)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90CE" w14:textId="77777777" w:rsidR="00876C7A" w:rsidRDefault="00876C7A" w:rsidP="006649B5">
    <w:pPr>
      <w:pStyle w:val="Header"/>
    </w:pPr>
  </w:p>
  <w:p w14:paraId="45CDFAD0" w14:textId="7A3DD185" w:rsidR="00876C7A" w:rsidRPr="00F51D07" w:rsidRDefault="00876C7A" w:rsidP="006649B5">
    <w:pPr>
      <w:pStyle w:val="Header"/>
      <w:rPr>
        <w:sz w:val="22"/>
        <w:szCs w:val="22"/>
        <w:lang w:val="sr-Cyrl-RS"/>
      </w:rPr>
    </w:pPr>
    <w:r w:rsidRPr="0081221C">
      <w:rPr>
        <w:sz w:val="22"/>
        <w:szCs w:val="22"/>
      </w:rPr>
      <w:t>ЈП „Електропривреда Србије“ Београд</w:t>
    </w:r>
    <w:r>
      <w:rPr>
        <w:sz w:val="22"/>
        <w:szCs w:val="22"/>
      </w:rPr>
      <w:t xml:space="preserve"> </w:t>
    </w:r>
    <w:r w:rsidRPr="0081221C">
      <w:rPr>
        <w:sz w:val="22"/>
        <w:szCs w:val="22"/>
      </w:rPr>
      <w:t xml:space="preserve">Конкурсна документација </w:t>
    </w:r>
    <w:r>
      <w:rPr>
        <w:sz w:val="22"/>
        <w:szCs w:val="22"/>
      </w:rPr>
      <w:t>ЈН/4000/0277/2020(ЈАНА БРОЈ:1225/2020)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E593AF4"/>
    <w:multiLevelType w:val="multilevel"/>
    <w:tmpl w:val="B6BA838E"/>
    <w:lvl w:ilvl="0">
      <w:start w:val="6"/>
      <w:numFmt w:val="decimal"/>
      <w:lvlText w:val="%1"/>
      <w:lvlJc w:val="left"/>
      <w:pPr>
        <w:ind w:left="465" w:hanging="465"/>
      </w:pPr>
      <w:rPr>
        <w:rFonts w:hint="default"/>
      </w:rPr>
    </w:lvl>
    <w:lvl w:ilvl="1">
      <w:start w:val="18"/>
      <w:numFmt w:val="decimal"/>
      <w:lvlText w:val="%1.%2"/>
      <w:lvlJc w:val="left"/>
      <w:pPr>
        <w:ind w:left="2205" w:hanging="465"/>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5720" w:hanging="1800"/>
      </w:pPr>
      <w:rPr>
        <w:rFonts w:hint="default"/>
      </w:rPr>
    </w:lvl>
  </w:abstractNum>
  <w:abstractNum w:abstractNumId="1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1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A643B"/>
    <w:multiLevelType w:val="hybridMultilevel"/>
    <w:tmpl w:val="DC008F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A40BB"/>
    <w:multiLevelType w:val="multilevel"/>
    <w:tmpl w:val="311691EA"/>
    <w:lvl w:ilvl="0">
      <w:start w:val="6"/>
      <w:numFmt w:val="decimal"/>
      <w:lvlText w:val="%1"/>
      <w:lvlJc w:val="left"/>
      <w:pPr>
        <w:ind w:left="465" w:hanging="465"/>
      </w:pPr>
      <w:rPr>
        <w:rFonts w:hint="default"/>
      </w:rPr>
    </w:lvl>
    <w:lvl w:ilvl="1">
      <w:start w:val="30"/>
      <w:numFmt w:val="decimal"/>
      <w:lvlText w:val="%1.%2"/>
      <w:lvlJc w:val="left"/>
      <w:pPr>
        <w:ind w:left="3135" w:hanging="465"/>
      </w:pPr>
      <w:rPr>
        <w:rFonts w:hint="default"/>
      </w:rPr>
    </w:lvl>
    <w:lvl w:ilvl="2">
      <w:start w:val="1"/>
      <w:numFmt w:val="decimal"/>
      <w:lvlText w:val="%1.%2.%3"/>
      <w:lvlJc w:val="left"/>
      <w:pPr>
        <w:ind w:left="6060" w:hanging="720"/>
      </w:pPr>
      <w:rPr>
        <w:rFonts w:hint="default"/>
      </w:rPr>
    </w:lvl>
    <w:lvl w:ilvl="3">
      <w:start w:val="1"/>
      <w:numFmt w:val="decimal"/>
      <w:lvlText w:val="%1.%2.%3.%4"/>
      <w:lvlJc w:val="left"/>
      <w:pPr>
        <w:ind w:left="9090" w:hanging="1080"/>
      </w:pPr>
      <w:rPr>
        <w:rFonts w:hint="default"/>
      </w:rPr>
    </w:lvl>
    <w:lvl w:ilvl="4">
      <w:start w:val="1"/>
      <w:numFmt w:val="decimal"/>
      <w:lvlText w:val="%1.%2.%3.%4.%5"/>
      <w:lvlJc w:val="left"/>
      <w:pPr>
        <w:ind w:left="11760" w:hanging="1080"/>
      </w:pPr>
      <w:rPr>
        <w:rFonts w:hint="default"/>
      </w:rPr>
    </w:lvl>
    <w:lvl w:ilvl="5">
      <w:start w:val="1"/>
      <w:numFmt w:val="decimal"/>
      <w:lvlText w:val="%1.%2.%3.%4.%5.%6"/>
      <w:lvlJc w:val="left"/>
      <w:pPr>
        <w:ind w:left="14790" w:hanging="1440"/>
      </w:pPr>
      <w:rPr>
        <w:rFonts w:hint="default"/>
      </w:rPr>
    </w:lvl>
    <w:lvl w:ilvl="6">
      <w:start w:val="1"/>
      <w:numFmt w:val="decimal"/>
      <w:lvlText w:val="%1.%2.%3.%4.%5.%6.%7"/>
      <w:lvlJc w:val="left"/>
      <w:pPr>
        <w:ind w:left="17460" w:hanging="1440"/>
      </w:pPr>
      <w:rPr>
        <w:rFonts w:hint="default"/>
      </w:rPr>
    </w:lvl>
    <w:lvl w:ilvl="7">
      <w:start w:val="1"/>
      <w:numFmt w:val="decimal"/>
      <w:lvlText w:val="%1.%2.%3.%4.%5.%6.%7.%8"/>
      <w:lvlJc w:val="left"/>
      <w:pPr>
        <w:ind w:left="20490" w:hanging="1800"/>
      </w:pPr>
      <w:rPr>
        <w:rFonts w:hint="default"/>
      </w:rPr>
    </w:lvl>
    <w:lvl w:ilvl="8">
      <w:start w:val="1"/>
      <w:numFmt w:val="decimal"/>
      <w:lvlText w:val="%1.%2.%3.%4.%5.%6.%7.%8.%9"/>
      <w:lvlJc w:val="left"/>
      <w:pPr>
        <w:ind w:left="23160" w:hanging="1800"/>
      </w:pPr>
      <w:rPr>
        <w:rFonts w:hint="default"/>
      </w:rPr>
    </w:lvl>
  </w:abstractNum>
  <w:abstractNum w:abstractNumId="2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4533757B"/>
    <w:multiLevelType w:val="hybridMultilevel"/>
    <w:tmpl w:val="91061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4" w15:restartNumberingAfterBreak="0">
    <w:nsid w:val="4AB36D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E57242"/>
    <w:multiLevelType w:val="multilevel"/>
    <w:tmpl w:val="576E94D6"/>
    <w:lvl w:ilvl="0">
      <w:start w:val="6"/>
      <w:numFmt w:val="decimal"/>
      <w:lvlText w:val="%1"/>
      <w:lvlJc w:val="left"/>
      <w:pPr>
        <w:ind w:left="465" w:hanging="465"/>
      </w:pPr>
      <w:rPr>
        <w:rFonts w:hint="default"/>
      </w:rPr>
    </w:lvl>
    <w:lvl w:ilvl="1">
      <w:start w:val="28"/>
      <w:numFmt w:val="decimal"/>
      <w:lvlText w:val="%1.%2"/>
      <w:lvlJc w:val="left"/>
      <w:pPr>
        <w:ind w:left="2670" w:hanging="465"/>
      </w:pPr>
      <w:rPr>
        <w:rFonts w:hint="default"/>
      </w:rPr>
    </w:lvl>
    <w:lvl w:ilvl="2">
      <w:start w:val="1"/>
      <w:numFmt w:val="decimal"/>
      <w:lvlText w:val="%1.%2.%3"/>
      <w:lvlJc w:val="left"/>
      <w:pPr>
        <w:ind w:left="5130" w:hanging="720"/>
      </w:pPr>
      <w:rPr>
        <w:rFonts w:hint="default"/>
      </w:rPr>
    </w:lvl>
    <w:lvl w:ilvl="3">
      <w:start w:val="1"/>
      <w:numFmt w:val="decimal"/>
      <w:lvlText w:val="%1.%2.%3.%4"/>
      <w:lvlJc w:val="left"/>
      <w:pPr>
        <w:ind w:left="7695" w:hanging="1080"/>
      </w:pPr>
      <w:rPr>
        <w:rFonts w:hint="default"/>
      </w:rPr>
    </w:lvl>
    <w:lvl w:ilvl="4">
      <w:start w:val="1"/>
      <w:numFmt w:val="decimal"/>
      <w:lvlText w:val="%1.%2.%3.%4.%5"/>
      <w:lvlJc w:val="left"/>
      <w:pPr>
        <w:ind w:left="9900" w:hanging="1080"/>
      </w:pPr>
      <w:rPr>
        <w:rFonts w:hint="default"/>
      </w:rPr>
    </w:lvl>
    <w:lvl w:ilvl="5">
      <w:start w:val="1"/>
      <w:numFmt w:val="decimal"/>
      <w:lvlText w:val="%1.%2.%3.%4.%5.%6"/>
      <w:lvlJc w:val="left"/>
      <w:pPr>
        <w:ind w:left="12465" w:hanging="1440"/>
      </w:pPr>
      <w:rPr>
        <w:rFonts w:hint="default"/>
      </w:rPr>
    </w:lvl>
    <w:lvl w:ilvl="6">
      <w:start w:val="1"/>
      <w:numFmt w:val="decimal"/>
      <w:lvlText w:val="%1.%2.%3.%4.%5.%6.%7"/>
      <w:lvlJc w:val="left"/>
      <w:pPr>
        <w:ind w:left="14670" w:hanging="1440"/>
      </w:pPr>
      <w:rPr>
        <w:rFonts w:hint="default"/>
      </w:rPr>
    </w:lvl>
    <w:lvl w:ilvl="7">
      <w:start w:val="1"/>
      <w:numFmt w:val="decimal"/>
      <w:lvlText w:val="%1.%2.%3.%4.%5.%6.%7.%8"/>
      <w:lvlJc w:val="left"/>
      <w:pPr>
        <w:ind w:left="17235" w:hanging="1800"/>
      </w:pPr>
      <w:rPr>
        <w:rFonts w:hint="default"/>
      </w:rPr>
    </w:lvl>
    <w:lvl w:ilvl="8">
      <w:start w:val="1"/>
      <w:numFmt w:val="decimal"/>
      <w:lvlText w:val="%1.%2.%3.%4.%5.%6.%7.%8.%9"/>
      <w:lvlJc w:val="left"/>
      <w:pPr>
        <w:ind w:left="19440" w:hanging="1800"/>
      </w:pPr>
      <w:rPr>
        <w:rFonts w:hint="default"/>
      </w:rPr>
    </w:lvl>
  </w:abstractNum>
  <w:abstractNum w:abstractNumId="26"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2D64A7"/>
    <w:multiLevelType w:val="hybridMultilevel"/>
    <w:tmpl w:val="7AE4DDF4"/>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28" w15:restartNumberingAfterBreak="0">
    <w:nsid w:val="5F6C793B"/>
    <w:multiLevelType w:val="hybridMultilevel"/>
    <w:tmpl w:val="E6563912"/>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71005161"/>
    <w:multiLevelType w:val="hybridMultilevel"/>
    <w:tmpl w:val="93547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7430B2"/>
    <w:multiLevelType w:val="hybridMultilevel"/>
    <w:tmpl w:val="653E66D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28"/>
  </w:num>
  <w:num w:numId="4">
    <w:abstractNumId w:val="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4"/>
  </w:num>
  <w:num w:numId="8">
    <w:abstractNumId w:val="12"/>
  </w:num>
  <w:num w:numId="9">
    <w:abstractNumId w:val="27"/>
  </w:num>
  <w:num w:numId="10">
    <w:abstractNumId w:val="35"/>
  </w:num>
  <w:num w:numId="11">
    <w:abstractNumId w:val="16"/>
  </w:num>
  <w:num w:numId="12">
    <w:abstractNumId w:val="10"/>
  </w:num>
  <w:num w:numId="13">
    <w:abstractNumId w:val="4"/>
  </w:num>
  <w:num w:numId="14">
    <w:abstractNumId w:val="22"/>
  </w:num>
  <w:num w:numId="15">
    <w:abstractNumId w:val="7"/>
  </w:num>
  <w:num w:numId="16">
    <w:abstractNumId w:val="29"/>
  </w:num>
  <w:num w:numId="17">
    <w:abstractNumId w:val="32"/>
  </w:num>
  <w:num w:numId="18">
    <w:abstractNumId w:val="1"/>
  </w:num>
  <w:num w:numId="19">
    <w:abstractNumId w:val="20"/>
  </w:num>
  <w:num w:numId="20">
    <w:abstractNumId w:val="5"/>
  </w:num>
  <w:num w:numId="21">
    <w:abstractNumId w:val="9"/>
  </w:num>
  <w:num w:numId="22">
    <w:abstractNumId w:val="0"/>
  </w:num>
  <w:num w:numId="23">
    <w:abstractNumId w:val="13"/>
  </w:num>
  <w:num w:numId="24">
    <w:abstractNumId w:val="14"/>
  </w:num>
  <w:num w:numId="25">
    <w:abstractNumId w:val="18"/>
  </w:num>
  <w:num w:numId="26">
    <w:abstractNumId w:val="2"/>
  </w:num>
  <w:num w:numId="27">
    <w:abstractNumId w:val="15"/>
  </w:num>
  <w:num w:numId="28">
    <w:abstractNumId w:val="11"/>
  </w:num>
  <w:num w:numId="29">
    <w:abstractNumId w:val="25"/>
  </w:num>
  <w:num w:numId="30">
    <w:abstractNumId w:val="19"/>
  </w:num>
  <w:num w:numId="31">
    <w:abstractNumId w:val="36"/>
  </w:num>
  <w:num w:numId="32">
    <w:abstractNumId w:val="26"/>
  </w:num>
  <w:num w:numId="33">
    <w:abstractNumId w:val="17"/>
  </w:num>
  <w:num w:numId="34">
    <w:abstractNumId w:val="31"/>
  </w:num>
  <w:num w:numId="35">
    <w:abstractNumId w:val="24"/>
  </w:num>
  <w:num w:numId="36">
    <w:abstractNumId w:val="21"/>
  </w:num>
  <w:num w:numId="37">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6"/>
    <w:rsid w:val="000574FA"/>
    <w:rsid w:val="000617A3"/>
    <w:rsid w:val="000B0A1C"/>
    <w:rsid w:val="000D3695"/>
    <w:rsid w:val="000E05E6"/>
    <w:rsid w:val="00126707"/>
    <w:rsid w:val="001360AD"/>
    <w:rsid w:val="00140760"/>
    <w:rsid w:val="00165021"/>
    <w:rsid w:val="001655C4"/>
    <w:rsid w:val="001748FE"/>
    <w:rsid w:val="00181709"/>
    <w:rsid w:val="00195DC1"/>
    <w:rsid w:val="001D2713"/>
    <w:rsid w:val="001D694E"/>
    <w:rsid w:val="002027E4"/>
    <w:rsid w:val="00210363"/>
    <w:rsid w:val="00252A86"/>
    <w:rsid w:val="00253594"/>
    <w:rsid w:val="002636DD"/>
    <w:rsid w:val="0028681F"/>
    <w:rsid w:val="00293AC6"/>
    <w:rsid w:val="002C2A3F"/>
    <w:rsid w:val="002F7EBB"/>
    <w:rsid w:val="00302648"/>
    <w:rsid w:val="0032011B"/>
    <w:rsid w:val="00321085"/>
    <w:rsid w:val="0033121A"/>
    <w:rsid w:val="00332DDA"/>
    <w:rsid w:val="003354F3"/>
    <w:rsid w:val="0035240C"/>
    <w:rsid w:val="00352754"/>
    <w:rsid w:val="00370180"/>
    <w:rsid w:val="0038617A"/>
    <w:rsid w:val="0039558D"/>
    <w:rsid w:val="00416842"/>
    <w:rsid w:val="0042619E"/>
    <w:rsid w:val="004510E7"/>
    <w:rsid w:val="00486D25"/>
    <w:rsid w:val="00490EC2"/>
    <w:rsid w:val="004F2F91"/>
    <w:rsid w:val="004F5370"/>
    <w:rsid w:val="00530800"/>
    <w:rsid w:val="005346E2"/>
    <w:rsid w:val="005352F2"/>
    <w:rsid w:val="005402E6"/>
    <w:rsid w:val="00542AF4"/>
    <w:rsid w:val="0054589C"/>
    <w:rsid w:val="00583B10"/>
    <w:rsid w:val="0058657E"/>
    <w:rsid w:val="00597A0A"/>
    <w:rsid w:val="005C59C0"/>
    <w:rsid w:val="005E2133"/>
    <w:rsid w:val="005E3D9F"/>
    <w:rsid w:val="00622645"/>
    <w:rsid w:val="00637BA5"/>
    <w:rsid w:val="006649B5"/>
    <w:rsid w:val="00670F94"/>
    <w:rsid w:val="0068082F"/>
    <w:rsid w:val="00692AD0"/>
    <w:rsid w:val="006A6852"/>
    <w:rsid w:val="006C229B"/>
    <w:rsid w:val="006C462A"/>
    <w:rsid w:val="006F36D6"/>
    <w:rsid w:val="00736E96"/>
    <w:rsid w:val="00757B38"/>
    <w:rsid w:val="00773A5A"/>
    <w:rsid w:val="00784653"/>
    <w:rsid w:val="007A051D"/>
    <w:rsid w:val="007D259D"/>
    <w:rsid w:val="007D3502"/>
    <w:rsid w:val="007D3D72"/>
    <w:rsid w:val="007E7127"/>
    <w:rsid w:val="007F2F75"/>
    <w:rsid w:val="007F54F2"/>
    <w:rsid w:val="0082502B"/>
    <w:rsid w:val="008312DC"/>
    <w:rsid w:val="00834E0C"/>
    <w:rsid w:val="00857407"/>
    <w:rsid w:val="00876C7A"/>
    <w:rsid w:val="008B3835"/>
    <w:rsid w:val="008B7048"/>
    <w:rsid w:val="008E0BD2"/>
    <w:rsid w:val="008E18ED"/>
    <w:rsid w:val="009101DD"/>
    <w:rsid w:val="00951C36"/>
    <w:rsid w:val="009644FA"/>
    <w:rsid w:val="00991525"/>
    <w:rsid w:val="009950EB"/>
    <w:rsid w:val="009978D4"/>
    <w:rsid w:val="009C4A87"/>
    <w:rsid w:val="009D03D1"/>
    <w:rsid w:val="009D7519"/>
    <w:rsid w:val="009F5B0B"/>
    <w:rsid w:val="009F7BE1"/>
    <w:rsid w:val="00A02398"/>
    <w:rsid w:val="00A12926"/>
    <w:rsid w:val="00A43630"/>
    <w:rsid w:val="00A651E2"/>
    <w:rsid w:val="00A66F5D"/>
    <w:rsid w:val="00A7105D"/>
    <w:rsid w:val="00A71F59"/>
    <w:rsid w:val="00A77A77"/>
    <w:rsid w:val="00AA0F5B"/>
    <w:rsid w:val="00AB0987"/>
    <w:rsid w:val="00AB12BD"/>
    <w:rsid w:val="00AF1344"/>
    <w:rsid w:val="00B043E9"/>
    <w:rsid w:val="00B10FC7"/>
    <w:rsid w:val="00B23B8C"/>
    <w:rsid w:val="00B50A55"/>
    <w:rsid w:val="00B52C54"/>
    <w:rsid w:val="00B76715"/>
    <w:rsid w:val="00B76FA4"/>
    <w:rsid w:val="00B77B3C"/>
    <w:rsid w:val="00B77BAB"/>
    <w:rsid w:val="00B90AD1"/>
    <w:rsid w:val="00B9487B"/>
    <w:rsid w:val="00BC6A52"/>
    <w:rsid w:val="00C02AE5"/>
    <w:rsid w:val="00C10662"/>
    <w:rsid w:val="00C12CB9"/>
    <w:rsid w:val="00C251C2"/>
    <w:rsid w:val="00C30F78"/>
    <w:rsid w:val="00C32503"/>
    <w:rsid w:val="00C3437E"/>
    <w:rsid w:val="00C3733B"/>
    <w:rsid w:val="00C56F41"/>
    <w:rsid w:val="00C92D8E"/>
    <w:rsid w:val="00D059A9"/>
    <w:rsid w:val="00D1627A"/>
    <w:rsid w:val="00D35FBA"/>
    <w:rsid w:val="00DB07D8"/>
    <w:rsid w:val="00DB4995"/>
    <w:rsid w:val="00DC0756"/>
    <w:rsid w:val="00DC69A3"/>
    <w:rsid w:val="00E2300F"/>
    <w:rsid w:val="00E255DD"/>
    <w:rsid w:val="00E31B4C"/>
    <w:rsid w:val="00E40E80"/>
    <w:rsid w:val="00E50B56"/>
    <w:rsid w:val="00E54250"/>
    <w:rsid w:val="00E71266"/>
    <w:rsid w:val="00E87310"/>
    <w:rsid w:val="00F157CB"/>
    <w:rsid w:val="00F16578"/>
    <w:rsid w:val="00F30048"/>
    <w:rsid w:val="00F436FD"/>
    <w:rsid w:val="00F74CE3"/>
    <w:rsid w:val="00F9098B"/>
    <w:rsid w:val="00F96215"/>
    <w:rsid w:val="00FA0C6C"/>
    <w:rsid w:val="00FD2FB4"/>
    <w:rsid w:val="00FE6BCE"/>
    <w:rsid w:val="00FF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7E67"/>
  <w15:chartTrackingRefBased/>
  <w15:docId w15:val="{80EB752F-1B08-4610-B91F-7A9FDDD3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56"/>
    <w:pPr>
      <w:spacing w:before="120" w:after="0" w:line="240" w:lineRule="auto"/>
      <w:jc w:val="both"/>
    </w:pPr>
    <w:rPr>
      <w:rFonts w:ascii="Arial" w:eastAsia="Times New Roman" w:hAnsi="Arial" w:cs="Times New Roman"/>
    </w:rPr>
  </w:style>
  <w:style w:type="paragraph" w:styleId="Heading10">
    <w:name w:val="heading 1"/>
    <w:basedOn w:val="BodyText"/>
    <w:next w:val="Normal"/>
    <w:link w:val="Heading1Char"/>
    <w:qFormat/>
    <w:rsid w:val="00DC0756"/>
    <w:pPr>
      <w:ind w:left="709" w:hanging="709"/>
      <w:jc w:val="left"/>
      <w:outlineLvl w:val="0"/>
    </w:pPr>
    <w:rPr>
      <w:b/>
      <w:sz w:val="22"/>
      <w:szCs w:val="22"/>
    </w:rPr>
  </w:style>
  <w:style w:type="paragraph" w:styleId="Heading2">
    <w:name w:val="heading 2"/>
    <w:basedOn w:val="Normal"/>
    <w:next w:val="Normal"/>
    <w:link w:val="Heading2Char"/>
    <w:qFormat/>
    <w:rsid w:val="00DC0756"/>
    <w:pPr>
      <w:ind w:left="709" w:hanging="709"/>
      <w:outlineLvl w:val="1"/>
    </w:pPr>
    <w:rPr>
      <w:b/>
      <w:lang w:eastAsia="ar-SA"/>
    </w:rPr>
  </w:style>
  <w:style w:type="paragraph" w:styleId="Heading3">
    <w:name w:val="heading 3"/>
    <w:basedOn w:val="Normal"/>
    <w:next w:val="Normal"/>
    <w:link w:val="Heading3Char"/>
    <w:qFormat/>
    <w:rsid w:val="00DC0756"/>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qFormat/>
    <w:rsid w:val="00DC0756"/>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DC0756"/>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DC0756"/>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DC0756"/>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DC0756"/>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DC0756"/>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DC0756"/>
    <w:rPr>
      <w:rFonts w:ascii="Arial" w:eastAsia="Times New Roman" w:hAnsi="Arial" w:cs="Times New Roman"/>
      <w:b/>
      <w:lang w:val="sr-Cyrl-CS" w:eastAsia="ar-SA"/>
    </w:rPr>
  </w:style>
  <w:style w:type="character" w:customStyle="1" w:styleId="Heading2Char">
    <w:name w:val="Heading 2 Char"/>
    <w:basedOn w:val="DefaultParagraphFont"/>
    <w:link w:val="Heading2"/>
    <w:rsid w:val="00DC0756"/>
    <w:rPr>
      <w:rFonts w:ascii="Arial" w:eastAsia="Times New Roman" w:hAnsi="Arial" w:cs="Times New Roman"/>
      <w:b/>
      <w:lang w:eastAsia="ar-SA"/>
    </w:rPr>
  </w:style>
  <w:style w:type="character" w:customStyle="1" w:styleId="Heading3Char">
    <w:name w:val="Heading 3 Char"/>
    <w:basedOn w:val="DefaultParagraphFont"/>
    <w:link w:val="Heading3"/>
    <w:rsid w:val="00DC0756"/>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DC0756"/>
    <w:rPr>
      <w:rFonts w:ascii="Arial Narrow" w:eastAsia="Times New Roman" w:hAnsi="Arial Narrow" w:cs="Times New Roman"/>
      <w:b/>
      <w:bCs/>
    </w:rPr>
  </w:style>
  <w:style w:type="character" w:customStyle="1" w:styleId="Heading5Char">
    <w:name w:val="Heading 5 Char"/>
    <w:basedOn w:val="DefaultParagraphFont"/>
    <w:link w:val="Heading5"/>
    <w:rsid w:val="00DC075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C075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C0756"/>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DC075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C0756"/>
    <w:rPr>
      <w:rFonts w:ascii="Arial Narrow" w:eastAsia="Times New Roman" w:hAnsi="Arial Narrow" w:cs="Times New Roman"/>
      <w:b/>
      <w:bCs/>
      <w:sz w:val="28"/>
      <w:szCs w:val="20"/>
      <w:lang w:val="sr-Cyrl-CS" w:eastAsia="ar-SA"/>
    </w:rPr>
  </w:style>
  <w:style w:type="character" w:customStyle="1" w:styleId="WW8Num2z0">
    <w:name w:val="WW8Num2z0"/>
    <w:rsid w:val="00DC0756"/>
    <w:rPr>
      <w:rFonts w:ascii="Symbol" w:hAnsi="Symbol"/>
    </w:rPr>
  </w:style>
  <w:style w:type="character" w:customStyle="1" w:styleId="WW8Num3z0">
    <w:name w:val="WW8Num3z0"/>
    <w:rsid w:val="00DC0756"/>
    <w:rPr>
      <w:rFonts w:ascii="Symbol" w:hAnsi="Symbol"/>
    </w:rPr>
  </w:style>
  <w:style w:type="character" w:customStyle="1" w:styleId="WW8Num4z0">
    <w:name w:val="WW8Num4z0"/>
    <w:uiPriority w:val="99"/>
    <w:rsid w:val="00DC0756"/>
    <w:rPr>
      <w:rFonts w:ascii="Symbol" w:hAnsi="Symbol"/>
    </w:rPr>
  </w:style>
  <w:style w:type="character" w:customStyle="1" w:styleId="WW8Num5z0">
    <w:name w:val="WW8Num5z0"/>
    <w:rsid w:val="00DC0756"/>
    <w:rPr>
      <w:rFonts w:ascii="Symbol" w:hAnsi="Symbol" w:cs="Times New Roman"/>
    </w:rPr>
  </w:style>
  <w:style w:type="character" w:customStyle="1" w:styleId="WW8Num6z0">
    <w:name w:val="WW8Num6z0"/>
    <w:rsid w:val="00DC0756"/>
    <w:rPr>
      <w:rFonts w:ascii="Symbol" w:hAnsi="Symbol"/>
    </w:rPr>
  </w:style>
  <w:style w:type="character" w:customStyle="1" w:styleId="WW8Num11z0">
    <w:name w:val="WW8Num11z0"/>
    <w:uiPriority w:val="99"/>
    <w:rsid w:val="00DC0756"/>
    <w:rPr>
      <w:rFonts w:ascii="Symbol" w:hAnsi="Symbol"/>
    </w:rPr>
  </w:style>
  <w:style w:type="character" w:customStyle="1" w:styleId="WW8Num15z0">
    <w:name w:val="WW8Num15z0"/>
    <w:uiPriority w:val="99"/>
    <w:rsid w:val="00DC0756"/>
    <w:rPr>
      <w:rFonts w:ascii="Symbol" w:hAnsi="Symbol"/>
    </w:rPr>
  </w:style>
  <w:style w:type="character" w:customStyle="1" w:styleId="WW8Num16z0">
    <w:name w:val="WW8Num16z0"/>
    <w:uiPriority w:val="99"/>
    <w:rsid w:val="00DC0756"/>
    <w:rPr>
      <w:rFonts w:ascii="Symbol" w:hAnsi="Symbol" w:cs="Times New Roman"/>
    </w:rPr>
  </w:style>
  <w:style w:type="character" w:customStyle="1" w:styleId="WW8Num17z0">
    <w:name w:val="WW8Num17z0"/>
    <w:uiPriority w:val="99"/>
    <w:rsid w:val="00DC0756"/>
    <w:rPr>
      <w:rFonts w:ascii="Symbol" w:hAnsi="Symbol"/>
    </w:rPr>
  </w:style>
  <w:style w:type="character" w:customStyle="1" w:styleId="WW8Num19z1">
    <w:name w:val="WW8Num19z1"/>
    <w:uiPriority w:val="99"/>
    <w:rsid w:val="00DC0756"/>
    <w:rPr>
      <w:rFonts w:ascii="Times New Roman" w:hAnsi="Times New Roman" w:cs="Times New Roman"/>
    </w:rPr>
  </w:style>
  <w:style w:type="character" w:customStyle="1" w:styleId="WW8Num20z0">
    <w:name w:val="WW8Num20z0"/>
    <w:rsid w:val="00DC0756"/>
    <w:rPr>
      <w:rFonts w:ascii="Courier New" w:hAnsi="Courier New"/>
      <w:color w:val="auto"/>
    </w:rPr>
  </w:style>
  <w:style w:type="character" w:customStyle="1" w:styleId="WW8Num21z0">
    <w:name w:val="WW8Num21z0"/>
    <w:rsid w:val="00DC0756"/>
    <w:rPr>
      <w:rFonts w:ascii="Symbol" w:hAnsi="Symbol"/>
    </w:rPr>
  </w:style>
  <w:style w:type="character" w:customStyle="1" w:styleId="WW8Num24z1">
    <w:name w:val="WW8Num24z1"/>
    <w:rsid w:val="00DC0756"/>
    <w:rPr>
      <w:rFonts w:ascii="Symbol" w:hAnsi="Symbol"/>
    </w:rPr>
  </w:style>
  <w:style w:type="character" w:customStyle="1" w:styleId="WW8Num25z0">
    <w:name w:val="WW8Num25z0"/>
    <w:uiPriority w:val="99"/>
    <w:rsid w:val="00DC0756"/>
    <w:rPr>
      <w:rFonts w:ascii="Symbol" w:hAnsi="Symbol"/>
    </w:rPr>
  </w:style>
  <w:style w:type="character" w:customStyle="1" w:styleId="WW8Num26z0">
    <w:name w:val="WW8Num26z0"/>
    <w:rsid w:val="00DC0756"/>
    <w:rPr>
      <w:i w:val="0"/>
    </w:rPr>
  </w:style>
  <w:style w:type="character" w:customStyle="1" w:styleId="WW8Num27z0">
    <w:name w:val="WW8Num27z0"/>
    <w:uiPriority w:val="99"/>
    <w:rsid w:val="00DC0756"/>
    <w:rPr>
      <w:rFonts w:ascii="Symbol" w:hAnsi="Symbol"/>
    </w:rPr>
  </w:style>
  <w:style w:type="character" w:customStyle="1" w:styleId="WW8Num28z0">
    <w:name w:val="WW8Num28z0"/>
    <w:uiPriority w:val="99"/>
    <w:rsid w:val="00DC0756"/>
    <w:rPr>
      <w:rFonts w:ascii="Symbol" w:hAnsi="Symbol"/>
    </w:rPr>
  </w:style>
  <w:style w:type="character" w:customStyle="1" w:styleId="WW8Num29z0">
    <w:name w:val="WW8Num29z0"/>
    <w:rsid w:val="00DC0756"/>
    <w:rPr>
      <w:rFonts w:ascii="Symbol" w:hAnsi="Symbol"/>
    </w:rPr>
  </w:style>
  <w:style w:type="character" w:customStyle="1" w:styleId="WW8Num31z0">
    <w:name w:val="WW8Num31z0"/>
    <w:uiPriority w:val="99"/>
    <w:rsid w:val="00DC0756"/>
    <w:rPr>
      <w:rFonts w:ascii="Symbol" w:hAnsi="Symbol"/>
    </w:rPr>
  </w:style>
  <w:style w:type="character" w:customStyle="1" w:styleId="WW8Num34z0">
    <w:name w:val="WW8Num34z0"/>
    <w:rsid w:val="00DC0756"/>
    <w:rPr>
      <w:rFonts w:ascii="Symbol" w:hAnsi="Symbol"/>
    </w:rPr>
  </w:style>
  <w:style w:type="character" w:customStyle="1" w:styleId="WW8Num35z0">
    <w:name w:val="WW8Num35z0"/>
    <w:uiPriority w:val="99"/>
    <w:rsid w:val="00DC0756"/>
    <w:rPr>
      <w:rFonts w:ascii="Symbol" w:hAnsi="Symbol"/>
    </w:rPr>
  </w:style>
  <w:style w:type="character" w:customStyle="1" w:styleId="WW8Num38z1">
    <w:name w:val="WW8Num38z1"/>
    <w:rsid w:val="00DC0756"/>
    <w:rPr>
      <w:rFonts w:ascii="Courier New" w:hAnsi="Courier New" w:cs="Courier New"/>
    </w:rPr>
  </w:style>
  <w:style w:type="character" w:customStyle="1" w:styleId="WW8Num38z2">
    <w:name w:val="WW8Num38z2"/>
    <w:rsid w:val="00DC0756"/>
    <w:rPr>
      <w:rFonts w:ascii="Wingdings" w:hAnsi="Wingdings"/>
    </w:rPr>
  </w:style>
  <w:style w:type="character" w:customStyle="1" w:styleId="WW8Num38z3">
    <w:name w:val="WW8Num38z3"/>
    <w:rsid w:val="00DC0756"/>
    <w:rPr>
      <w:rFonts w:ascii="Symbol" w:hAnsi="Symbol"/>
    </w:rPr>
  </w:style>
  <w:style w:type="character" w:customStyle="1" w:styleId="WW8Num39z0">
    <w:name w:val="WW8Num39z0"/>
    <w:rsid w:val="00DC0756"/>
    <w:rPr>
      <w:rFonts w:ascii="Symbol" w:hAnsi="Symbol"/>
    </w:rPr>
  </w:style>
  <w:style w:type="character" w:customStyle="1" w:styleId="WW8Num40z0">
    <w:name w:val="WW8Num40z0"/>
    <w:uiPriority w:val="99"/>
    <w:rsid w:val="00DC0756"/>
    <w:rPr>
      <w:rFonts w:ascii="Symbol" w:hAnsi="Symbol"/>
    </w:rPr>
  </w:style>
  <w:style w:type="character" w:customStyle="1" w:styleId="WW8Num41z0">
    <w:name w:val="WW8Num41z0"/>
    <w:uiPriority w:val="99"/>
    <w:rsid w:val="00DC0756"/>
    <w:rPr>
      <w:rFonts w:ascii="Symbol" w:hAnsi="Symbol"/>
    </w:rPr>
  </w:style>
  <w:style w:type="character" w:customStyle="1" w:styleId="WW8Num42z0">
    <w:name w:val="WW8Num42z0"/>
    <w:rsid w:val="00DC0756"/>
    <w:rPr>
      <w:rFonts w:ascii="Symbol" w:hAnsi="Symbol"/>
    </w:rPr>
  </w:style>
  <w:style w:type="character" w:customStyle="1" w:styleId="WW8Num43z0">
    <w:name w:val="WW8Num43z0"/>
    <w:rsid w:val="00DC0756"/>
    <w:rPr>
      <w:rFonts w:ascii="Symbol" w:hAnsi="Symbol"/>
    </w:rPr>
  </w:style>
  <w:style w:type="character" w:customStyle="1" w:styleId="WW8Num44z0">
    <w:name w:val="WW8Num44z0"/>
    <w:rsid w:val="00DC0756"/>
    <w:rPr>
      <w:rFonts w:ascii="Symbol" w:hAnsi="Symbol"/>
    </w:rPr>
  </w:style>
  <w:style w:type="character" w:customStyle="1" w:styleId="WW8Num46z0">
    <w:name w:val="WW8Num46z0"/>
    <w:rsid w:val="00DC0756"/>
    <w:rPr>
      <w:rFonts w:ascii="Symbol" w:hAnsi="Symbol"/>
    </w:rPr>
  </w:style>
  <w:style w:type="character" w:customStyle="1" w:styleId="WW-Absatz-Standardschriftart">
    <w:name w:val="WW-Absatz-Standardschriftart"/>
    <w:rsid w:val="00DC0756"/>
  </w:style>
  <w:style w:type="character" w:customStyle="1" w:styleId="WW-WW8Num2z0">
    <w:name w:val="WW-WW8Num2z0"/>
    <w:uiPriority w:val="99"/>
    <w:rsid w:val="00DC0756"/>
    <w:rPr>
      <w:rFonts w:ascii="Symbol" w:hAnsi="Symbol"/>
    </w:rPr>
  </w:style>
  <w:style w:type="character" w:customStyle="1" w:styleId="WW-WW8Num3z0">
    <w:name w:val="WW-WW8Num3z0"/>
    <w:uiPriority w:val="99"/>
    <w:rsid w:val="00DC0756"/>
    <w:rPr>
      <w:rFonts w:ascii="Symbol" w:hAnsi="Symbol"/>
    </w:rPr>
  </w:style>
  <w:style w:type="character" w:customStyle="1" w:styleId="WW-WW8Num4z0">
    <w:name w:val="WW-WW8Num4z0"/>
    <w:uiPriority w:val="99"/>
    <w:rsid w:val="00DC0756"/>
    <w:rPr>
      <w:rFonts w:ascii="Symbol" w:hAnsi="Symbol"/>
    </w:rPr>
  </w:style>
  <w:style w:type="character" w:customStyle="1" w:styleId="WW-WW8Num5z0">
    <w:name w:val="WW-WW8Num5z0"/>
    <w:uiPriority w:val="99"/>
    <w:rsid w:val="00DC0756"/>
    <w:rPr>
      <w:rFonts w:ascii="Symbol" w:hAnsi="Symbol" w:cs="Times New Roman"/>
    </w:rPr>
  </w:style>
  <w:style w:type="character" w:customStyle="1" w:styleId="WW-WW8Num6z0">
    <w:name w:val="WW-WW8Num6z0"/>
    <w:uiPriority w:val="99"/>
    <w:rsid w:val="00DC0756"/>
    <w:rPr>
      <w:rFonts w:ascii="Symbol" w:hAnsi="Symbol"/>
    </w:rPr>
  </w:style>
  <w:style w:type="character" w:customStyle="1" w:styleId="WW-WW8Num11z0">
    <w:name w:val="WW-WW8Num11z0"/>
    <w:uiPriority w:val="99"/>
    <w:rsid w:val="00DC0756"/>
    <w:rPr>
      <w:rFonts w:ascii="Symbol" w:hAnsi="Symbol"/>
    </w:rPr>
  </w:style>
  <w:style w:type="character" w:customStyle="1" w:styleId="WW-WW8Num15z0">
    <w:name w:val="WW-WW8Num15z0"/>
    <w:uiPriority w:val="99"/>
    <w:rsid w:val="00DC0756"/>
    <w:rPr>
      <w:rFonts w:ascii="Symbol" w:hAnsi="Symbol"/>
    </w:rPr>
  </w:style>
  <w:style w:type="character" w:customStyle="1" w:styleId="WW-WW8Num16z0">
    <w:name w:val="WW-WW8Num16z0"/>
    <w:uiPriority w:val="99"/>
    <w:rsid w:val="00DC0756"/>
    <w:rPr>
      <w:rFonts w:ascii="Symbol" w:hAnsi="Symbol" w:cs="Times New Roman"/>
    </w:rPr>
  </w:style>
  <w:style w:type="character" w:customStyle="1" w:styleId="WW-WW8Num17z0">
    <w:name w:val="WW-WW8Num17z0"/>
    <w:uiPriority w:val="99"/>
    <w:rsid w:val="00DC0756"/>
    <w:rPr>
      <w:rFonts w:ascii="Symbol" w:hAnsi="Symbol"/>
    </w:rPr>
  </w:style>
  <w:style w:type="character" w:customStyle="1" w:styleId="WW-WW8Num19z1">
    <w:name w:val="WW-WW8Num19z1"/>
    <w:uiPriority w:val="99"/>
    <w:rsid w:val="00DC0756"/>
    <w:rPr>
      <w:rFonts w:ascii="Times New Roman" w:hAnsi="Times New Roman" w:cs="Times New Roman"/>
    </w:rPr>
  </w:style>
  <w:style w:type="character" w:customStyle="1" w:styleId="WW-WW8Num20z0">
    <w:name w:val="WW-WW8Num20z0"/>
    <w:uiPriority w:val="99"/>
    <w:rsid w:val="00DC0756"/>
    <w:rPr>
      <w:rFonts w:ascii="Courier New" w:hAnsi="Courier New"/>
      <w:color w:val="auto"/>
    </w:rPr>
  </w:style>
  <w:style w:type="character" w:customStyle="1" w:styleId="WW-WW8Num21z0">
    <w:name w:val="WW-WW8Num21z0"/>
    <w:uiPriority w:val="99"/>
    <w:rsid w:val="00DC0756"/>
    <w:rPr>
      <w:rFonts w:ascii="Symbol" w:hAnsi="Symbol"/>
    </w:rPr>
  </w:style>
  <w:style w:type="character" w:customStyle="1" w:styleId="WW-WW8Num24z1">
    <w:name w:val="WW-WW8Num24z1"/>
    <w:uiPriority w:val="99"/>
    <w:rsid w:val="00DC0756"/>
    <w:rPr>
      <w:rFonts w:ascii="Symbol" w:hAnsi="Symbol"/>
    </w:rPr>
  </w:style>
  <w:style w:type="character" w:customStyle="1" w:styleId="WW-WW8Num25z0">
    <w:name w:val="WW-WW8Num25z0"/>
    <w:uiPriority w:val="99"/>
    <w:rsid w:val="00DC0756"/>
    <w:rPr>
      <w:rFonts w:ascii="Symbol" w:hAnsi="Symbol"/>
    </w:rPr>
  </w:style>
  <w:style w:type="character" w:customStyle="1" w:styleId="WW-WW8Num26z0">
    <w:name w:val="WW-WW8Num26z0"/>
    <w:uiPriority w:val="99"/>
    <w:rsid w:val="00DC0756"/>
    <w:rPr>
      <w:i w:val="0"/>
    </w:rPr>
  </w:style>
  <w:style w:type="character" w:customStyle="1" w:styleId="WW-WW8Num27z0">
    <w:name w:val="WW-WW8Num27z0"/>
    <w:uiPriority w:val="99"/>
    <w:rsid w:val="00DC0756"/>
    <w:rPr>
      <w:rFonts w:ascii="Symbol" w:hAnsi="Symbol"/>
    </w:rPr>
  </w:style>
  <w:style w:type="character" w:customStyle="1" w:styleId="WW-WW8Num28z0">
    <w:name w:val="WW-WW8Num28z0"/>
    <w:uiPriority w:val="99"/>
    <w:rsid w:val="00DC0756"/>
    <w:rPr>
      <w:rFonts w:ascii="Symbol" w:hAnsi="Symbol"/>
    </w:rPr>
  </w:style>
  <w:style w:type="character" w:customStyle="1" w:styleId="WW-WW8Num29z0">
    <w:name w:val="WW-WW8Num29z0"/>
    <w:uiPriority w:val="99"/>
    <w:rsid w:val="00DC0756"/>
    <w:rPr>
      <w:rFonts w:ascii="Symbol" w:hAnsi="Symbol"/>
    </w:rPr>
  </w:style>
  <w:style w:type="character" w:customStyle="1" w:styleId="WW-WW8Num31z0">
    <w:name w:val="WW-WW8Num31z0"/>
    <w:uiPriority w:val="99"/>
    <w:rsid w:val="00DC0756"/>
    <w:rPr>
      <w:rFonts w:ascii="Symbol" w:hAnsi="Symbol"/>
    </w:rPr>
  </w:style>
  <w:style w:type="character" w:customStyle="1" w:styleId="WW-WW8Num34z0">
    <w:name w:val="WW-WW8Num34z0"/>
    <w:uiPriority w:val="99"/>
    <w:rsid w:val="00DC0756"/>
    <w:rPr>
      <w:rFonts w:ascii="Symbol" w:hAnsi="Symbol"/>
    </w:rPr>
  </w:style>
  <w:style w:type="character" w:customStyle="1" w:styleId="WW-WW8Num35z0">
    <w:name w:val="WW-WW8Num35z0"/>
    <w:uiPriority w:val="99"/>
    <w:rsid w:val="00DC0756"/>
    <w:rPr>
      <w:rFonts w:ascii="Symbol" w:hAnsi="Symbol"/>
    </w:rPr>
  </w:style>
  <w:style w:type="character" w:customStyle="1" w:styleId="WW-WW8Num38z1">
    <w:name w:val="WW-WW8Num38z1"/>
    <w:uiPriority w:val="99"/>
    <w:rsid w:val="00DC0756"/>
    <w:rPr>
      <w:rFonts w:ascii="Courier New" w:hAnsi="Courier New" w:cs="Courier New"/>
    </w:rPr>
  </w:style>
  <w:style w:type="character" w:customStyle="1" w:styleId="WW-WW8Num38z2">
    <w:name w:val="WW-WW8Num38z2"/>
    <w:uiPriority w:val="99"/>
    <w:rsid w:val="00DC0756"/>
    <w:rPr>
      <w:rFonts w:ascii="Wingdings" w:hAnsi="Wingdings"/>
    </w:rPr>
  </w:style>
  <w:style w:type="character" w:customStyle="1" w:styleId="WW-WW8Num38z3">
    <w:name w:val="WW-WW8Num38z3"/>
    <w:uiPriority w:val="99"/>
    <w:rsid w:val="00DC0756"/>
    <w:rPr>
      <w:rFonts w:ascii="Symbol" w:hAnsi="Symbol"/>
    </w:rPr>
  </w:style>
  <w:style w:type="character" w:customStyle="1" w:styleId="WW-WW8Num39z0">
    <w:name w:val="WW-WW8Num39z0"/>
    <w:uiPriority w:val="99"/>
    <w:rsid w:val="00DC0756"/>
    <w:rPr>
      <w:rFonts w:ascii="Symbol" w:hAnsi="Symbol"/>
    </w:rPr>
  </w:style>
  <w:style w:type="character" w:customStyle="1" w:styleId="WW-WW8Num40z0">
    <w:name w:val="WW-WW8Num40z0"/>
    <w:uiPriority w:val="99"/>
    <w:rsid w:val="00DC0756"/>
    <w:rPr>
      <w:rFonts w:ascii="Symbol" w:hAnsi="Symbol"/>
    </w:rPr>
  </w:style>
  <w:style w:type="character" w:customStyle="1" w:styleId="WW-WW8Num41z0">
    <w:name w:val="WW-WW8Num41z0"/>
    <w:uiPriority w:val="99"/>
    <w:rsid w:val="00DC0756"/>
    <w:rPr>
      <w:rFonts w:ascii="Symbol" w:hAnsi="Symbol"/>
    </w:rPr>
  </w:style>
  <w:style w:type="character" w:customStyle="1" w:styleId="WW-WW8Num42z0">
    <w:name w:val="WW-WW8Num42z0"/>
    <w:uiPriority w:val="99"/>
    <w:rsid w:val="00DC0756"/>
    <w:rPr>
      <w:rFonts w:ascii="Symbol" w:hAnsi="Symbol"/>
    </w:rPr>
  </w:style>
  <w:style w:type="character" w:customStyle="1" w:styleId="WW-WW8Num43z0">
    <w:name w:val="WW-WW8Num43z0"/>
    <w:uiPriority w:val="99"/>
    <w:rsid w:val="00DC0756"/>
    <w:rPr>
      <w:rFonts w:ascii="Symbol" w:hAnsi="Symbol"/>
    </w:rPr>
  </w:style>
  <w:style w:type="character" w:customStyle="1" w:styleId="WW-WW8Num44z0">
    <w:name w:val="WW-WW8Num44z0"/>
    <w:uiPriority w:val="99"/>
    <w:rsid w:val="00DC0756"/>
    <w:rPr>
      <w:rFonts w:ascii="Symbol" w:hAnsi="Symbol"/>
    </w:rPr>
  </w:style>
  <w:style w:type="character" w:customStyle="1" w:styleId="WW-WW8Num46z0">
    <w:name w:val="WW-WW8Num46z0"/>
    <w:uiPriority w:val="99"/>
    <w:rsid w:val="00DC0756"/>
    <w:rPr>
      <w:rFonts w:ascii="Symbol" w:hAnsi="Symbol"/>
    </w:rPr>
  </w:style>
  <w:style w:type="character" w:customStyle="1" w:styleId="WW-Absatz-Standardschriftart1">
    <w:name w:val="WW-Absatz-Standardschriftart1"/>
    <w:uiPriority w:val="99"/>
    <w:rsid w:val="00DC0756"/>
  </w:style>
  <w:style w:type="character" w:customStyle="1" w:styleId="WW-WW8Num2z01">
    <w:name w:val="WW-WW8Num2z01"/>
    <w:uiPriority w:val="99"/>
    <w:rsid w:val="00DC0756"/>
    <w:rPr>
      <w:rFonts w:ascii="Symbol" w:hAnsi="Symbol"/>
    </w:rPr>
  </w:style>
  <w:style w:type="character" w:customStyle="1" w:styleId="WW-WW8Num3z01">
    <w:name w:val="WW-WW8Num3z01"/>
    <w:uiPriority w:val="99"/>
    <w:rsid w:val="00DC0756"/>
    <w:rPr>
      <w:rFonts w:ascii="Symbol" w:hAnsi="Symbol"/>
    </w:rPr>
  </w:style>
  <w:style w:type="character" w:customStyle="1" w:styleId="WW-WW8Num4z01">
    <w:name w:val="WW-WW8Num4z01"/>
    <w:uiPriority w:val="99"/>
    <w:rsid w:val="00DC0756"/>
    <w:rPr>
      <w:rFonts w:ascii="Symbol" w:hAnsi="Symbol"/>
    </w:rPr>
  </w:style>
  <w:style w:type="character" w:customStyle="1" w:styleId="WW-WW8Num5z01">
    <w:name w:val="WW-WW8Num5z01"/>
    <w:uiPriority w:val="99"/>
    <w:rsid w:val="00DC0756"/>
    <w:rPr>
      <w:rFonts w:ascii="Symbol" w:hAnsi="Symbol" w:cs="Times New Roman"/>
    </w:rPr>
  </w:style>
  <w:style w:type="character" w:customStyle="1" w:styleId="WW-WW8Num6z01">
    <w:name w:val="WW-WW8Num6z01"/>
    <w:uiPriority w:val="99"/>
    <w:rsid w:val="00DC0756"/>
    <w:rPr>
      <w:rFonts w:ascii="Symbol" w:hAnsi="Symbol"/>
    </w:rPr>
  </w:style>
  <w:style w:type="character" w:customStyle="1" w:styleId="WW-WW8Num11z01">
    <w:name w:val="WW-WW8Num11z01"/>
    <w:uiPriority w:val="99"/>
    <w:rsid w:val="00DC0756"/>
    <w:rPr>
      <w:rFonts w:ascii="Symbol" w:hAnsi="Symbol"/>
    </w:rPr>
  </w:style>
  <w:style w:type="character" w:customStyle="1" w:styleId="WW-WW8Num15z01">
    <w:name w:val="WW-WW8Num15z01"/>
    <w:uiPriority w:val="99"/>
    <w:rsid w:val="00DC0756"/>
    <w:rPr>
      <w:rFonts w:ascii="Symbol" w:hAnsi="Symbol"/>
    </w:rPr>
  </w:style>
  <w:style w:type="character" w:customStyle="1" w:styleId="WW-WW8Num16z01">
    <w:name w:val="WW-WW8Num16z01"/>
    <w:uiPriority w:val="99"/>
    <w:rsid w:val="00DC0756"/>
    <w:rPr>
      <w:rFonts w:ascii="Symbol" w:hAnsi="Symbol" w:cs="Times New Roman"/>
    </w:rPr>
  </w:style>
  <w:style w:type="character" w:customStyle="1" w:styleId="WW-WW8Num17z01">
    <w:name w:val="WW-WW8Num17z01"/>
    <w:uiPriority w:val="99"/>
    <w:rsid w:val="00DC0756"/>
    <w:rPr>
      <w:rFonts w:ascii="Symbol" w:hAnsi="Symbol"/>
    </w:rPr>
  </w:style>
  <w:style w:type="character" w:customStyle="1" w:styleId="WW-WW8Num19z11">
    <w:name w:val="WW-WW8Num19z11"/>
    <w:uiPriority w:val="99"/>
    <w:rsid w:val="00DC0756"/>
    <w:rPr>
      <w:rFonts w:ascii="Times New Roman" w:hAnsi="Times New Roman" w:cs="Times New Roman"/>
    </w:rPr>
  </w:style>
  <w:style w:type="character" w:customStyle="1" w:styleId="WW-WW8Num20z01">
    <w:name w:val="WW-WW8Num20z01"/>
    <w:uiPriority w:val="99"/>
    <w:rsid w:val="00DC0756"/>
    <w:rPr>
      <w:rFonts w:ascii="Courier New" w:hAnsi="Courier New"/>
      <w:color w:val="auto"/>
    </w:rPr>
  </w:style>
  <w:style w:type="character" w:customStyle="1" w:styleId="WW-WW8Num21z01">
    <w:name w:val="WW-WW8Num21z01"/>
    <w:uiPriority w:val="99"/>
    <w:rsid w:val="00DC0756"/>
    <w:rPr>
      <w:rFonts w:ascii="Symbol" w:hAnsi="Symbol"/>
    </w:rPr>
  </w:style>
  <w:style w:type="character" w:customStyle="1" w:styleId="WW-WW8Num24z11">
    <w:name w:val="WW-WW8Num24z11"/>
    <w:uiPriority w:val="99"/>
    <w:rsid w:val="00DC0756"/>
    <w:rPr>
      <w:rFonts w:ascii="Symbol" w:hAnsi="Symbol"/>
    </w:rPr>
  </w:style>
  <w:style w:type="character" w:customStyle="1" w:styleId="WW-WW8Num25z01">
    <w:name w:val="WW-WW8Num25z01"/>
    <w:uiPriority w:val="99"/>
    <w:rsid w:val="00DC0756"/>
    <w:rPr>
      <w:rFonts w:ascii="Symbol" w:hAnsi="Symbol"/>
    </w:rPr>
  </w:style>
  <w:style w:type="character" w:customStyle="1" w:styleId="WW-WW8Num26z01">
    <w:name w:val="WW-WW8Num26z01"/>
    <w:uiPriority w:val="99"/>
    <w:rsid w:val="00DC0756"/>
    <w:rPr>
      <w:i w:val="0"/>
    </w:rPr>
  </w:style>
  <w:style w:type="character" w:customStyle="1" w:styleId="WW-WW8Num27z01">
    <w:name w:val="WW-WW8Num27z01"/>
    <w:uiPriority w:val="99"/>
    <w:rsid w:val="00DC0756"/>
    <w:rPr>
      <w:rFonts w:ascii="Symbol" w:hAnsi="Symbol"/>
    </w:rPr>
  </w:style>
  <w:style w:type="character" w:customStyle="1" w:styleId="WW-WW8Num28z01">
    <w:name w:val="WW-WW8Num28z01"/>
    <w:uiPriority w:val="99"/>
    <w:rsid w:val="00DC0756"/>
    <w:rPr>
      <w:rFonts w:ascii="Symbol" w:hAnsi="Symbol"/>
    </w:rPr>
  </w:style>
  <w:style w:type="character" w:customStyle="1" w:styleId="WW-WW8Num29z01">
    <w:name w:val="WW-WW8Num29z01"/>
    <w:uiPriority w:val="99"/>
    <w:rsid w:val="00DC0756"/>
    <w:rPr>
      <w:rFonts w:ascii="Symbol" w:hAnsi="Symbol"/>
    </w:rPr>
  </w:style>
  <w:style w:type="character" w:customStyle="1" w:styleId="WW-WW8Num31z01">
    <w:name w:val="WW-WW8Num31z01"/>
    <w:uiPriority w:val="99"/>
    <w:rsid w:val="00DC0756"/>
    <w:rPr>
      <w:rFonts w:ascii="Symbol" w:hAnsi="Symbol"/>
    </w:rPr>
  </w:style>
  <w:style w:type="character" w:customStyle="1" w:styleId="WW-WW8Num34z01">
    <w:name w:val="WW-WW8Num34z01"/>
    <w:uiPriority w:val="99"/>
    <w:rsid w:val="00DC0756"/>
    <w:rPr>
      <w:rFonts w:ascii="Symbol" w:hAnsi="Symbol"/>
    </w:rPr>
  </w:style>
  <w:style w:type="character" w:customStyle="1" w:styleId="WW-WW8Num35z01">
    <w:name w:val="WW-WW8Num35z01"/>
    <w:uiPriority w:val="99"/>
    <w:rsid w:val="00DC0756"/>
    <w:rPr>
      <w:rFonts w:ascii="Symbol" w:hAnsi="Symbol"/>
    </w:rPr>
  </w:style>
  <w:style w:type="character" w:customStyle="1" w:styleId="WW-WW8Num38z11">
    <w:name w:val="WW-WW8Num38z11"/>
    <w:uiPriority w:val="99"/>
    <w:rsid w:val="00DC0756"/>
    <w:rPr>
      <w:rFonts w:ascii="Courier New" w:hAnsi="Courier New" w:cs="Courier New"/>
    </w:rPr>
  </w:style>
  <w:style w:type="character" w:customStyle="1" w:styleId="WW-WW8Num38z21">
    <w:name w:val="WW-WW8Num38z21"/>
    <w:uiPriority w:val="99"/>
    <w:rsid w:val="00DC0756"/>
    <w:rPr>
      <w:rFonts w:ascii="Wingdings" w:hAnsi="Wingdings"/>
    </w:rPr>
  </w:style>
  <w:style w:type="character" w:customStyle="1" w:styleId="WW-WW8Num38z31">
    <w:name w:val="WW-WW8Num38z31"/>
    <w:uiPriority w:val="99"/>
    <w:rsid w:val="00DC0756"/>
    <w:rPr>
      <w:rFonts w:ascii="Symbol" w:hAnsi="Symbol"/>
    </w:rPr>
  </w:style>
  <w:style w:type="character" w:customStyle="1" w:styleId="WW-WW8Num39z01">
    <w:name w:val="WW-WW8Num39z01"/>
    <w:uiPriority w:val="99"/>
    <w:rsid w:val="00DC0756"/>
    <w:rPr>
      <w:rFonts w:ascii="Symbol" w:hAnsi="Symbol"/>
    </w:rPr>
  </w:style>
  <w:style w:type="character" w:customStyle="1" w:styleId="WW-WW8Num40z01">
    <w:name w:val="WW-WW8Num40z01"/>
    <w:uiPriority w:val="99"/>
    <w:rsid w:val="00DC0756"/>
    <w:rPr>
      <w:rFonts w:ascii="Symbol" w:hAnsi="Symbol"/>
    </w:rPr>
  </w:style>
  <w:style w:type="character" w:customStyle="1" w:styleId="WW-WW8Num41z01">
    <w:name w:val="WW-WW8Num41z01"/>
    <w:uiPriority w:val="99"/>
    <w:rsid w:val="00DC0756"/>
    <w:rPr>
      <w:rFonts w:ascii="Symbol" w:hAnsi="Symbol"/>
    </w:rPr>
  </w:style>
  <w:style w:type="character" w:customStyle="1" w:styleId="WW-WW8Num42z01">
    <w:name w:val="WW-WW8Num42z01"/>
    <w:uiPriority w:val="99"/>
    <w:rsid w:val="00DC0756"/>
    <w:rPr>
      <w:rFonts w:ascii="Symbol" w:hAnsi="Symbol"/>
    </w:rPr>
  </w:style>
  <w:style w:type="character" w:customStyle="1" w:styleId="WW-WW8Num43z01">
    <w:name w:val="WW-WW8Num43z01"/>
    <w:uiPriority w:val="99"/>
    <w:rsid w:val="00DC0756"/>
    <w:rPr>
      <w:rFonts w:ascii="Symbol" w:hAnsi="Symbol"/>
    </w:rPr>
  </w:style>
  <w:style w:type="character" w:customStyle="1" w:styleId="WW-WW8Num44z01">
    <w:name w:val="WW-WW8Num44z01"/>
    <w:uiPriority w:val="99"/>
    <w:rsid w:val="00DC0756"/>
    <w:rPr>
      <w:rFonts w:ascii="Symbol" w:hAnsi="Symbol"/>
    </w:rPr>
  </w:style>
  <w:style w:type="character" w:customStyle="1" w:styleId="WW-WW8Num46z01">
    <w:name w:val="WW-WW8Num46z01"/>
    <w:uiPriority w:val="99"/>
    <w:rsid w:val="00DC0756"/>
    <w:rPr>
      <w:rFonts w:ascii="Symbol" w:hAnsi="Symbol"/>
    </w:rPr>
  </w:style>
  <w:style w:type="character" w:customStyle="1" w:styleId="WW-Absatz-Standardschriftart11">
    <w:name w:val="WW-Absatz-Standardschriftart11"/>
    <w:uiPriority w:val="99"/>
    <w:rsid w:val="00DC0756"/>
  </w:style>
  <w:style w:type="character" w:customStyle="1" w:styleId="WW-WW8Num2z011">
    <w:name w:val="WW-WW8Num2z011"/>
    <w:uiPriority w:val="99"/>
    <w:rsid w:val="00DC0756"/>
    <w:rPr>
      <w:rFonts w:ascii="Symbol" w:hAnsi="Symbol"/>
    </w:rPr>
  </w:style>
  <w:style w:type="character" w:customStyle="1" w:styleId="WW-WW8Num3z011">
    <w:name w:val="WW-WW8Num3z011"/>
    <w:uiPriority w:val="99"/>
    <w:rsid w:val="00DC0756"/>
    <w:rPr>
      <w:rFonts w:ascii="Symbol" w:hAnsi="Symbol"/>
    </w:rPr>
  </w:style>
  <w:style w:type="character" w:customStyle="1" w:styleId="WW-WW8Num4z011">
    <w:name w:val="WW-WW8Num4z011"/>
    <w:uiPriority w:val="99"/>
    <w:rsid w:val="00DC0756"/>
    <w:rPr>
      <w:rFonts w:ascii="Symbol" w:hAnsi="Symbol"/>
    </w:rPr>
  </w:style>
  <w:style w:type="character" w:customStyle="1" w:styleId="WW-WW8Num5z011">
    <w:name w:val="WW-WW8Num5z011"/>
    <w:uiPriority w:val="99"/>
    <w:rsid w:val="00DC0756"/>
    <w:rPr>
      <w:rFonts w:ascii="Symbol" w:hAnsi="Symbol" w:cs="Times New Roman"/>
    </w:rPr>
  </w:style>
  <w:style w:type="character" w:customStyle="1" w:styleId="WW-WW8Num6z011">
    <w:name w:val="WW-WW8Num6z011"/>
    <w:uiPriority w:val="99"/>
    <w:rsid w:val="00DC0756"/>
    <w:rPr>
      <w:rFonts w:ascii="Symbol" w:hAnsi="Symbol"/>
    </w:rPr>
  </w:style>
  <w:style w:type="character" w:customStyle="1" w:styleId="WW-WW8Num11z011">
    <w:name w:val="WW-WW8Num11z011"/>
    <w:uiPriority w:val="99"/>
    <w:rsid w:val="00DC0756"/>
    <w:rPr>
      <w:rFonts w:ascii="Symbol" w:hAnsi="Symbol"/>
    </w:rPr>
  </w:style>
  <w:style w:type="character" w:customStyle="1" w:styleId="WW-WW8Num15z011">
    <w:name w:val="WW-WW8Num15z011"/>
    <w:uiPriority w:val="99"/>
    <w:rsid w:val="00DC0756"/>
    <w:rPr>
      <w:rFonts w:ascii="Symbol" w:hAnsi="Symbol"/>
    </w:rPr>
  </w:style>
  <w:style w:type="character" w:customStyle="1" w:styleId="WW-WW8Num16z011">
    <w:name w:val="WW-WW8Num16z011"/>
    <w:uiPriority w:val="99"/>
    <w:rsid w:val="00DC0756"/>
    <w:rPr>
      <w:rFonts w:ascii="Symbol" w:hAnsi="Symbol" w:cs="Times New Roman"/>
    </w:rPr>
  </w:style>
  <w:style w:type="character" w:customStyle="1" w:styleId="WW-WW8Num17z011">
    <w:name w:val="WW-WW8Num17z011"/>
    <w:uiPriority w:val="99"/>
    <w:rsid w:val="00DC0756"/>
    <w:rPr>
      <w:rFonts w:ascii="Symbol" w:hAnsi="Symbol"/>
    </w:rPr>
  </w:style>
  <w:style w:type="character" w:customStyle="1" w:styleId="WW-WW8Num19z111">
    <w:name w:val="WW-WW8Num19z111"/>
    <w:uiPriority w:val="99"/>
    <w:rsid w:val="00DC0756"/>
    <w:rPr>
      <w:rFonts w:ascii="Times New Roman" w:hAnsi="Times New Roman" w:cs="Times New Roman"/>
    </w:rPr>
  </w:style>
  <w:style w:type="character" w:customStyle="1" w:styleId="WW-WW8Num20z011">
    <w:name w:val="WW-WW8Num20z011"/>
    <w:uiPriority w:val="99"/>
    <w:rsid w:val="00DC0756"/>
    <w:rPr>
      <w:rFonts w:ascii="Courier New" w:hAnsi="Courier New"/>
      <w:color w:val="auto"/>
    </w:rPr>
  </w:style>
  <w:style w:type="character" w:customStyle="1" w:styleId="WW-WW8Num21z011">
    <w:name w:val="WW-WW8Num21z011"/>
    <w:uiPriority w:val="99"/>
    <w:rsid w:val="00DC0756"/>
    <w:rPr>
      <w:rFonts w:ascii="Symbol" w:hAnsi="Symbol"/>
    </w:rPr>
  </w:style>
  <w:style w:type="character" w:customStyle="1" w:styleId="WW-WW8Num24z111">
    <w:name w:val="WW-WW8Num24z111"/>
    <w:uiPriority w:val="99"/>
    <w:rsid w:val="00DC0756"/>
    <w:rPr>
      <w:rFonts w:ascii="Symbol" w:hAnsi="Symbol"/>
    </w:rPr>
  </w:style>
  <w:style w:type="character" w:customStyle="1" w:styleId="WW-WW8Num25z011">
    <w:name w:val="WW-WW8Num25z011"/>
    <w:uiPriority w:val="99"/>
    <w:rsid w:val="00DC0756"/>
    <w:rPr>
      <w:rFonts w:ascii="Symbol" w:hAnsi="Symbol"/>
    </w:rPr>
  </w:style>
  <w:style w:type="character" w:customStyle="1" w:styleId="WW-WW8Num26z011">
    <w:name w:val="WW-WW8Num26z011"/>
    <w:uiPriority w:val="99"/>
    <w:rsid w:val="00DC0756"/>
    <w:rPr>
      <w:i w:val="0"/>
    </w:rPr>
  </w:style>
  <w:style w:type="character" w:customStyle="1" w:styleId="WW-WW8Num27z011">
    <w:name w:val="WW-WW8Num27z011"/>
    <w:uiPriority w:val="99"/>
    <w:rsid w:val="00DC0756"/>
    <w:rPr>
      <w:rFonts w:ascii="Symbol" w:hAnsi="Symbol"/>
    </w:rPr>
  </w:style>
  <w:style w:type="character" w:customStyle="1" w:styleId="WW-WW8Num28z011">
    <w:name w:val="WW-WW8Num28z011"/>
    <w:uiPriority w:val="99"/>
    <w:rsid w:val="00DC0756"/>
    <w:rPr>
      <w:rFonts w:ascii="Symbol" w:hAnsi="Symbol"/>
    </w:rPr>
  </w:style>
  <w:style w:type="character" w:customStyle="1" w:styleId="WW-WW8Num29z011">
    <w:name w:val="WW-WW8Num29z011"/>
    <w:uiPriority w:val="99"/>
    <w:rsid w:val="00DC0756"/>
    <w:rPr>
      <w:rFonts w:ascii="Symbol" w:hAnsi="Symbol"/>
    </w:rPr>
  </w:style>
  <w:style w:type="character" w:customStyle="1" w:styleId="WW-WW8Num31z011">
    <w:name w:val="WW-WW8Num31z011"/>
    <w:uiPriority w:val="99"/>
    <w:rsid w:val="00DC0756"/>
    <w:rPr>
      <w:rFonts w:ascii="Symbol" w:hAnsi="Symbol"/>
    </w:rPr>
  </w:style>
  <w:style w:type="character" w:customStyle="1" w:styleId="WW-WW8Num34z011">
    <w:name w:val="WW-WW8Num34z011"/>
    <w:uiPriority w:val="99"/>
    <w:rsid w:val="00DC0756"/>
    <w:rPr>
      <w:rFonts w:ascii="Symbol" w:hAnsi="Symbol"/>
    </w:rPr>
  </w:style>
  <w:style w:type="character" w:customStyle="1" w:styleId="WW-WW8Num35z011">
    <w:name w:val="WW-WW8Num35z011"/>
    <w:uiPriority w:val="99"/>
    <w:rsid w:val="00DC0756"/>
    <w:rPr>
      <w:rFonts w:ascii="Symbol" w:hAnsi="Symbol"/>
    </w:rPr>
  </w:style>
  <w:style w:type="character" w:customStyle="1" w:styleId="WW-WW8Num38z111">
    <w:name w:val="WW-WW8Num38z111"/>
    <w:uiPriority w:val="99"/>
    <w:rsid w:val="00DC0756"/>
    <w:rPr>
      <w:rFonts w:ascii="Courier New" w:hAnsi="Courier New" w:cs="Courier New"/>
    </w:rPr>
  </w:style>
  <w:style w:type="character" w:customStyle="1" w:styleId="WW-WW8Num38z211">
    <w:name w:val="WW-WW8Num38z211"/>
    <w:uiPriority w:val="99"/>
    <w:rsid w:val="00DC0756"/>
    <w:rPr>
      <w:rFonts w:ascii="Wingdings" w:hAnsi="Wingdings"/>
    </w:rPr>
  </w:style>
  <w:style w:type="character" w:customStyle="1" w:styleId="WW-WW8Num38z311">
    <w:name w:val="WW-WW8Num38z311"/>
    <w:uiPriority w:val="99"/>
    <w:rsid w:val="00DC0756"/>
    <w:rPr>
      <w:rFonts w:ascii="Symbol" w:hAnsi="Symbol"/>
    </w:rPr>
  </w:style>
  <w:style w:type="character" w:customStyle="1" w:styleId="WW-WW8Num39z011">
    <w:name w:val="WW-WW8Num39z011"/>
    <w:uiPriority w:val="99"/>
    <w:rsid w:val="00DC0756"/>
    <w:rPr>
      <w:rFonts w:ascii="Symbol" w:hAnsi="Symbol"/>
    </w:rPr>
  </w:style>
  <w:style w:type="character" w:customStyle="1" w:styleId="WW-WW8Num40z011">
    <w:name w:val="WW-WW8Num40z011"/>
    <w:uiPriority w:val="99"/>
    <w:rsid w:val="00DC0756"/>
    <w:rPr>
      <w:rFonts w:ascii="Symbol" w:hAnsi="Symbol"/>
    </w:rPr>
  </w:style>
  <w:style w:type="character" w:customStyle="1" w:styleId="WW-WW8Num41z011">
    <w:name w:val="WW-WW8Num41z011"/>
    <w:uiPriority w:val="99"/>
    <w:rsid w:val="00DC0756"/>
    <w:rPr>
      <w:rFonts w:ascii="Symbol" w:hAnsi="Symbol"/>
    </w:rPr>
  </w:style>
  <w:style w:type="character" w:customStyle="1" w:styleId="WW-WW8Num42z011">
    <w:name w:val="WW-WW8Num42z011"/>
    <w:uiPriority w:val="99"/>
    <w:rsid w:val="00DC0756"/>
    <w:rPr>
      <w:rFonts w:ascii="Symbol" w:hAnsi="Symbol"/>
    </w:rPr>
  </w:style>
  <w:style w:type="character" w:customStyle="1" w:styleId="WW-WW8Num43z011">
    <w:name w:val="WW-WW8Num43z011"/>
    <w:uiPriority w:val="99"/>
    <w:rsid w:val="00DC0756"/>
    <w:rPr>
      <w:rFonts w:ascii="Symbol" w:hAnsi="Symbol"/>
    </w:rPr>
  </w:style>
  <w:style w:type="character" w:customStyle="1" w:styleId="WW-WW8Num44z011">
    <w:name w:val="WW-WW8Num44z011"/>
    <w:uiPriority w:val="99"/>
    <w:rsid w:val="00DC0756"/>
    <w:rPr>
      <w:rFonts w:ascii="Symbol" w:hAnsi="Symbol"/>
    </w:rPr>
  </w:style>
  <w:style w:type="character" w:customStyle="1" w:styleId="WW-WW8Num46z011">
    <w:name w:val="WW-WW8Num46z011"/>
    <w:uiPriority w:val="99"/>
    <w:rsid w:val="00DC0756"/>
    <w:rPr>
      <w:rFonts w:ascii="Symbol" w:hAnsi="Symbol"/>
    </w:rPr>
  </w:style>
  <w:style w:type="character" w:customStyle="1" w:styleId="WW-Absatz-Standardschriftart111">
    <w:name w:val="WW-Absatz-Standardschriftart111"/>
    <w:uiPriority w:val="99"/>
    <w:rsid w:val="00DC0756"/>
  </w:style>
  <w:style w:type="character" w:customStyle="1" w:styleId="WW-WW8Num2z0111">
    <w:name w:val="WW-WW8Num2z0111"/>
    <w:uiPriority w:val="99"/>
    <w:rsid w:val="00DC0756"/>
    <w:rPr>
      <w:rFonts w:ascii="Symbol" w:hAnsi="Symbol"/>
    </w:rPr>
  </w:style>
  <w:style w:type="character" w:customStyle="1" w:styleId="WW-WW8Num3z0111">
    <w:name w:val="WW-WW8Num3z0111"/>
    <w:uiPriority w:val="99"/>
    <w:rsid w:val="00DC0756"/>
    <w:rPr>
      <w:rFonts w:ascii="Symbol" w:hAnsi="Symbol"/>
    </w:rPr>
  </w:style>
  <w:style w:type="character" w:customStyle="1" w:styleId="WW-WW8Num4z0111">
    <w:name w:val="WW-WW8Num4z0111"/>
    <w:uiPriority w:val="99"/>
    <w:rsid w:val="00DC0756"/>
    <w:rPr>
      <w:rFonts w:ascii="Symbol" w:hAnsi="Symbol"/>
    </w:rPr>
  </w:style>
  <w:style w:type="character" w:customStyle="1" w:styleId="WW-WW8Num5z0111">
    <w:name w:val="WW-WW8Num5z0111"/>
    <w:uiPriority w:val="99"/>
    <w:rsid w:val="00DC0756"/>
    <w:rPr>
      <w:rFonts w:ascii="Symbol" w:hAnsi="Symbol" w:cs="Times New Roman"/>
    </w:rPr>
  </w:style>
  <w:style w:type="character" w:customStyle="1" w:styleId="WW-WW8Num6z0111">
    <w:name w:val="WW-WW8Num6z0111"/>
    <w:uiPriority w:val="99"/>
    <w:rsid w:val="00DC0756"/>
    <w:rPr>
      <w:rFonts w:ascii="Symbol" w:hAnsi="Symbol"/>
    </w:rPr>
  </w:style>
  <w:style w:type="character" w:customStyle="1" w:styleId="WW-WW8Num11z0111">
    <w:name w:val="WW-WW8Num11z0111"/>
    <w:uiPriority w:val="99"/>
    <w:rsid w:val="00DC0756"/>
    <w:rPr>
      <w:rFonts w:ascii="Symbol" w:hAnsi="Symbol"/>
    </w:rPr>
  </w:style>
  <w:style w:type="character" w:customStyle="1" w:styleId="WW-WW8Num15z0111">
    <w:name w:val="WW-WW8Num15z0111"/>
    <w:uiPriority w:val="99"/>
    <w:rsid w:val="00DC0756"/>
    <w:rPr>
      <w:rFonts w:ascii="Symbol" w:hAnsi="Symbol"/>
    </w:rPr>
  </w:style>
  <w:style w:type="character" w:customStyle="1" w:styleId="WW-WW8Num16z0111">
    <w:name w:val="WW-WW8Num16z0111"/>
    <w:uiPriority w:val="99"/>
    <w:rsid w:val="00DC0756"/>
    <w:rPr>
      <w:rFonts w:ascii="Symbol" w:hAnsi="Symbol" w:cs="Times New Roman"/>
    </w:rPr>
  </w:style>
  <w:style w:type="character" w:customStyle="1" w:styleId="WW-WW8Num17z0111">
    <w:name w:val="WW-WW8Num17z0111"/>
    <w:uiPriority w:val="99"/>
    <w:rsid w:val="00DC0756"/>
    <w:rPr>
      <w:rFonts w:ascii="Symbol" w:hAnsi="Symbol"/>
    </w:rPr>
  </w:style>
  <w:style w:type="character" w:customStyle="1" w:styleId="WW-WW8Num19z1111">
    <w:name w:val="WW-WW8Num19z1111"/>
    <w:uiPriority w:val="99"/>
    <w:rsid w:val="00DC0756"/>
    <w:rPr>
      <w:rFonts w:ascii="Times New Roman" w:hAnsi="Times New Roman" w:cs="Times New Roman"/>
    </w:rPr>
  </w:style>
  <w:style w:type="character" w:customStyle="1" w:styleId="WW-WW8Num20z0111">
    <w:name w:val="WW-WW8Num20z0111"/>
    <w:uiPriority w:val="99"/>
    <w:rsid w:val="00DC0756"/>
    <w:rPr>
      <w:rFonts w:ascii="Courier New" w:hAnsi="Courier New"/>
      <w:color w:val="auto"/>
    </w:rPr>
  </w:style>
  <w:style w:type="character" w:customStyle="1" w:styleId="WW-WW8Num21z0111">
    <w:name w:val="WW-WW8Num21z0111"/>
    <w:uiPriority w:val="99"/>
    <w:rsid w:val="00DC0756"/>
    <w:rPr>
      <w:rFonts w:ascii="Symbol" w:hAnsi="Symbol"/>
    </w:rPr>
  </w:style>
  <w:style w:type="character" w:customStyle="1" w:styleId="WW-WW8Num24z1111">
    <w:name w:val="WW-WW8Num24z1111"/>
    <w:uiPriority w:val="99"/>
    <w:rsid w:val="00DC0756"/>
    <w:rPr>
      <w:rFonts w:ascii="Symbol" w:hAnsi="Symbol"/>
    </w:rPr>
  </w:style>
  <w:style w:type="character" w:customStyle="1" w:styleId="WW-WW8Num25z0111">
    <w:name w:val="WW-WW8Num25z0111"/>
    <w:uiPriority w:val="99"/>
    <w:rsid w:val="00DC0756"/>
    <w:rPr>
      <w:rFonts w:ascii="Symbol" w:hAnsi="Symbol"/>
    </w:rPr>
  </w:style>
  <w:style w:type="character" w:customStyle="1" w:styleId="WW-WW8Num26z0111">
    <w:name w:val="WW-WW8Num26z0111"/>
    <w:uiPriority w:val="99"/>
    <w:rsid w:val="00DC0756"/>
    <w:rPr>
      <w:i w:val="0"/>
    </w:rPr>
  </w:style>
  <w:style w:type="character" w:customStyle="1" w:styleId="WW-WW8Num27z0111">
    <w:name w:val="WW-WW8Num27z0111"/>
    <w:uiPriority w:val="99"/>
    <w:rsid w:val="00DC0756"/>
    <w:rPr>
      <w:rFonts w:ascii="Symbol" w:hAnsi="Symbol"/>
    </w:rPr>
  </w:style>
  <w:style w:type="character" w:customStyle="1" w:styleId="WW-WW8Num28z0111">
    <w:name w:val="WW-WW8Num28z0111"/>
    <w:uiPriority w:val="99"/>
    <w:rsid w:val="00DC0756"/>
    <w:rPr>
      <w:rFonts w:ascii="Symbol" w:hAnsi="Symbol"/>
    </w:rPr>
  </w:style>
  <w:style w:type="character" w:customStyle="1" w:styleId="WW-WW8Num29z0111">
    <w:name w:val="WW-WW8Num29z0111"/>
    <w:uiPriority w:val="99"/>
    <w:rsid w:val="00DC0756"/>
    <w:rPr>
      <w:rFonts w:ascii="Symbol" w:hAnsi="Symbol"/>
    </w:rPr>
  </w:style>
  <w:style w:type="character" w:customStyle="1" w:styleId="WW-WW8Num31z0111">
    <w:name w:val="WW-WW8Num31z0111"/>
    <w:uiPriority w:val="99"/>
    <w:rsid w:val="00DC0756"/>
    <w:rPr>
      <w:rFonts w:ascii="Symbol" w:hAnsi="Symbol"/>
    </w:rPr>
  </w:style>
  <w:style w:type="character" w:customStyle="1" w:styleId="WW-WW8Num34z0111">
    <w:name w:val="WW-WW8Num34z0111"/>
    <w:uiPriority w:val="99"/>
    <w:rsid w:val="00DC0756"/>
    <w:rPr>
      <w:rFonts w:ascii="Symbol" w:hAnsi="Symbol"/>
    </w:rPr>
  </w:style>
  <w:style w:type="character" w:customStyle="1" w:styleId="WW-WW8Num35z0111">
    <w:name w:val="WW-WW8Num35z0111"/>
    <w:uiPriority w:val="99"/>
    <w:rsid w:val="00DC0756"/>
    <w:rPr>
      <w:rFonts w:ascii="Symbol" w:hAnsi="Symbol"/>
    </w:rPr>
  </w:style>
  <w:style w:type="character" w:customStyle="1" w:styleId="WW-WW8Num38z1111">
    <w:name w:val="WW-WW8Num38z1111"/>
    <w:uiPriority w:val="99"/>
    <w:rsid w:val="00DC0756"/>
    <w:rPr>
      <w:rFonts w:ascii="Courier New" w:hAnsi="Courier New" w:cs="Courier New"/>
    </w:rPr>
  </w:style>
  <w:style w:type="character" w:customStyle="1" w:styleId="WW-WW8Num38z2111">
    <w:name w:val="WW-WW8Num38z2111"/>
    <w:uiPriority w:val="99"/>
    <w:rsid w:val="00DC0756"/>
    <w:rPr>
      <w:rFonts w:ascii="Wingdings" w:hAnsi="Wingdings"/>
    </w:rPr>
  </w:style>
  <w:style w:type="character" w:customStyle="1" w:styleId="WW-WW8Num38z3111">
    <w:name w:val="WW-WW8Num38z3111"/>
    <w:uiPriority w:val="99"/>
    <w:rsid w:val="00DC0756"/>
    <w:rPr>
      <w:rFonts w:ascii="Symbol" w:hAnsi="Symbol"/>
    </w:rPr>
  </w:style>
  <w:style w:type="character" w:customStyle="1" w:styleId="WW-WW8Num39z0111">
    <w:name w:val="WW-WW8Num39z0111"/>
    <w:uiPriority w:val="99"/>
    <w:rsid w:val="00DC0756"/>
    <w:rPr>
      <w:rFonts w:ascii="Symbol" w:hAnsi="Symbol"/>
    </w:rPr>
  </w:style>
  <w:style w:type="character" w:customStyle="1" w:styleId="WW-WW8Num40z0111">
    <w:name w:val="WW-WW8Num40z0111"/>
    <w:uiPriority w:val="99"/>
    <w:rsid w:val="00DC0756"/>
    <w:rPr>
      <w:rFonts w:ascii="Symbol" w:hAnsi="Symbol"/>
    </w:rPr>
  </w:style>
  <w:style w:type="character" w:customStyle="1" w:styleId="WW-WW8Num41z0111">
    <w:name w:val="WW-WW8Num41z0111"/>
    <w:uiPriority w:val="99"/>
    <w:rsid w:val="00DC0756"/>
    <w:rPr>
      <w:rFonts w:ascii="Symbol" w:hAnsi="Symbol"/>
    </w:rPr>
  </w:style>
  <w:style w:type="character" w:customStyle="1" w:styleId="WW-WW8Num42z0111">
    <w:name w:val="WW-WW8Num42z0111"/>
    <w:uiPriority w:val="99"/>
    <w:rsid w:val="00DC0756"/>
    <w:rPr>
      <w:rFonts w:ascii="Symbol" w:hAnsi="Symbol"/>
    </w:rPr>
  </w:style>
  <w:style w:type="character" w:customStyle="1" w:styleId="WW-WW8Num43z0111">
    <w:name w:val="WW-WW8Num43z0111"/>
    <w:uiPriority w:val="99"/>
    <w:rsid w:val="00DC0756"/>
    <w:rPr>
      <w:rFonts w:ascii="Symbol" w:hAnsi="Symbol"/>
    </w:rPr>
  </w:style>
  <w:style w:type="character" w:customStyle="1" w:styleId="WW-WW8Num44z0111">
    <w:name w:val="WW-WW8Num44z0111"/>
    <w:uiPriority w:val="99"/>
    <w:rsid w:val="00DC0756"/>
    <w:rPr>
      <w:rFonts w:ascii="Symbol" w:hAnsi="Symbol"/>
    </w:rPr>
  </w:style>
  <w:style w:type="character" w:customStyle="1" w:styleId="WW-WW8Num46z0111">
    <w:name w:val="WW-WW8Num46z0111"/>
    <w:uiPriority w:val="99"/>
    <w:rsid w:val="00DC0756"/>
    <w:rPr>
      <w:rFonts w:ascii="Symbol" w:hAnsi="Symbol"/>
    </w:rPr>
  </w:style>
  <w:style w:type="character" w:customStyle="1" w:styleId="WW-Absatz-Standardschriftart1111">
    <w:name w:val="WW-Absatz-Standardschriftart1111"/>
    <w:uiPriority w:val="99"/>
    <w:rsid w:val="00DC0756"/>
  </w:style>
  <w:style w:type="character" w:customStyle="1" w:styleId="WW-WW8Num2z01111">
    <w:name w:val="WW-WW8Num2z01111"/>
    <w:uiPriority w:val="99"/>
    <w:rsid w:val="00DC0756"/>
    <w:rPr>
      <w:rFonts w:ascii="Symbol" w:hAnsi="Symbol"/>
    </w:rPr>
  </w:style>
  <w:style w:type="character" w:customStyle="1" w:styleId="WW-WW8Num3z01111">
    <w:name w:val="WW-WW8Num3z01111"/>
    <w:uiPriority w:val="99"/>
    <w:rsid w:val="00DC0756"/>
    <w:rPr>
      <w:rFonts w:ascii="Symbol" w:hAnsi="Symbol"/>
    </w:rPr>
  </w:style>
  <w:style w:type="character" w:customStyle="1" w:styleId="WW-WW8Num4z01111">
    <w:name w:val="WW-WW8Num4z01111"/>
    <w:uiPriority w:val="99"/>
    <w:rsid w:val="00DC0756"/>
    <w:rPr>
      <w:rFonts w:ascii="Symbol" w:hAnsi="Symbol"/>
    </w:rPr>
  </w:style>
  <w:style w:type="character" w:customStyle="1" w:styleId="WW-WW8Num5z01111">
    <w:name w:val="WW-WW8Num5z01111"/>
    <w:uiPriority w:val="99"/>
    <w:rsid w:val="00DC0756"/>
    <w:rPr>
      <w:rFonts w:ascii="Symbol" w:hAnsi="Symbol" w:cs="Times New Roman"/>
    </w:rPr>
  </w:style>
  <w:style w:type="character" w:customStyle="1" w:styleId="WW-WW8Num6z01111">
    <w:name w:val="WW-WW8Num6z01111"/>
    <w:uiPriority w:val="99"/>
    <w:rsid w:val="00DC0756"/>
    <w:rPr>
      <w:rFonts w:ascii="Wingdings" w:hAnsi="Wingdings"/>
    </w:rPr>
  </w:style>
  <w:style w:type="character" w:customStyle="1" w:styleId="WW8Num7z0">
    <w:name w:val="WW8Num7z0"/>
    <w:rsid w:val="00DC0756"/>
    <w:rPr>
      <w:rFonts w:ascii="Symbol" w:hAnsi="Symbol"/>
    </w:rPr>
  </w:style>
  <w:style w:type="character" w:customStyle="1" w:styleId="WW8Num12z0">
    <w:name w:val="WW8Num12z0"/>
    <w:uiPriority w:val="99"/>
    <w:rsid w:val="00DC0756"/>
    <w:rPr>
      <w:rFonts w:ascii="Symbol" w:hAnsi="Symbol"/>
    </w:rPr>
  </w:style>
  <w:style w:type="character" w:customStyle="1" w:styleId="WW-WW8Num16z01111">
    <w:name w:val="WW-WW8Num16z01111"/>
    <w:uiPriority w:val="99"/>
    <w:rsid w:val="00DC0756"/>
    <w:rPr>
      <w:rFonts w:ascii="Symbol" w:hAnsi="Symbol"/>
    </w:rPr>
  </w:style>
  <w:style w:type="character" w:customStyle="1" w:styleId="WW-WW8Num17z01111">
    <w:name w:val="WW-WW8Num17z01111"/>
    <w:uiPriority w:val="99"/>
    <w:rsid w:val="00DC0756"/>
    <w:rPr>
      <w:rFonts w:ascii="Symbol" w:hAnsi="Symbol" w:cs="Times New Roman"/>
    </w:rPr>
  </w:style>
  <w:style w:type="character" w:customStyle="1" w:styleId="WW8Num18z0">
    <w:name w:val="WW8Num18z0"/>
    <w:rsid w:val="00DC0756"/>
    <w:rPr>
      <w:rFonts w:ascii="Symbol" w:hAnsi="Symbol"/>
    </w:rPr>
  </w:style>
  <w:style w:type="character" w:customStyle="1" w:styleId="WW8Num19z0">
    <w:name w:val="WW8Num19z0"/>
    <w:uiPriority w:val="99"/>
    <w:rsid w:val="00DC0756"/>
    <w:rPr>
      <w:rFonts w:ascii="Symbol" w:hAnsi="Symbol"/>
    </w:rPr>
  </w:style>
  <w:style w:type="character" w:customStyle="1" w:styleId="WW-WW8Num20z01111">
    <w:name w:val="WW-WW8Num20z01111"/>
    <w:uiPriority w:val="99"/>
    <w:rsid w:val="00DC0756"/>
    <w:rPr>
      <w:rFonts w:ascii="Symbol" w:hAnsi="Symbol"/>
    </w:rPr>
  </w:style>
  <w:style w:type="character" w:customStyle="1" w:styleId="WW8Num22z1">
    <w:name w:val="WW8Num22z1"/>
    <w:uiPriority w:val="99"/>
    <w:rsid w:val="00DC0756"/>
    <w:rPr>
      <w:rFonts w:ascii="Times New Roman" w:hAnsi="Times New Roman" w:cs="Times New Roman"/>
    </w:rPr>
  </w:style>
  <w:style w:type="character" w:customStyle="1" w:styleId="WW8Num23z0">
    <w:name w:val="WW8Num23z0"/>
    <w:rsid w:val="00DC0756"/>
    <w:rPr>
      <w:rFonts w:ascii="Courier New" w:hAnsi="Courier New"/>
      <w:color w:val="auto"/>
    </w:rPr>
  </w:style>
  <w:style w:type="character" w:customStyle="1" w:styleId="WW8Num24z0">
    <w:name w:val="WW8Num24z0"/>
    <w:uiPriority w:val="99"/>
    <w:rsid w:val="00DC0756"/>
    <w:rPr>
      <w:rFonts w:ascii="Symbol" w:hAnsi="Symbol"/>
    </w:rPr>
  </w:style>
  <w:style w:type="character" w:customStyle="1" w:styleId="WW8Num27z1">
    <w:name w:val="WW8Num27z1"/>
    <w:uiPriority w:val="99"/>
    <w:rsid w:val="00DC0756"/>
    <w:rPr>
      <w:rFonts w:ascii="Symbol" w:hAnsi="Symbol"/>
    </w:rPr>
  </w:style>
  <w:style w:type="character" w:customStyle="1" w:styleId="WW-WW8Num28z01111">
    <w:name w:val="WW-WW8Num28z01111"/>
    <w:uiPriority w:val="99"/>
    <w:rsid w:val="00DC0756"/>
    <w:rPr>
      <w:rFonts w:ascii="Symbol" w:hAnsi="Symbol"/>
    </w:rPr>
  </w:style>
  <w:style w:type="character" w:customStyle="1" w:styleId="WW-WW8Num29z01111">
    <w:name w:val="WW-WW8Num29z01111"/>
    <w:uiPriority w:val="99"/>
    <w:rsid w:val="00DC0756"/>
    <w:rPr>
      <w:i w:val="0"/>
    </w:rPr>
  </w:style>
  <w:style w:type="character" w:customStyle="1" w:styleId="WW8Num30z0">
    <w:name w:val="WW8Num30z0"/>
    <w:rsid w:val="00DC0756"/>
    <w:rPr>
      <w:rFonts w:ascii="Symbol" w:hAnsi="Symbol"/>
    </w:rPr>
  </w:style>
  <w:style w:type="character" w:customStyle="1" w:styleId="WW-WW8Num31z01111">
    <w:name w:val="WW-WW8Num31z01111"/>
    <w:uiPriority w:val="99"/>
    <w:rsid w:val="00DC0756"/>
    <w:rPr>
      <w:rFonts w:ascii="Symbol" w:hAnsi="Symbol"/>
    </w:rPr>
  </w:style>
  <w:style w:type="character" w:customStyle="1" w:styleId="WW8Num32z0">
    <w:name w:val="WW8Num32z0"/>
    <w:uiPriority w:val="99"/>
    <w:rsid w:val="00DC0756"/>
    <w:rPr>
      <w:rFonts w:ascii="Symbol" w:hAnsi="Symbol"/>
    </w:rPr>
  </w:style>
  <w:style w:type="character" w:customStyle="1" w:styleId="WW-WW8Num34z01111">
    <w:name w:val="WW-WW8Num34z01111"/>
    <w:uiPriority w:val="99"/>
    <w:rsid w:val="00DC0756"/>
    <w:rPr>
      <w:rFonts w:ascii="Symbol" w:hAnsi="Symbol"/>
    </w:rPr>
  </w:style>
  <w:style w:type="character" w:customStyle="1" w:styleId="WW8Num37z0">
    <w:name w:val="WW8Num37z0"/>
    <w:rsid w:val="00DC0756"/>
    <w:rPr>
      <w:rFonts w:ascii="Symbol" w:hAnsi="Symbol"/>
    </w:rPr>
  </w:style>
  <w:style w:type="character" w:customStyle="1" w:styleId="WW8Num38z0">
    <w:name w:val="WW8Num38z0"/>
    <w:rsid w:val="00DC0756"/>
    <w:rPr>
      <w:rFonts w:ascii="Symbol" w:hAnsi="Symbol"/>
    </w:rPr>
  </w:style>
  <w:style w:type="character" w:customStyle="1" w:styleId="WW8Num41z1">
    <w:name w:val="WW8Num41z1"/>
    <w:uiPriority w:val="99"/>
    <w:rsid w:val="00DC0756"/>
    <w:rPr>
      <w:rFonts w:ascii="Courier New" w:hAnsi="Courier New" w:cs="Courier New"/>
    </w:rPr>
  </w:style>
  <w:style w:type="character" w:customStyle="1" w:styleId="WW8Num41z2">
    <w:name w:val="WW8Num41z2"/>
    <w:uiPriority w:val="99"/>
    <w:rsid w:val="00DC0756"/>
    <w:rPr>
      <w:rFonts w:ascii="Wingdings" w:hAnsi="Wingdings"/>
    </w:rPr>
  </w:style>
  <w:style w:type="character" w:customStyle="1" w:styleId="WW8Num41z3">
    <w:name w:val="WW8Num41z3"/>
    <w:uiPriority w:val="99"/>
    <w:rsid w:val="00DC0756"/>
    <w:rPr>
      <w:rFonts w:ascii="Symbol" w:hAnsi="Symbol"/>
    </w:rPr>
  </w:style>
  <w:style w:type="character" w:customStyle="1" w:styleId="WW-WW8Num42z01111">
    <w:name w:val="WW-WW8Num42z01111"/>
    <w:uiPriority w:val="99"/>
    <w:rsid w:val="00DC0756"/>
    <w:rPr>
      <w:rFonts w:ascii="Symbol" w:hAnsi="Symbol"/>
    </w:rPr>
  </w:style>
  <w:style w:type="character" w:customStyle="1" w:styleId="WW-WW8Num43z01111">
    <w:name w:val="WW-WW8Num43z01111"/>
    <w:uiPriority w:val="99"/>
    <w:rsid w:val="00DC0756"/>
    <w:rPr>
      <w:rFonts w:ascii="Symbol" w:hAnsi="Symbol"/>
    </w:rPr>
  </w:style>
  <w:style w:type="character" w:customStyle="1" w:styleId="WW-WW8Num44z01111">
    <w:name w:val="WW-WW8Num44z01111"/>
    <w:uiPriority w:val="99"/>
    <w:rsid w:val="00DC0756"/>
    <w:rPr>
      <w:rFonts w:ascii="Symbol" w:hAnsi="Symbol"/>
    </w:rPr>
  </w:style>
  <w:style w:type="character" w:customStyle="1" w:styleId="WW8Num45z0">
    <w:name w:val="WW8Num45z0"/>
    <w:rsid w:val="00DC0756"/>
    <w:rPr>
      <w:rFonts w:ascii="Symbol" w:hAnsi="Symbol"/>
    </w:rPr>
  </w:style>
  <w:style w:type="character" w:customStyle="1" w:styleId="WW-WW8Num46z01111">
    <w:name w:val="WW-WW8Num46z01111"/>
    <w:uiPriority w:val="99"/>
    <w:rsid w:val="00DC0756"/>
    <w:rPr>
      <w:rFonts w:ascii="Symbol" w:hAnsi="Symbol"/>
    </w:rPr>
  </w:style>
  <w:style w:type="character" w:customStyle="1" w:styleId="WW8Num47z0">
    <w:name w:val="WW8Num47z0"/>
    <w:uiPriority w:val="99"/>
    <w:rsid w:val="00DC0756"/>
    <w:rPr>
      <w:rFonts w:ascii="Symbol" w:hAnsi="Symbol"/>
    </w:rPr>
  </w:style>
  <w:style w:type="character" w:customStyle="1" w:styleId="WW8Num49z0">
    <w:name w:val="WW8Num49z0"/>
    <w:uiPriority w:val="99"/>
    <w:rsid w:val="00DC0756"/>
    <w:rPr>
      <w:rFonts w:ascii="Symbol" w:hAnsi="Symbol"/>
    </w:rPr>
  </w:style>
  <w:style w:type="character" w:customStyle="1" w:styleId="WW-Absatz-Standardschriftart11111">
    <w:name w:val="WW-Absatz-Standardschriftart11111"/>
    <w:uiPriority w:val="99"/>
    <w:rsid w:val="00DC0756"/>
  </w:style>
  <w:style w:type="character" w:customStyle="1" w:styleId="WW-WW8Num2z011111">
    <w:name w:val="WW-WW8Num2z011111"/>
    <w:uiPriority w:val="99"/>
    <w:rsid w:val="00DC0756"/>
    <w:rPr>
      <w:rFonts w:ascii="Symbol" w:hAnsi="Symbol"/>
    </w:rPr>
  </w:style>
  <w:style w:type="character" w:customStyle="1" w:styleId="WW8Num2z1">
    <w:name w:val="WW8Num2z1"/>
    <w:uiPriority w:val="99"/>
    <w:rsid w:val="00DC0756"/>
    <w:rPr>
      <w:rFonts w:ascii="Courier New" w:hAnsi="Courier New"/>
    </w:rPr>
  </w:style>
  <w:style w:type="character" w:customStyle="1" w:styleId="WW8Num2z2">
    <w:name w:val="WW8Num2z2"/>
    <w:uiPriority w:val="99"/>
    <w:rsid w:val="00DC0756"/>
    <w:rPr>
      <w:rFonts w:ascii="Wingdings" w:hAnsi="Wingdings"/>
    </w:rPr>
  </w:style>
  <w:style w:type="character" w:customStyle="1" w:styleId="WW-WW8Num3z011111">
    <w:name w:val="WW-WW8Num3z011111"/>
    <w:uiPriority w:val="99"/>
    <w:rsid w:val="00DC0756"/>
    <w:rPr>
      <w:rFonts w:ascii="Symbol" w:hAnsi="Symbol"/>
    </w:rPr>
  </w:style>
  <w:style w:type="character" w:customStyle="1" w:styleId="WW8Num3z1">
    <w:name w:val="WW8Num3z1"/>
    <w:uiPriority w:val="99"/>
    <w:rsid w:val="00DC0756"/>
    <w:rPr>
      <w:rFonts w:ascii="Courier New" w:hAnsi="Courier New"/>
    </w:rPr>
  </w:style>
  <w:style w:type="character" w:customStyle="1" w:styleId="WW8Num3z2">
    <w:name w:val="WW8Num3z2"/>
    <w:uiPriority w:val="99"/>
    <w:rsid w:val="00DC0756"/>
    <w:rPr>
      <w:rFonts w:ascii="Wingdings" w:hAnsi="Wingdings"/>
    </w:rPr>
  </w:style>
  <w:style w:type="character" w:customStyle="1" w:styleId="WW-WW8Num4z011111">
    <w:name w:val="WW-WW8Num4z011111"/>
    <w:uiPriority w:val="99"/>
    <w:rsid w:val="00DC0756"/>
    <w:rPr>
      <w:rFonts w:ascii="Symbol" w:hAnsi="Symbol"/>
    </w:rPr>
  </w:style>
  <w:style w:type="character" w:customStyle="1" w:styleId="WW8Num4z1">
    <w:name w:val="WW8Num4z1"/>
    <w:uiPriority w:val="99"/>
    <w:rsid w:val="00DC0756"/>
    <w:rPr>
      <w:rFonts w:ascii="Courier New" w:hAnsi="Courier New" w:cs="Courier New"/>
    </w:rPr>
  </w:style>
  <w:style w:type="character" w:customStyle="1" w:styleId="WW8Num4z2">
    <w:name w:val="WW8Num4z2"/>
    <w:uiPriority w:val="99"/>
    <w:rsid w:val="00DC0756"/>
    <w:rPr>
      <w:rFonts w:ascii="Wingdings" w:hAnsi="Wingdings"/>
    </w:rPr>
  </w:style>
  <w:style w:type="character" w:customStyle="1" w:styleId="WW-WW8Num5z011111">
    <w:name w:val="WW-WW8Num5z011111"/>
    <w:uiPriority w:val="99"/>
    <w:rsid w:val="00DC0756"/>
    <w:rPr>
      <w:rFonts w:ascii="Symbol" w:hAnsi="Symbol" w:cs="Times New Roman"/>
    </w:rPr>
  </w:style>
  <w:style w:type="character" w:customStyle="1" w:styleId="WW8Num5z1">
    <w:name w:val="WW8Num5z1"/>
    <w:rsid w:val="00DC0756"/>
    <w:rPr>
      <w:rFonts w:ascii="Courier New" w:hAnsi="Courier New" w:cs="Courier New"/>
    </w:rPr>
  </w:style>
  <w:style w:type="character" w:customStyle="1" w:styleId="WW8Num5z2">
    <w:name w:val="WW8Num5z2"/>
    <w:rsid w:val="00DC0756"/>
    <w:rPr>
      <w:rFonts w:ascii="Wingdings" w:hAnsi="Wingdings" w:cs="Times New Roman"/>
    </w:rPr>
  </w:style>
  <w:style w:type="character" w:customStyle="1" w:styleId="WW-WW8Num6z011111">
    <w:name w:val="WW-WW8Num6z011111"/>
    <w:uiPriority w:val="99"/>
    <w:rsid w:val="00DC0756"/>
    <w:rPr>
      <w:rFonts w:ascii="Wingdings" w:hAnsi="Wingdings"/>
    </w:rPr>
  </w:style>
  <w:style w:type="character" w:customStyle="1" w:styleId="WW8Num6z1">
    <w:name w:val="WW8Num6z1"/>
    <w:rsid w:val="00DC0756"/>
    <w:rPr>
      <w:rFonts w:ascii="Courier New" w:hAnsi="Courier New" w:cs="Courier New"/>
    </w:rPr>
  </w:style>
  <w:style w:type="character" w:customStyle="1" w:styleId="WW8Num6z3">
    <w:name w:val="WW8Num6z3"/>
    <w:rsid w:val="00DC0756"/>
    <w:rPr>
      <w:rFonts w:ascii="Symbol" w:hAnsi="Symbol"/>
    </w:rPr>
  </w:style>
  <w:style w:type="character" w:customStyle="1" w:styleId="WW-WW8Num7z0">
    <w:name w:val="WW-WW8Num7z0"/>
    <w:uiPriority w:val="99"/>
    <w:rsid w:val="00DC0756"/>
    <w:rPr>
      <w:rFonts w:ascii="Symbol" w:hAnsi="Symbol"/>
    </w:rPr>
  </w:style>
  <w:style w:type="character" w:customStyle="1" w:styleId="WW8Num7z1">
    <w:name w:val="WW8Num7z1"/>
    <w:rsid w:val="00DC0756"/>
    <w:rPr>
      <w:rFonts w:ascii="Courier New" w:hAnsi="Courier New"/>
    </w:rPr>
  </w:style>
  <w:style w:type="character" w:customStyle="1" w:styleId="WW8Num7z2">
    <w:name w:val="WW8Num7z2"/>
    <w:rsid w:val="00DC0756"/>
    <w:rPr>
      <w:rFonts w:ascii="Wingdings" w:hAnsi="Wingdings"/>
    </w:rPr>
  </w:style>
  <w:style w:type="character" w:customStyle="1" w:styleId="WW8Num11z1">
    <w:name w:val="WW8Num11z1"/>
    <w:uiPriority w:val="99"/>
    <w:rsid w:val="00DC0756"/>
    <w:rPr>
      <w:rFonts w:cs="Arial"/>
      <w:sz w:val="24"/>
    </w:rPr>
  </w:style>
  <w:style w:type="character" w:customStyle="1" w:styleId="WW-WW8Num12z0">
    <w:name w:val="WW-WW8Num12z0"/>
    <w:uiPriority w:val="99"/>
    <w:rsid w:val="00DC0756"/>
    <w:rPr>
      <w:rFonts w:ascii="Symbol" w:hAnsi="Symbol"/>
    </w:rPr>
  </w:style>
  <w:style w:type="character" w:customStyle="1" w:styleId="WW8Num13z0">
    <w:name w:val="WW8Num13z0"/>
    <w:rsid w:val="00DC0756"/>
    <w:rPr>
      <w:rFonts w:ascii="Symbol" w:hAnsi="Symbol"/>
    </w:rPr>
  </w:style>
  <w:style w:type="character" w:customStyle="1" w:styleId="WW8Num13z1">
    <w:name w:val="WW8Num13z1"/>
    <w:rsid w:val="00DC0756"/>
    <w:rPr>
      <w:rFonts w:ascii="Courier New" w:hAnsi="Courier New"/>
    </w:rPr>
  </w:style>
  <w:style w:type="character" w:customStyle="1" w:styleId="WW8Num13z2">
    <w:name w:val="WW8Num13z2"/>
    <w:rsid w:val="00DC0756"/>
    <w:rPr>
      <w:rFonts w:ascii="Wingdings" w:hAnsi="Wingdings"/>
    </w:rPr>
  </w:style>
  <w:style w:type="character" w:customStyle="1" w:styleId="WW-WW8Num17z011111">
    <w:name w:val="WW-WW8Num17z011111"/>
    <w:uiPriority w:val="99"/>
    <w:rsid w:val="00DC0756"/>
    <w:rPr>
      <w:rFonts w:ascii="Symbol" w:hAnsi="Symbol"/>
    </w:rPr>
  </w:style>
  <w:style w:type="character" w:customStyle="1" w:styleId="WW8Num17z1">
    <w:name w:val="WW8Num17z1"/>
    <w:uiPriority w:val="99"/>
    <w:rsid w:val="00DC0756"/>
    <w:rPr>
      <w:rFonts w:ascii="Courier New" w:hAnsi="Courier New"/>
    </w:rPr>
  </w:style>
  <w:style w:type="character" w:customStyle="1" w:styleId="WW8Num17z2">
    <w:name w:val="WW8Num17z2"/>
    <w:uiPriority w:val="99"/>
    <w:rsid w:val="00DC0756"/>
    <w:rPr>
      <w:rFonts w:ascii="Wingdings" w:hAnsi="Wingdings"/>
    </w:rPr>
  </w:style>
  <w:style w:type="character" w:customStyle="1" w:styleId="WW-WW8Num18z0">
    <w:name w:val="WW-WW8Num18z0"/>
    <w:uiPriority w:val="99"/>
    <w:rsid w:val="00DC0756"/>
    <w:rPr>
      <w:rFonts w:ascii="Symbol" w:hAnsi="Symbol" w:cs="Times New Roman"/>
    </w:rPr>
  </w:style>
  <w:style w:type="character" w:customStyle="1" w:styleId="WW8Num18z1">
    <w:name w:val="WW8Num18z1"/>
    <w:rsid w:val="00DC0756"/>
    <w:rPr>
      <w:rFonts w:ascii="Courier New" w:hAnsi="Courier New" w:cs="Courier New"/>
    </w:rPr>
  </w:style>
  <w:style w:type="character" w:customStyle="1" w:styleId="WW8Num18z2">
    <w:name w:val="WW8Num18z2"/>
    <w:rsid w:val="00DC0756"/>
    <w:rPr>
      <w:rFonts w:ascii="Wingdings" w:hAnsi="Wingdings" w:cs="Times New Roman"/>
    </w:rPr>
  </w:style>
  <w:style w:type="character" w:customStyle="1" w:styleId="WW-WW8Num19z0">
    <w:name w:val="WW-WW8Num19z0"/>
    <w:uiPriority w:val="99"/>
    <w:rsid w:val="00DC0756"/>
    <w:rPr>
      <w:rFonts w:ascii="Symbol" w:hAnsi="Symbol"/>
    </w:rPr>
  </w:style>
  <w:style w:type="character" w:customStyle="1" w:styleId="WW-WW8Num19z11111">
    <w:name w:val="WW-WW8Num19z11111"/>
    <w:uiPriority w:val="99"/>
    <w:rsid w:val="00DC0756"/>
    <w:rPr>
      <w:rFonts w:ascii="Courier New" w:hAnsi="Courier New" w:cs="Courier New"/>
    </w:rPr>
  </w:style>
  <w:style w:type="character" w:customStyle="1" w:styleId="WW8Num19z2">
    <w:name w:val="WW8Num19z2"/>
    <w:uiPriority w:val="99"/>
    <w:rsid w:val="00DC0756"/>
    <w:rPr>
      <w:rFonts w:ascii="Wingdings" w:hAnsi="Wingdings"/>
    </w:rPr>
  </w:style>
  <w:style w:type="character" w:customStyle="1" w:styleId="WW8Num20z1">
    <w:name w:val="WW8Num20z1"/>
    <w:rsid w:val="00DC0756"/>
    <w:rPr>
      <w:b/>
    </w:rPr>
  </w:style>
  <w:style w:type="character" w:customStyle="1" w:styleId="WW-WW8Num21z01111">
    <w:name w:val="WW-WW8Num21z01111"/>
    <w:uiPriority w:val="99"/>
    <w:rsid w:val="00DC0756"/>
    <w:rPr>
      <w:rFonts w:ascii="Symbol" w:hAnsi="Symbol"/>
    </w:rPr>
  </w:style>
  <w:style w:type="character" w:customStyle="1" w:styleId="WW8Num22z0">
    <w:name w:val="WW8Num22z0"/>
    <w:uiPriority w:val="99"/>
    <w:rsid w:val="00DC0756"/>
    <w:rPr>
      <w:rFonts w:ascii="Symbol" w:hAnsi="Symbol"/>
    </w:rPr>
  </w:style>
  <w:style w:type="character" w:customStyle="1" w:styleId="WW-WW8Num22z1">
    <w:name w:val="WW-WW8Num22z1"/>
    <w:uiPriority w:val="99"/>
    <w:rsid w:val="00DC0756"/>
    <w:rPr>
      <w:rFonts w:ascii="Courier New" w:hAnsi="Courier New"/>
    </w:rPr>
  </w:style>
  <w:style w:type="character" w:customStyle="1" w:styleId="WW8Num22z2">
    <w:name w:val="WW8Num22z2"/>
    <w:uiPriority w:val="99"/>
    <w:rsid w:val="00DC0756"/>
    <w:rPr>
      <w:rFonts w:ascii="Wingdings" w:hAnsi="Wingdings"/>
    </w:rPr>
  </w:style>
  <w:style w:type="character" w:customStyle="1" w:styleId="WW-WW8Num23z0">
    <w:name w:val="WW-WW8Num23z0"/>
    <w:uiPriority w:val="99"/>
    <w:rsid w:val="00DC0756"/>
    <w:rPr>
      <w:rFonts w:ascii="Times New Roman" w:eastAsia="Times New Roman" w:hAnsi="Times New Roman" w:cs="Times New Roman"/>
    </w:rPr>
  </w:style>
  <w:style w:type="character" w:customStyle="1" w:styleId="WW8Num23z1">
    <w:name w:val="WW8Num23z1"/>
    <w:rsid w:val="00DC0756"/>
    <w:rPr>
      <w:rFonts w:ascii="Courier New" w:hAnsi="Courier New"/>
    </w:rPr>
  </w:style>
  <w:style w:type="character" w:customStyle="1" w:styleId="WW8Num23z2">
    <w:name w:val="WW8Num23z2"/>
    <w:rsid w:val="00DC0756"/>
    <w:rPr>
      <w:rFonts w:ascii="Wingdings" w:hAnsi="Wingdings"/>
    </w:rPr>
  </w:style>
  <w:style w:type="character" w:customStyle="1" w:styleId="WW8Num23z3">
    <w:name w:val="WW8Num23z3"/>
    <w:rsid w:val="00DC0756"/>
    <w:rPr>
      <w:rFonts w:ascii="Symbol" w:hAnsi="Symbol"/>
    </w:rPr>
  </w:style>
  <w:style w:type="character" w:customStyle="1" w:styleId="WW8Num25z1">
    <w:name w:val="WW8Num25z1"/>
    <w:rsid w:val="00DC0756"/>
    <w:rPr>
      <w:rFonts w:ascii="Times New Roman" w:eastAsia="Times New Roman" w:hAnsi="Times New Roman" w:cs="Times New Roman"/>
    </w:rPr>
  </w:style>
  <w:style w:type="character" w:customStyle="1" w:styleId="WW-WW8Num26z01111">
    <w:name w:val="WW-WW8Num26z01111"/>
    <w:uiPriority w:val="99"/>
    <w:rsid w:val="00DC0756"/>
    <w:rPr>
      <w:rFonts w:ascii="Courier New" w:hAnsi="Courier New"/>
      <w:color w:val="auto"/>
    </w:rPr>
  </w:style>
  <w:style w:type="character" w:customStyle="1" w:styleId="WW8Num26z1">
    <w:name w:val="WW8Num26z1"/>
    <w:rsid w:val="00DC0756"/>
    <w:rPr>
      <w:rFonts w:ascii="Courier New" w:hAnsi="Courier New" w:cs="Courier New"/>
    </w:rPr>
  </w:style>
  <w:style w:type="character" w:customStyle="1" w:styleId="WW8Num26z2">
    <w:name w:val="WW8Num26z2"/>
    <w:rsid w:val="00DC0756"/>
    <w:rPr>
      <w:rFonts w:ascii="Wingdings" w:hAnsi="Wingdings"/>
    </w:rPr>
  </w:style>
  <w:style w:type="character" w:customStyle="1" w:styleId="WW8Num26z3">
    <w:name w:val="WW8Num26z3"/>
    <w:rsid w:val="00DC0756"/>
    <w:rPr>
      <w:rFonts w:ascii="Symbol" w:hAnsi="Symbol"/>
    </w:rPr>
  </w:style>
  <w:style w:type="character" w:customStyle="1" w:styleId="WW-WW8Num27z01111">
    <w:name w:val="WW-WW8Num27z01111"/>
    <w:uiPriority w:val="99"/>
    <w:rsid w:val="00DC0756"/>
    <w:rPr>
      <w:rFonts w:ascii="Symbol" w:hAnsi="Symbol"/>
    </w:rPr>
  </w:style>
  <w:style w:type="character" w:customStyle="1" w:styleId="WW-WW8Num27z1">
    <w:name w:val="WW-WW8Num27z1"/>
    <w:uiPriority w:val="99"/>
    <w:rsid w:val="00DC0756"/>
    <w:rPr>
      <w:rFonts w:ascii="Courier New" w:hAnsi="Courier New" w:cs="Courier New"/>
    </w:rPr>
  </w:style>
  <w:style w:type="character" w:customStyle="1" w:styleId="WW8Num27z2">
    <w:name w:val="WW8Num27z2"/>
    <w:uiPriority w:val="99"/>
    <w:rsid w:val="00DC0756"/>
    <w:rPr>
      <w:rFonts w:ascii="Wingdings" w:hAnsi="Wingdings"/>
    </w:rPr>
  </w:style>
  <w:style w:type="character" w:customStyle="1" w:styleId="WW-WW8Num30z0">
    <w:name w:val="WW-WW8Num30z0"/>
    <w:uiPriority w:val="99"/>
    <w:rsid w:val="00DC0756"/>
    <w:rPr>
      <w:rFonts w:ascii="Symbol" w:hAnsi="Symbol"/>
    </w:rPr>
  </w:style>
  <w:style w:type="character" w:customStyle="1" w:styleId="WW8Num31z1">
    <w:name w:val="WW8Num31z1"/>
    <w:rsid w:val="00DC0756"/>
    <w:rPr>
      <w:rFonts w:ascii="Symbol" w:hAnsi="Symbol"/>
    </w:rPr>
  </w:style>
  <w:style w:type="character" w:customStyle="1" w:styleId="WW-WW8Num34z011111">
    <w:name w:val="WW-WW8Num34z011111"/>
    <w:uiPriority w:val="99"/>
    <w:rsid w:val="00DC0756"/>
    <w:rPr>
      <w:rFonts w:ascii="Symbol" w:hAnsi="Symbol"/>
    </w:rPr>
  </w:style>
  <w:style w:type="character" w:customStyle="1" w:styleId="WW8Num34z1">
    <w:name w:val="WW8Num34z1"/>
    <w:rsid w:val="00DC0756"/>
    <w:rPr>
      <w:rFonts w:ascii="Courier New" w:hAnsi="Courier New" w:cs="Courier New"/>
    </w:rPr>
  </w:style>
  <w:style w:type="character" w:customStyle="1" w:styleId="WW8Num34z2">
    <w:name w:val="WW8Num34z2"/>
    <w:rsid w:val="00DC0756"/>
    <w:rPr>
      <w:rFonts w:ascii="Wingdings" w:hAnsi="Wingdings"/>
    </w:rPr>
  </w:style>
  <w:style w:type="character" w:customStyle="1" w:styleId="WW-WW8Num35z01111">
    <w:name w:val="WW-WW8Num35z01111"/>
    <w:uiPriority w:val="99"/>
    <w:rsid w:val="00DC0756"/>
    <w:rPr>
      <w:i w:val="0"/>
    </w:rPr>
  </w:style>
  <w:style w:type="character" w:customStyle="1" w:styleId="WW8Num36z0">
    <w:name w:val="WW8Num36z0"/>
    <w:uiPriority w:val="99"/>
    <w:rsid w:val="00DC0756"/>
    <w:rPr>
      <w:rFonts w:ascii="Symbol" w:hAnsi="Symbol"/>
    </w:rPr>
  </w:style>
  <w:style w:type="character" w:customStyle="1" w:styleId="WW8Num36z1">
    <w:name w:val="WW8Num36z1"/>
    <w:rsid w:val="00DC0756"/>
    <w:rPr>
      <w:rFonts w:ascii="Courier New" w:hAnsi="Courier New"/>
    </w:rPr>
  </w:style>
  <w:style w:type="character" w:customStyle="1" w:styleId="WW8Num36z2">
    <w:name w:val="WW8Num36z2"/>
    <w:rsid w:val="00DC0756"/>
    <w:rPr>
      <w:rFonts w:ascii="Wingdings" w:hAnsi="Wingdings"/>
    </w:rPr>
  </w:style>
  <w:style w:type="character" w:customStyle="1" w:styleId="WW-WW8Num37z0">
    <w:name w:val="WW-WW8Num37z0"/>
    <w:uiPriority w:val="99"/>
    <w:rsid w:val="00DC0756"/>
    <w:rPr>
      <w:rFonts w:ascii="Symbol" w:hAnsi="Symbol"/>
    </w:rPr>
  </w:style>
  <w:style w:type="character" w:customStyle="1" w:styleId="WW8Num37z1">
    <w:name w:val="WW8Num37z1"/>
    <w:rsid w:val="00DC0756"/>
    <w:rPr>
      <w:rFonts w:ascii="Courier New" w:hAnsi="Courier New"/>
    </w:rPr>
  </w:style>
  <w:style w:type="character" w:customStyle="1" w:styleId="WW8Num37z2">
    <w:name w:val="WW8Num37z2"/>
    <w:rsid w:val="00DC0756"/>
    <w:rPr>
      <w:rFonts w:ascii="Wingdings" w:hAnsi="Wingdings"/>
    </w:rPr>
  </w:style>
  <w:style w:type="character" w:customStyle="1" w:styleId="WW-WW8Num38z0">
    <w:name w:val="WW-WW8Num38z0"/>
    <w:uiPriority w:val="99"/>
    <w:rsid w:val="00DC0756"/>
    <w:rPr>
      <w:rFonts w:ascii="Symbol" w:hAnsi="Symbol"/>
    </w:rPr>
  </w:style>
  <w:style w:type="character" w:customStyle="1" w:styleId="WW-WW8Num39z01111">
    <w:name w:val="WW-WW8Num39z01111"/>
    <w:uiPriority w:val="99"/>
    <w:rsid w:val="00DC0756"/>
    <w:rPr>
      <w:rFonts w:ascii="Symbol" w:hAnsi="Symbol"/>
    </w:rPr>
  </w:style>
  <w:style w:type="character" w:customStyle="1" w:styleId="WW8Num39z1">
    <w:name w:val="WW8Num39z1"/>
    <w:rsid w:val="00DC0756"/>
    <w:rPr>
      <w:rFonts w:ascii="Courier New" w:hAnsi="Courier New"/>
    </w:rPr>
  </w:style>
  <w:style w:type="character" w:customStyle="1" w:styleId="WW8Num39z2">
    <w:name w:val="WW8Num39z2"/>
    <w:rsid w:val="00DC0756"/>
    <w:rPr>
      <w:rFonts w:ascii="Wingdings" w:hAnsi="Wingdings"/>
    </w:rPr>
  </w:style>
  <w:style w:type="character" w:customStyle="1" w:styleId="WW-WW8Num41z01111">
    <w:name w:val="WW-WW8Num41z01111"/>
    <w:uiPriority w:val="99"/>
    <w:rsid w:val="00DC0756"/>
    <w:rPr>
      <w:rFonts w:ascii="Symbol" w:hAnsi="Symbol"/>
    </w:rPr>
  </w:style>
  <w:style w:type="character" w:customStyle="1" w:styleId="WW-WW8Num41z1">
    <w:name w:val="WW-WW8Num41z1"/>
    <w:uiPriority w:val="99"/>
    <w:rsid w:val="00DC0756"/>
    <w:rPr>
      <w:rFonts w:ascii="Courier New" w:hAnsi="Courier New" w:cs="Courier New"/>
    </w:rPr>
  </w:style>
  <w:style w:type="character" w:customStyle="1" w:styleId="WW-WW8Num41z2">
    <w:name w:val="WW-WW8Num41z2"/>
    <w:uiPriority w:val="99"/>
    <w:rsid w:val="00DC0756"/>
    <w:rPr>
      <w:rFonts w:ascii="Wingdings" w:hAnsi="Wingdings" w:cs="Times New Roman"/>
    </w:rPr>
  </w:style>
  <w:style w:type="character" w:customStyle="1" w:styleId="WW-WW8Num41z3">
    <w:name w:val="WW-WW8Num41z3"/>
    <w:uiPriority w:val="99"/>
    <w:rsid w:val="00DC0756"/>
    <w:rPr>
      <w:rFonts w:ascii="Symbol" w:hAnsi="Symbol" w:cs="Times New Roman"/>
    </w:rPr>
  </w:style>
  <w:style w:type="character" w:customStyle="1" w:styleId="WW-WW8Num42z011111">
    <w:name w:val="WW-WW8Num42z011111"/>
    <w:uiPriority w:val="99"/>
    <w:rsid w:val="00DC0756"/>
    <w:rPr>
      <w:rFonts w:ascii="Symbol" w:hAnsi="Symbol"/>
    </w:rPr>
  </w:style>
  <w:style w:type="character" w:customStyle="1" w:styleId="WW-WW8Num45z0">
    <w:name w:val="WW-WW8Num45z0"/>
    <w:uiPriority w:val="99"/>
    <w:rsid w:val="00DC0756"/>
    <w:rPr>
      <w:rFonts w:ascii="Symbol" w:hAnsi="Symbol"/>
    </w:rPr>
  </w:style>
  <w:style w:type="character" w:customStyle="1" w:styleId="WW8Num45z1">
    <w:name w:val="WW8Num45z1"/>
    <w:rsid w:val="00DC0756"/>
    <w:rPr>
      <w:rFonts w:ascii="Courier New" w:hAnsi="Courier New"/>
    </w:rPr>
  </w:style>
  <w:style w:type="character" w:customStyle="1" w:styleId="WW8Num45z2">
    <w:name w:val="WW8Num45z2"/>
    <w:rsid w:val="00DC0756"/>
    <w:rPr>
      <w:rFonts w:ascii="Wingdings" w:hAnsi="Wingdings"/>
    </w:rPr>
  </w:style>
  <w:style w:type="character" w:customStyle="1" w:styleId="WW-WW8Num46z011111">
    <w:name w:val="WW-WW8Num46z011111"/>
    <w:uiPriority w:val="99"/>
    <w:rsid w:val="00DC0756"/>
    <w:rPr>
      <w:rFonts w:ascii="Symbol" w:hAnsi="Symbol"/>
    </w:rPr>
  </w:style>
  <w:style w:type="character" w:customStyle="1" w:styleId="WW8Num46z1">
    <w:name w:val="WW8Num46z1"/>
    <w:rsid w:val="00DC0756"/>
    <w:rPr>
      <w:rFonts w:ascii="Courier New" w:hAnsi="Courier New" w:cs="Courier New"/>
    </w:rPr>
  </w:style>
  <w:style w:type="character" w:customStyle="1" w:styleId="WW8Num46z2">
    <w:name w:val="WW8Num46z2"/>
    <w:rsid w:val="00DC0756"/>
    <w:rPr>
      <w:rFonts w:ascii="Wingdings" w:hAnsi="Wingdings"/>
    </w:rPr>
  </w:style>
  <w:style w:type="character" w:customStyle="1" w:styleId="WW8Num50z1">
    <w:name w:val="WW8Num50z1"/>
    <w:uiPriority w:val="99"/>
    <w:rsid w:val="00DC0756"/>
    <w:rPr>
      <w:rFonts w:ascii="Courier New" w:hAnsi="Courier New" w:cs="Courier New"/>
    </w:rPr>
  </w:style>
  <w:style w:type="character" w:customStyle="1" w:styleId="WW8Num50z2">
    <w:name w:val="WW8Num50z2"/>
    <w:uiPriority w:val="99"/>
    <w:rsid w:val="00DC0756"/>
    <w:rPr>
      <w:rFonts w:ascii="Wingdings" w:hAnsi="Wingdings"/>
    </w:rPr>
  </w:style>
  <w:style w:type="character" w:customStyle="1" w:styleId="WW8Num50z3">
    <w:name w:val="WW8Num50z3"/>
    <w:uiPriority w:val="99"/>
    <w:rsid w:val="00DC0756"/>
    <w:rPr>
      <w:rFonts w:ascii="Symbol" w:hAnsi="Symbol"/>
    </w:rPr>
  </w:style>
  <w:style w:type="character" w:customStyle="1" w:styleId="WW8Num51z0">
    <w:name w:val="WW8Num51z0"/>
    <w:uiPriority w:val="99"/>
    <w:rsid w:val="00DC0756"/>
    <w:rPr>
      <w:rFonts w:ascii="Symbol" w:hAnsi="Symbol"/>
    </w:rPr>
  </w:style>
  <w:style w:type="character" w:customStyle="1" w:styleId="WW8Num51z1">
    <w:name w:val="WW8Num51z1"/>
    <w:uiPriority w:val="99"/>
    <w:rsid w:val="00DC0756"/>
    <w:rPr>
      <w:rFonts w:ascii="Courier New" w:hAnsi="Courier New" w:cs="Courier New"/>
    </w:rPr>
  </w:style>
  <w:style w:type="character" w:customStyle="1" w:styleId="WW8Num51z2">
    <w:name w:val="WW8Num51z2"/>
    <w:uiPriority w:val="99"/>
    <w:rsid w:val="00DC0756"/>
    <w:rPr>
      <w:rFonts w:ascii="Wingdings" w:hAnsi="Wingdings"/>
    </w:rPr>
  </w:style>
  <w:style w:type="character" w:customStyle="1" w:styleId="WW8Num52z0">
    <w:name w:val="WW8Num52z0"/>
    <w:rsid w:val="00DC0756"/>
    <w:rPr>
      <w:rFonts w:ascii="Symbol" w:hAnsi="Symbol"/>
    </w:rPr>
  </w:style>
  <w:style w:type="character" w:customStyle="1" w:styleId="WW8Num52z1">
    <w:name w:val="WW8Num52z1"/>
    <w:rsid w:val="00DC0756"/>
    <w:rPr>
      <w:rFonts w:ascii="Courier New" w:hAnsi="Courier New"/>
    </w:rPr>
  </w:style>
  <w:style w:type="character" w:customStyle="1" w:styleId="WW8Num52z2">
    <w:name w:val="WW8Num52z2"/>
    <w:rsid w:val="00DC0756"/>
    <w:rPr>
      <w:rFonts w:ascii="Wingdings" w:hAnsi="Wingdings"/>
    </w:rPr>
  </w:style>
  <w:style w:type="character" w:customStyle="1" w:styleId="WW8Num53z0">
    <w:name w:val="WW8Num53z0"/>
    <w:uiPriority w:val="99"/>
    <w:rsid w:val="00DC0756"/>
    <w:rPr>
      <w:rFonts w:ascii="Symbol" w:hAnsi="Symbol"/>
    </w:rPr>
  </w:style>
  <w:style w:type="character" w:customStyle="1" w:styleId="WW8Num54z0">
    <w:name w:val="WW8Num54z0"/>
    <w:uiPriority w:val="99"/>
    <w:rsid w:val="00DC0756"/>
    <w:rPr>
      <w:rFonts w:ascii="Times New Roman" w:eastAsia="Times New Roman" w:hAnsi="Times New Roman" w:cs="Times New Roman"/>
    </w:rPr>
  </w:style>
  <w:style w:type="character" w:customStyle="1" w:styleId="WW8Num55z0">
    <w:name w:val="WW8Num55z0"/>
    <w:rsid w:val="00DC0756"/>
    <w:rPr>
      <w:rFonts w:ascii="Symbol" w:hAnsi="Symbol"/>
    </w:rPr>
  </w:style>
  <w:style w:type="character" w:customStyle="1" w:styleId="WW8Num55z1">
    <w:name w:val="WW8Num55z1"/>
    <w:rsid w:val="00DC0756"/>
    <w:rPr>
      <w:rFonts w:ascii="Courier New" w:hAnsi="Courier New"/>
    </w:rPr>
  </w:style>
  <w:style w:type="character" w:customStyle="1" w:styleId="WW8Num55z2">
    <w:name w:val="WW8Num55z2"/>
    <w:rsid w:val="00DC0756"/>
    <w:rPr>
      <w:rFonts w:ascii="Wingdings" w:hAnsi="Wingdings"/>
    </w:rPr>
  </w:style>
  <w:style w:type="character" w:customStyle="1" w:styleId="WW8Num56z0">
    <w:name w:val="WW8Num56z0"/>
    <w:uiPriority w:val="99"/>
    <w:rsid w:val="00DC0756"/>
    <w:rPr>
      <w:rFonts w:ascii="Symbol" w:hAnsi="Symbol"/>
    </w:rPr>
  </w:style>
  <w:style w:type="character" w:customStyle="1" w:styleId="WW8Num56z1">
    <w:name w:val="WW8Num56z1"/>
    <w:rsid w:val="00DC0756"/>
    <w:rPr>
      <w:rFonts w:ascii="Courier New" w:hAnsi="Courier New" w:cs="Courier New"/>
    </w:rPr>
  </w:style>
  <w:style w:type="character" w:customStyle="1" w:styleId="WW8Num56z2">
    <w:name w:val="WW8Num56z2"/>
    <w:rsid w:val="00DC0756"/>
    <w:rPr>
      <w:rFonts w:ascii="Wingdings" w:hAnsi="Wingdings"/>
    </w:rPr>
  </w:style>
  <w:style w:type="character" w:customStyle="1" w:styleId="WW8Num57z0">
    <w:name w:val="WW8Num57z0"/>
    <w:uiPriority w:val="99"/>
    <w:rsid w:val="00DC0756"/>
    <w:rPr>
      <w:rFonts w:ascii="Symbol" w:hAnsi="Symbol"/>
    </w:rPr>
  </w:style>
  <w:style w:type="character" w:customStyle="1" w:styleId="WW8Num57z1">
    <w:name w:val="WW8Num57z1"/>
    <w:uiPriority w:val="99"/>
    <w:rsid w:val="00DC0756"/>
    <w:rPr>
      <w:rFonts w:ascii="Courier New" w:hAnsi="Courier New"/>
    </w:rPr>
  </w:style>
  <w:style w:type="character" w:customStyle="1" w:styleId="WW8Num57z2">
    <w:name w:val="WW8Num57z2"/>
    <w:uiPriority w:val="99"/>
    <w:rsid w:val="00DC0756"/>
    <w:rPr>
      <w:rFonts w:ascii="Wingdings" w:hAnsi="Wingdings"/>
    </w:rPr>
  </w:style>
  <w:style w:type="character" w:customStyle="1" w:styleId="WW8Num58z0">
    <w:name w:val="WW8Num58z0"/>
    <w:uiPriority w:val="99"/>
    <w:rsid w:val="00DC0756"/>
    <w:rPr>
      <w:rFonts w:ascii="Symbol" w:hAnsi="Symbol"/>
    </w:rPr>
  </w:style>
  <w:style w:type="character" w:customStyle="1" w:styleId="WW8Num58z1">
    <w:name w:val="WW8Num58z1"/>
    <w:uiPriority w:val="99"/>
    <w:rsid w:val="00DC0756"/>
    <w:rPr>
      <w:rFonts w:ascii="Courier New" w:hAnsi="Courier New"/>
    </w:rPr>
  </w:style>
  <w:style w:type="character" w:customStyle="1" w:styleId="WW8Num58z2">
    <w:name w:val="WW8Num58z2"/>
    <w:uiPriority w:val="99"/>
    <w:rsid w:val="00DC0756"/>
    <w:rPr>
      <w:rFonts w:ascii="Wingdings" w:hAnsi="Wingdings"/>
    </w:rPr>
  </w:style>
  <w:style w:type="character" w:customStyle="1" w:styleId="WW8Num60z0">
    <w:name w:val="WW8Num60z0"/>
    <w:uiPriority w:val="99"/>
    <w:rsid w:val="00DC0756"/>
    <w:rPr>
      <w:rFonts w:ascii="Symbol" w:hAnsi="Symbol"/>
    </w:rPr>
  </w:style>
  <w:style w:type="character" w:customStyle="1" w:styleId="WW8Num60z1">
    <w:name w:val="WW8Num60z1"/>
    <w:uiPriority w:val="99"/>
    <w:rsid w:val="00DC0756"/>
    <w:rPr>
      <w:rFonts w:ascii="Courier New" w:hAnsi="Courier New"/>
    </w:rPr>
  </w:style>
  <w:style w:type="character" w:customStyle="1" w:styleId="WW8Num60z2">
    <w:name w:val="WW8Num60z2"/>
    <w:uiPriority w:val="99"/>
    <w:rsid w:val="00DC0756"/>
    <w:rPr>
      <w:rFonts w:ascii="Wingdings" w:hAnsi="Wingdings"/>
    </w:rPr>
  </w:style>
  <w:style w:type="character" w:customStyle="1" w:styleId="WW-DefaultParagraphFont">
    <w:name w:val="WW-Default Paragraph Font"/>
    <w:uiPriority w:val="99"/>
    <w:rsid w:val="00DC0756"/>
  </w:style>
  <w:style w:type="character" w:styleId="PageNumber">
    <w:name w:val="page number"/>
    <w:basedOn w:val="WW-DefaultParagraphFont"/>
    <w:rsid w:val="00DC0756"/>
  </w:style>
  <w:style w:type="character" w:styleId="Hyperlink">
    <w:name w:val="Hyperlink"/>
    <w:uiPriority w:val="99"/>
    <w:rsid w:val="00DC0756"/>
    <w:rPr>
      <w:color w:val="0000FF"/>
      <w:u w:val="single"/>
    </w:rPr>
  </w:style>
  <w:style w:type="character" w:customStyle="1" w:styleId="FootnoteCharacters">
    <w:name w:val="Footnote Characters"/>
    <w:uiPriority w:val="99"/>
    <w:rsid w:val="00DC0756"/>
  </w:style>
  <w:style w:type="character" w:customStyle="1" w:styleId="WW-FootnoteCharacters">
    <w:name w:val="WW-Footnote Characters"/>
    <w:uiPriority w:val="99"/>
    <w:rsid w:val="00DC0756"/>
  </w:style>
  <w:style w:type="character" w:customStyle="1" w:styleId="WW-FootnoteCharacters1">
    <w:name w:val="WW-Footnote Characters1"/>
    <w:uiPriority w:val="99"/>
    <w:rsid w:val="00DC0756"/>
  </w:style>
  <w:style w:type="character" w:customStyle="1" w:styleId="WW-FootnoteCharacters11">
    <w:name w:val="WW-Footnote Characters11"/>
    <w:uiPriority w:val="99"/>
    <w:rsid w:val="00DC0756"/>
  </w:style>
  <w:style w:type="character" w:customStyle="1" w:styleId="WW-FootnoteCharacters111">
    <w:name w:val="WW-Footnote Characters111"/>
    <w:uiPriority w:val="99"/>
    <w:rsid w:val="00DC0756"/>
  </w:style>
  <w:style w:type="character" w:customStyle="1" w:styleId="WW-FootnoteCharacters1111">
    <w:name w:val="WW-Footnote Characters1111"/>
    <w:uiPriority w:val="99"/>
    <w:rsid w:val="00DC0756"/>
  </w:style>
  <w:style w:type="character" w:customStyle="1" w:styleId="WW-FootnoteCharacters11111">
    <w:name w:val="WW-Footnote Characters11111"/>
    <w:uiPriority w:val="99"/>
    <w:rsid w:val="00DC0756"/>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DC0756"/>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DC0756"/>
    <w:rPr>
      <w:rFonts w:ascii="Arial" w:eastAsia="Times New Roman" w:hAnsi="Arial" w:cs="Times New Roman"/>
      <w:sz w:val="24"/>
      <w:szCs w:val="20"/>
      <w:lang w:val="sr-Cyrl-CS" w:eastAsia="ar-SA"/>
    </w:rPr>
  </w:style>
  <w:style w:type="paragraph" w:styleId="List">
    <w:name w:val="List"/>
    <w:basedOn w:val="BodyText"/>
    <w:rsid w:val="00DC0756"/>
    <w:pPr>
      <w:widowControl w:val="0"/>
      <w:spacing w:after="120"/>
      <w:jc w:val="left"/>
    </w:pPr>
    <w:rPr>
      <w:rFonts w:ascii="Tahoma" w:eastAsia="Tahoma" w:hAnsi="Tahoma"/>
      <w:szCs w:val="24"/>
      <w:lang w:val="en-US"/>
    </w:rPr>
  </w:style>
  <w:style w:type="paragraph" w:styleId="Caption">
    <w:name w:val="caption"/>
    <w:basedOn w:val="Normal"/>
    <w:qFormat/>
    <w:rsid w:val="00DC0756"/>
    <w:pPr>
      <w:suppressLineNumbers/>
      <w:spacing w:after="120"/>
    </w:pPr>
    <w:rPr>
      <w:rFonts w:cs="Tahoma"/>
      <w:i/>
      <w:iCs/>
      <w:sz w:val="20"/>
    </w:rPr>
  </w:style>
  <w:style w:type="paragraph" w:customStyle="1" w:styleId="Index">
    <w:name w:val="Index"/>
    <w:basedOn w:val="Normal"/>
    <w:rsid w:val="00DC0756"/>
    <w:pPr>
      <w:suppressLineNumbers/>
    </w:pPr>
    <w:rPr>
      <w:rFonts w:cs="Tahoma"/>
    </w:rPr>
  </w:style>
  <w:style w:type="paragraph" w:customStyle="1" w:styleId="Heading">
    <w:name w:val="Heading"/>
    <w:basedOn w:val="Normal"/>
    <w:next w:val="BodyText"/>
    <w:rsid w:val="00DC0756"/>
    <w:pPr>
      <w:keepNext/>
      <w:spacing w:before="240" w:after="120"/>
    </w:pPr>
    <w:rPr>
      <w:rFonts w:eastAsia="Lucida Sans Unicode" w:cs="Tahoma"/>
      <w:sz w:val="28"/>
      <w:szCs w:val="28"/>
    </w:rPr>
  </w:style>
  <w:style w:type="paragraph" w:customStyle="1" w:styleId="WW-Caption">
    <w:name w:val="WW-Caption"/>
    <w:basedOn w:val="Normal"/>
    <w:uiPriority w:val="99"/>
    <w:rsid w:val="00DC0756"/>
    <w:pPr>
      <w:suppressLineNumbers/>
      <w:spacing w:after="120"/>
    </w:pPr>
    <w:rPr>
      <w:rFonts w:cs="Tahoma"/>
      <w:i/>
      <w:iCs/>
      <w:sz w:val="20"/>
    </w:rPr>
  </w:style>
  <w:style w:type="paragraph" w:customStyle="1" w:styleId="WW-Index">
    <w:name w:val="WW-Index"/>
    <w:basedOn w:val="Normal"/>
    <w:uiPriority w:val="99"/>
    <w:rsid w:val="00DC0756"/>
    <w:pPr>
      <w:suppressLineNumbers/>
    </w:pPr>
    <w:rPr>
      <w:rFonts w:cs="Tahoma"/>
    </w:rPr>
  </w:style>
  <w:style w:type="paragraph" w:customStyle="1" w:styleId="WW-Heading">
    <w:name w:val="WW-Heading"/>
    <w:basedOn w:val="Normal"/>
    <w:next w:val="BodyText"/>
    <w:uiPriority w:val="99"/>
    <w:rsid w:val="00DC0756"/>
    <w:pPr>
      <w:keepNext/>
      <w:spacing w:before="240" w:after="120"/>
    </w:pPr>
    <w:rPr>
      <w:rFonts w:eastAsia="Lucida Sans Unicode" w:cs="Tahoma"/>
      <w:sz w:val="28"/>
      <w:szCs w:val="28"/>
    </w:rPr>
  </w:style>
  <w:style w:type="paragraph" w:customStyle="1" w:styleId="WW-Caption1">
    <w:name w:val="WW-Caption1"/>
    <w:basedOn w:val="Normal"/>
    <w:uiPriority w:val="99"/>
    <w:rsid w:val="00DC0756"/>
    <w:pPr>
      <w:suppressLineNumbers/>
      <w:spacing w:after="120"/>
    </w:pPr>
    <w:rPr>
      <w:rFonts w:cs="Tahoma"/>
      <w:i/>
      <w:iCs/>
      <w:sz w:val="20"/>
    </w:rPr>
  </w:style>
  <w:style w:type="paragraph" w:customStyle="1" w:styleId="WW-Index1">
    <w:name w:val="WW-Index1"/>
    <w:basedOn w:val="Normal"/>
    <w:uiPriority w:val="99"/>
    <w:rsid w:val="00DC0756"/>
    <w:pPr>
      <w:suppressLineNumbers/>
    </w:pPr>
    <w:rPr>
      <w:rFonts w:cs="Tahoma"/>
    </w:rPr>
  </w:style>
  <w:style w:type="paragraph" w:customStyle="1" w:styleId="WW-Heading1">
    <w:name w:val="WW-Heading1"/>
    <w:basedOn w:val="Normal"/>
    <w:next w:val="BodyText"/>
    <w:uiPriority w:val="99"/>
    <w:rsid w:val="00DC0756"/>
    <w:pPr>
      <w:keepNext/>
      <w:spacing w:before="240" w:after="120"/>
    </w:pPr>
    <w:rPr>
      <w:rFonts w:eastAsia="Lucida Sans Unicode" w:cs="Tahoma"/>
      <w:sz w:val="28"/>
      <w:szCs w:val="28"/>
    </w:rPr>
  </w:style>
  <w:style w:type="paragraph" w:customStyle="1" w:styleId="WW-Caption11">
    <w:name w:val="WW-Caption11"/>
    <w:basedOn w:val="Normal"/>
    <w:uiPriority w:val="99"/>
    <w:rsid w:val="00DC0756"/>
    <w:pPr>
      <w:suppressLineNumbers/>
      <w:spacing w:after="120"/>
    </w:pPr>
    <w:rPr>
      <w:rFonts w:cs="Tahoma"/>
      <w:i/>
      <w:iCs/>
      <w:sz w:val="20"/>
    </w:rPr>
  </w:style>
  <w:style w:type="paragraph" w:customStyle="1" w:styleId="WW-Index11">
    <w:name w:val="WW-Index11"/>
    <w:basedOn w:val="Normal"/>
    <w:uiPriority w:val="99"/>
    <w:rsid w:val="00DC0756"/>
    <w:pPr>
      <w:suppressLineNumbers/>
    </w:pPr>
    <w:rPr>
      <w:rFonts w:cs="Tahoma"/>
    </w:rPr>
  </w:style>
  <w:style w:type="paragraph" w:customStyle="1" w:styleId="WW-Heading11">
    <w:name w:val="WW-Heading11"/>
    <w:basedOn w:val="Normal"/>
    <w:next w:val="BodyText"/>
    <w:uiPriority w:val="99"/>
    <w:rsid w:val="00DC0756"/>
    <w:pPr>
      <w:keepNext/>
      <w:spacing w:before="240" w:after="120"/>
    </w:pPr>
    <w:rPr>
      <w:rFonts w:eastAsia="Lucida Sans Unicode" w:cs="Tahoma"/>
      <w:sz w:val="28"/>
      <w:szCs w:val="28"/>
    </w:rPr>
  </w:style>
  <w:style w:type="paragraph" w:customStyle="1" w:styleId="WW-Caption111">
    <w:name w:val="WW-Caption111"/>
    <w:basedOn w:val="Normal"/>
    <w:uiPriority w:val="99"/>
    <w:rsid w:val="00DC0756"/>
    <w:pPr>
      <w:suppressLineNumbers/>
      <w:spacing w:after="120"/>
    </w:pPr>
    <w:rPr>
      <w:rFonts w:cs="Tahoma"/>
      <w:i/>
      <w:iCs/>
      <w:sz w:val="20"/>
    </w:rPr>
  </w:style>
  <w:style w:type="paragraph" w:customStyle="1" w:styleId="WW-Index111">
    <w:name w:val="WW-Index111"/>
    <w:basedOn w:val="Normal"/>
    <w:uiPriority w:val="99"/>
    <w:rsid w:val="00DC0756"/>
    <w:pPr>
      <w:suppressLineNumbers/>
    </w:pPr>
    <w:rPr>
      <w:rFonts w:cs="Tahoma"/>
    </w:rPr>
  </w:style>
  <w:style w:type="paragraph" w:customStyle="1" w:styleId="WW-Heading111">
    <w:name w:val="WW-Heading111"/>
    <w:basedOn w:val="Normal"/>
    <w:next w:val="BodyText"/>
    <w:uiPriority w:val="99"/>
    <w:rsid w:val="00DC0756"/>
    <w:pPr>
      <w:keepNext/>
      <w:spacing w:before="240" w:after="120"/>
    </w:pPr>
    <w:rPr>
      <w:rFonts w:eastAsia="Lucida Sans Unicode" w:cs="Tahoma"/>
      <w:sz w:val="28"/>
      <w:szCs w:val="28"/>
    </w:rPr>
  </w:style>
  <w:style w:type="paragraph" w:customStyle="1" w:styleId="WW-Caption1111">
    <w:name w:val="WW-Caption1111"/>
    <w:basedOn w:val="Normal"/>
    <w:uiPriority w:val="99"/>
    <w:rsid w:val="00DC0756"/>
    <w:pPr>
      <w:suppressLineNumbers/>
      <w:spacing w:after="120"/>
    </w:pPr>
    <w:rPr>
      <w:rFonts w:cs="Tahoma"/>
      <w:i/>
      <w:iCs/>
      <w:sz w:val="20"/>
    </w:rPr>
  </w:style>
  <w:style w:type="paragraph" w:customStyle="1" w:styleId="WW-Index1111">
    <w:name w:val="WW-Index1111"/>
    <w:basedOn w:val="Normal"/>
    <w:uiPriority w:val="99"/>
    <w:rsid w:val="00DC0756"/>
    <w:pPr>
      <w:suppressLineNumbers/>
    </w:pPr>
    <w:rPr>
      <w:rFonts w:cs="Tahoma"/>
    </w:rPr>
  </w:style>
  <w:style w:type="paragraph" w:customStyle="1" w:styleId="WW-Heading1111">
    <w:name w:val="WW-Heading1111"/>
    <w:basedOn w:val="Normal"/>
    <w:next w:val="BodyText"/>
    <w:uiPriority w:val="99"/>
    <w:rsid w:val="00DC0756"/>
    <w:pPr>
      <w:keepNext/>
      <w:spacing w:before="240" w:after="120"/>
    </w:pPr>
    <w:rPr>
      <w:rFonts w:eastAsia="Lucida Sans Unicode" w:cs="Tahoma"/>
      <w:sz w:val="28"/>
      <w:szCs w:val="28"/>
    </w:rPr>
  </w:style>
  <w:style w:type="paragraph" w:customStyle="1" w:styleId="WW-Caption11111">
    <w:name w:val="WW-Caption11111"/>
    <w:basedOn w:val="Normal"/>
    <w:uiPriority w:val="99"/>
    <w:rsid w:val="00DC0756"/>
    <w:pPr>
      <w:suppressLineNumbers/>
      <w:spacing w:after="120"/>
    </w:pPr>
    <w:rPr>
      <w:rFonts w:cs="Tahoma"/>
      <w:i/>
      <w:iCs/>
      <w:sz w:val="20"/>
    </w:rPr>
  </w:style>
  <w:style w:type="paragraph" w:customStyle="1" w:styleId="WW-Index11111">
    <w:name w:val="WW-Index11111"/>
    <w:basedOn w:val="Normal"/>
    <w:uiPriority w:val="99"/>
    <w:rsid w:val="00DC0756"/>
    <w:pPr>
      <w:suppressLineNumbers/>
    </w:pPr>
    <w:rPr>
      <w:rFonts w:cs="Tahoma"/>
    </w:rPr>
  </w:style>
  <w:style w:type="paragraph" w:customStyle="1" w:styleId="WW-Heading11111">
    <w:name w:val="WW-Heading11111"/>
    <w:basedOn w:val="Normal"/>
    <w:next w:val="BodyText"/>
    <w:uiPriority w:val="99"/>
    <w:rsid w:val="00DC0756"/>
    <w:pPr>
      <w:keepNext/>
      <w:spacing w:before="240" w:after="120"/>
    </w:pPr>
    <w:rPr>
      <w:rFonts w:eastAsia="Lucida Sans Unicode" w:cs="Tahoma"/>
      <w:sz w:val="28"/>
      <w:szCs w:val="28"/>
    </w:rPr>
  </w:style>
  <w:style w:type="paragraph" w:styleId="BodyTextIndent">
    <w:name w:val="Body Text Indent"/>
    <w:basedOn w:val="Normal"/>
    <w:link w:val="BodyTextIndentChar"/>
    <w:rsid w:val="00DC0756"/>
    <w:pPr>
      <w:ind w:left="360" w:hanging="360"/>
    </w:pPr>
    <w:rPr>
      <w:sz w:val="24"/>
      <w:szCs w:val="20"/>
      <w:lang w:val="sr-Cyrl-CS" w:eastAsia="ar-SA"/>
    </w:rPr>
  </w:style>
  <w:style w:type="character" w:customStyle="1" w:styleId="BodyTextIndentChar">
    <w:name w:val="Body Text Indent Char"/>
    <w:basedOn w:val="DefaultParagraphFont"/>
    <w:link w:val="BodyTextIndent"/>
    <w:rsid w:val="00DC0756"/>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DC0756"/>
    <w:pPr>
      <w:jc w:val="center"/>
    </w:pPr>
    <w:rPr>
      <w:b/>
      <w:bCs/>
      <w:sz w:val="24"/>
      <w:szCs w:val="20"/>
      <w:lang w:val="sr-Cyrl-CS" w:eastAsia="ar-SA"/>
    </w:rPr>
  </w:style>
  <w:style w:type="character" w:customStyle="1" w:styleId="TitleChar">
    <w:name w:val="Title Char"/>
    <w:basedOn w:val="DefaultParagraphFont"/>
    <w:link w:val="Title"/>
    <w:rsid w:val="00DC0756"/>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DC0756"/>
    <w:pPr>
      <w:jc w:val="center"/>
    </w:pPr>
    <w:rPr>
      <w:rFonts w:cs="Times New Roman"/>
      <w:i/>
      <w:iCs/>
      <w:lang w:val="sr-Cyrl-CS" w:eastAsia="ar-SA"/>
    </w:rPr>
  </w:style>
  <w:style w:type="character" w:customStyle="1" w:styleId="SubtitleChar">
    <w:name w:val="Subtitle Char"/>
    <w:basedOn w:val="DefaultParagraphFont"/>
    <w:link w:val="Subtitle"/>
    <w:rsid w:val="00DC0756"/>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DC0756"/>
    <w:pPr>
      <w:ind w:left="360"/>
    </w:pPr>
    <w:rPr>
      <w:rFonts w:ascii="Arial Narrow" w:hAnsi="Arial Narrow"/>
    </w:rPr>
  </w:style>
  <w:style w:type="paragraph" w:customStyle="1" w:styleId="WW-BodyTextIndent3">
    <w:name w:val="WW-Body Text Indent 3"/>
    <w:basedOn w:val="Normal"/>
    <w:uiPriority w:val="99"/>
    <w:rsid w:val="00DC0756"/>
    <w:pPr>
      <w:ind w:left="426"/>
    </w:pPr>
    <w:rPr>
      <w:rFonts w:cs="Arial"/>
    </w:rPr>
  </w:style>
  <w:style w:type="paragraph" w:customStyle="1" w:styleId="WW-BodyText2">
    <w:name w:val="WW-Body Text 2"/>
    <w:basedOn w:val="Normal"/>
    <w:uiPriority w:val="99"/>
    <w:rsid w:val="00DC0756"/>
    <w:rPr>
      <w:rFonts w:ascii="Arial Narrow" w:hAnsi="Arial Narrow"/>
      <w:b/>
      <w:bCs/>
    </w:rPr>
  </w:style>
  <w:style w:type="paragraph" w:customStyle="1" w:styleId="WW-BodyText3">
    <w:name w:val="WW-Body Text 3"/>
    <w:basedOn w:val="Normal"/>
    <w:uiPriority w:val="99"/>
    <w:rsid w:val="00DC0756"/>
    <w:rPr>
      <w:rFonts w:ascii="Arial Narrow" w:hAnsi="Arial Narrow"/>
      <w:sz w:val="23"/>
      <w:szCs w:val="23"/>
    </w:rPr>
  </w:style>
  <w:style w:type="paragraph" w:styleId="Header">
    <w:name w:val="header"/>
    <w:aliases w:val="header odd,header odd1"/>
    <w:basedOn w:val="Normal"/>
    <w:link w:val="HeaderChar"/>
    <w:uiPriority w:val="99"/>
    <w:rsid w:val="00DC0756"/>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rsid w:val="00DC0756"/>
    <w:rPr>
      <w:rFonts w:ascii="Arial" w:eastAsia="Times New Roman" w:hAnsi="Arial" w:cs="Times New Roman"/>
      <w:sz w:val="24"/>
      <w:szCs w:val="20"/>
      <w:lang w:eastAsia="ar-SA"/>
    </w:rPr>
  </w:style>
  <w:style w:type="paragraph" w:styleId="Footer">
    <w:name w:val="footer"/>
    <w:basedOn w:val="Normal"/>
    <w:link w:val="FooterChar"/>
    <w:uiPriority w:val="99"/>
    <w:rsid w:val="00DC0756"/>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DC0756"/>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DC0756"/>
    <w:pPr>
      <w:spacing w:before="60"/>
      <w:ind w:left="288" w:right="3600"/>
    </w:pPr>
    <w:rPr>
      <w:rFonts w:cs="Arial"/>
    </w:rPr>
  </w:style>
  <w:style w:type="paragraph" w:customStyle="1" w:styleId="EVHeading2">
    <w:name w:val="EV Heading 2"/>
    <w:basedOn w:val="Title"/>
    <w:rsid w:val="00DC0756"/>
    <w:pPr>
      <w:jc w:val="both"/>
    </w:pPr>
    <w:rPr>
      <w:rFonts w:cs="Arial"/>
      <w:sz w:val="28"/>
      <w:szCs w:val="36"/>
      <w:u w:val="single"/>
      <w:lang w:val="en-GB"/>
    </w:rPr>
  </w:style>
  <w:style w:type="paragraph" w:styleId="TOC1">
    <w:name w:val="toc 1"/>
    <w:basedOn w:val="Normal"/>
    <w:next w:val="Normal"/>
    <w:uiPriority w:val="39"/>
    <w:qFormat/>
    <w:rsid w:val="00DC0756"/>
    <w:pPr>
      <w:spacing w:after="120"/>
    </w:pPr>
    <w:rPr>
      <w:rFonts w:cs="Calibri"/>
      <w:b/>
      <w:bCs/>
      <w:caps/>
      <w:sz w:val="20"/>
    </w:rPr>
  </w:style>
  <w:style w:type="paragraph" w:customStyle="1" w:styleId="WW-BalloonText">
    <w:name w:val="WW-Balloon Text"/>
    <w:basedOn w:val="Normal"/>
    <w:uiPriority w:val="99"/>
    <w:rsid w:val="00DC0756"/>
    <w:rPr>
      <w:rFonts w:ascii="Tahoma" w:hAnsi="Tahoma" w:cs="Tahoma"/>
      <w:sz w:val="16"/>
      <w:szCs w:val="16"/>
    </w:rPr>
  </w:style>
  <w:style w:type="paragraph" w:customStyle="1" w:styleId="Normal1">
    <w:name w:val="Normal1"/>
    <w:basedOn w:val="Normal"/>
    <w:uiPriority w:val="99"/>
    <w:rsid w:val="00DC0756"/>
    <w:pPr>
      <w:spacing w:before="280" w:after="280"/>
    </w:pPr>
    <w:rPr>
      <w:rFonts w:cs="Arial"/>
    </w:rPr>
  </w:style>
  <w:style w:type="paragraph" w:customStyle="1" w:styleId="WW-Default">
    <w:name w:val="WW-Default"/>
    <w:uiPriority w:val="99"/>
    <w:rsid w:val="00DC0756"/>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DC0756"/>
    <w:pPr>
      <w:suppressLineNumbers/>
    </w:pPr>
  </w:style>
  <w:style w:type="paragraph" w:customStyle="1" w:styleId="WW-TableContents">
    <w:name w:val="WW-Table Contents"/>
    <w:basedOn w:val="BodyText"/>
    <w:uiPriority w:val="99"/>
    <w:rsid w:val="00DC0756"/>
    <w:pPr>
      <w:suppressLineNumbers/>
    </w:pPr>
  </w:style>
  <w:style w:type="paragraph" w:customStyle="1" w:styleId="WW-TableContents1">
    <w:name w:val="WW-Table Contents1"/>
    <w:basedOn w:val="BodyText"/>
    <w:uiPriority w:val="99"/>
    <w:rsid w:val="00DC0756"/>
    <w:pPr>
      <w:suppressLineNumbers/>
    </w:pPr>
  </w:style>
  <w:style w:type="paragraph" w:customStyle="1" w:styleId="WW-TableContents11">
    <w:name w:val="WW-Table Contents11"/>
    <w:basedOn w:val="BodyText"/>
    <w:uiPriority w:val="99"/>
    <w:rsid w:val="00DC0756"/>
    <w:pPr>
      <w:suppressLineNumbers/>
    </w:pPr>
  </w:style>
  <w:style w:type="paragraph" w:customStyle="1" w:styleId="WW-TableContents111">
    <w:name w:val="WW-Table Contents111"/>
    <w:basedOn w:val="BodyText"/>
    <w:uiPriority w:val="99"/>
    <w:rsid w:val="00DC0756"/>
    <w:pPr>
      <w:suppressLineNumbers/>
    </w:pPr>
  </w:style>
  <w:style w:type="paragraph" w:customStyle="1" w:styleId="WW-TableContents1111">
    <w:name w:val="WW-Table Contents1111"/>
    <w:basedOn w:val="BodyText"/>
    <w:uiPriority w:val="99"/>
    <w:rsid w:val="00DC0756"/>
    <w:pPr>
      <w:suppressLineNumbers/>
    </w:pPr>
  </w:style>
  <w:style w:type="paragraph" w:customStyle="1" w:styleId="WW-TableContents11111">
    <w:name w:val="WW-Table Contents11111"/>
    <w:basedOn w:val="BodyText"/>
    <w:uiPriority w:val="99"/>
    <w:rsid w:val="00DC0756"/>
    <w:pPr>
      <w:suppressLineNumbers/>
    </w:pPr>
  </w:style>
  <w:style w:type="paragraph" w:customStyle="1" w:styleId="WW-TableContents111111">
    <w:name w:val="WW-Table Contents111111"/>
    <w:basedOn w:val="BodyText"/>
    <w:uiPriority w:val="99"/>
    <w:rsid w:val="00DC075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C0756"/>
    <w:pPr>
      <w:jc w:val="center"/>
    </w:pPr>
    <w:rPr>
      <w:b/>
      <w:bCs/>
      <w:i/>
      <w:iCs/>
    </w:rPr>
  </w:style>
  <w:style w:type="paragraph" w:customStyle="1" w:styleId="WW-TableHeading">
    <w:name w:val="WW-Table Heading"/>
    <w:basedOn w:val="WW-TableContents"/>
    <w:uiPriority w:val="99"/>
    <w:rsid w:val="00DC0756"/>
    <w:pPr>
      <w:jc w:val="center"/>
    </w:pPr>
    <w:rPr>
      <w:b/>
      <w:bCs/>
      <w:i/>
      <w:iCs/>
    </w:rPr>
  </w:style>
  <w:style w:type="paragraph" w:customStyle="1" w:styleId="WW-TableHeading1">
    <w:name w:val="WW-Table Heading1"/>
    <w:basedOn w:val="WW-TableContents1"/>
    <w:uiPriority w:val="99"/>
    <w:rsid w:val="00DC0756"/>
    <w:pPr>
      <w:jc w:val="center"/>
    </w:pPr>
    <w:rPr>
      <w:b/>
      <w:bCs/>
      <w:i/>
      <w:iCs/>
    </w:rPr>
  </w:style>
  <w:style w:type="paragraph" w:customStyle="1" w:styleId="WW-TableHeading11">
    <w:name w:val="WW-Table Heading11"/>
    <w:basedOn w:val="WW-TableContents11"/>
    <w:uiPriority w:val="99"/>
    <w:rsid w:val="00DC0756"/>
    <w:pPr>
      <w:jc w:val="center"/>
    </w:pPr>
    <w:rPr>
      <w:b/>
      <w:bCs/>
      <w:i/>
      <w:iCs/>
    </w:rPr>
  </w:style>
  <w:style w:type="paragraph" w:customStyle="1" w:styleId="WW-TableHeading111">
    <w:name w:val="WW-Table Heading111"/>
    <w:basedOn w:val="WW-TableContents111"/>
    <w:uiPriority w:val="99"/>
    <w:rsid w:val="00DC0756"/>
    <w:pPr>
      <w:jc w:val="center"/>
    </w:pPr>
    <w:rPr>
      <w:b/>
      <w:bCs/>
      <w:i/>
      <w:iCs/>
    </w:rPr>
  </w:style>
  <w:style w:type="paragraph" w:customStyle="1" w:styleId="WW-TableHeading1111">
    <w:name w:val="WW-Table Heading1111"/>
    <w:basedOn w:val="WW-TableContents1111"/>
    <w:uiPriority w:val="99"/>
    <w:rsid w:val="00DC0756"/>
    <w:pPr>
      <w:jc w:val="center"/>
    </w:pPr>
    <w:rPr>
      <w:b/>
      <w:bCs/>
      <w:i/>
      <w:iCs/>
    </w:rPr>
  </w:style>
  <w:style w:type="paragraph" w:customStyle="1" w:styleId="WW-TableHeading11111">
    <w:name w:val="WW-Table Heading11111"/>
    <w:basedOn w:val="WW-TableContents11111"/>
    <w:uiPriority w:val="99"/>
    <w:rsid w:val="00DC0756"/>
    <w:pPr>
      <w:jc w:val="center"/>
    </w:pPr>
    <w:rPr>
      <w:b/>
      <w:bCs/>
      <w:i/>
      <w:iCs/>
    </w:rPr>
  </w:style>
  <w:style w:type="paragraph" w:customStyle="1" w:styleId="WW-TableHeading111111">
    <w:name w:val="WW-Table Heading111111"/>
    <w:basedOn w:val="WW-TableContents111111"/>
    <w:uiPriority w:val="99"/>
    <w:rsid w:val="00DC0756"/>
    <w:pPr>
      <w:jc w:val="center"/>
    </w:pPr>
    <w:rPr>
      <w:b/>
      <w:bCs/>
      <w:i/>
      <w:iCs/>
    </w:rPr>
  </w:style>
  <w:style w:type="paragraph" w:styleId="FootnoteText">
    <w:name w:val="footnote text"/>
    <w:basedOn w:val="Normal"/>
    <w:link w:val="FootnoteTextChar"/>
    <w:uiPriority w:val="99"/>
    <w:semiHidden/>
    <w:rsid w:val="00DC0756"/>
    <w:rPr>
      <w:sz w:val="20"/>
      <w:szCs w:val="20"/>
      <w:lang w:eastAsia="ar-SA"/>
    </w:rPr>
  </w:style>
  <w:style w:type="character" w:customStyle="1" w:styleId="FootnoteTextChar">
    <w:name w:val="Footnote Text Char"/>
    <w:basedOn w:val="DefaultParagraphFont"/>
    <w:link w:val="FootnoteText"/>
    <w:uiPriority w:val="99"/>
    <w:semiHidden/>
    <w:rsid w:val="00DC0756"/>
    <w:rPr>
      <w:rFonts w:ascii="Arial" w:eastAsia="Times New Roman" w:hAnsi="Arial" w:cs="Times New Roman"/>
      <w:sz w:val="20"/>
      <w:szCs w:val="20"/>
      <w:lang w:eastAsia="ar-SA"/>
    </w:rPr>
  </w:style>
  <w:style w:type="paragraph" w:customStyle="1" w:styleId="CM4">
    <w:name w:val="CM4"/>
    <w:basedOn w:val="WW-Default"/>
    <w:next w:val="WW-Default"/>
    <w:uiPriority w:val="99"/>
    <w:rsid w:val="00DC0756"/>
    <w:pPr>
      <w:spacing w:line="246" w:lineRule="atLeast"/>
    </w:pPr>
    <w:rPr>
      <w:color w:val="auto"/>
      <w:sz w:val="20"/>
      <w:szCs w:val="20"/>
    </w:rPr>
  </w:style>
  <w:style w:type="paragraph" w:customStyle="1" w:styleId="CM18">
    <w:name w:val="CM18"/>
    <w:basedOn w:val="WW-Default"/>
    <w:next w:val="WW-Default"/>
    <w:uiPriority w:val="99"/>
    <w:rsid w:val="00DC0756"/>
    <w:pPr>
      <w:spacing w:after="353"/>
    </w:pPr>
    <w:rPr>
      <w:color w:val="auto"/>
      <w:sz w:val="20"/>
      <w:szCs w:val="20"/>
    </w:rPr>
  </w:style>
  <w:style w:type="paragraph" w:customStyle="1" w:styleId="CM73">
    <w:name w:val="CM73"/>
    <w:basedOn w:val="WW-Default"/>
    <w:next w:val="WW-Default"/>
    <w:uiPriority w:val="99"/>
    <w:rsid w:val="00DC0756"/>
    <w:pPr>
      <w:spacing w:after="463"/>
    </w:pPr>
    <w:rPr>
      <w:rFonts w:ascii="Arial" w:hAnsi="Arial" w:cs="Arial"/>
      <w:color w:val="auto"/>
    </w:rPr>
  </w:style>
  <w:style w:type="paragraph" w:customStyle="1" w:styleId="CM83">
    <w:name w:val="CM83"/>
    <w:basedOn w:val="WW-Default"/>
    <w:next w:val="WW-Default"/>
    <w:uiPriority w:val="99"/>
    <w:rsid w:val="00DC0756"/>
    <w:pPr>
      <w:spacing w:after="85"/>
    </w:pPr>
    <w:rPr>
      <w:rFonts w:ascii="Arial" w:hAnsi="Arial" w:cs="Arial"/>
      <w:color w:val="auto"/>
    </w:rPr>
  </w:style>
  <w:style w:type="paragraph" w:customStyle="1" w:styleId="formula1">
    <w:name w:val="formula1"/>
    <w:basedOn w:val="Normal"/>
    <w:uiPriority w:val="99"/>
    <w:rsid w:val="00DC0756"/>
    <w:rPr>
      <w:rFonts w:ascii="Arial Narrow" w:hAnsi="Arial Narrow"/>
      <w:b/>
      <w:bCs/>
      <w:sz w:val="28"/>
      <w:szCs w:val="28"/>
    </w:rPr>
  </w:style>
  <w:style w:type="paragraph" w:customStyle="1" w:styleId="WW-CommentText">
    <w:name w:val="WW-Comment Text"/>
    <w:basedOn w:val="Normal"/>
    <w:uiPriority w:val="99"/>
    <w:rsid w:val="00DC0756"/>
    <w:rPr>
      <w:rFonts w:ascii="Times Roman YU" w:hAnsi="Times Roman YU"/>
      <w:sz w:val="20"/>
      <w:lang w:val="sl-SI"/>
    </w:rPr>
  </w:style>
  <w:style w:type="paragraph" w:customStyle="1" w:styleId="CM16">
    <w:name w:val="CM16"/>
    <w:basedOn w:val="WW-Default"/>
    <w:next w:val="WW-Default"/>
    <w:uiPriority w:val="99"/>
    <w:rsid w:val="00DC0756"/>
    <w:pPr>
      <w:spacing w:after="245"/>
    </w:pPr>
    <w:rPr>
      <w:color w:val="auto"/>
      <w:sz w:val="20"/>
      <w:szCs w:val="20"/>
    </w:rPr>
  </w:style>
  <w:style w:type="paragraph" w:customStyle="1" w:styleId="WW-Heading111111">
    <w:name w:val="WW-Heading111111"/>
    <w:basedOn w:val="Normal"/>
    <w:next w:val="BodyText"/>
    <w:uiPriority w:val="99"/>
    <w:rsid w:val="00DC0756"/>
    <w:pPr>
      <w:keepNext/>
      <w:widowControl w:val="0"/>
      <w:spacing w:before="240" w:after="120"/>
    </w:pPr>
    <w:rPr>
      <w:rFonts w:eastAsia="Tahoma" w:cs="Tahoma"/>
      <w:sz w:val="28"/>
      <w:szCs w:val="28"/>
    </w:rPr>
  </w:style>
  <w:style w:type="paragraph" w:customStyle="1" w:styleId="WW-Index111111">
    <w:name w:val="WW-Index111111"/>
    <w:basedOn w:val="Normal"/>
    <w:uiPriority w:val="99"/>
    <w:rsid w:val="00DC0756"/>
    <w:pPr>
      <w:widowControl w:val="0"/>
      <w:suppressLineNumbers/>
    </w:pPr>
    <w:rPr>
      <w:rFonts w:ascii="Tahoma" w:eastAsia="Tahoma" w:hAnsi="Tahoma"/>
      <w:szCs w:val="24"/>
    </w:rPr>
  </w:style>
  <w:style w:type="paragraph" w:customStyle="1" w:styleId="ContentsHeading">
    <w:name w:val="Contents Heading"/>
    <w:basedOn w:val="Heading"/>
    <w:uiPriority w:val="99"/>
    <w:rsid w:val="00DC0756"/>
    <w:pPr>
      <w:suppressLineNumbers/>
    </w:pPr>
    <w:rPr>
      <w:b/>
      <w:bCs/>
      <w:sz w:val="32"/>
      <w:szCs w:val="32"/>
    </w:rPr>
  </w:style>
  <w:style w:type="paragraph" w:customStyle="1" w:styleId="WW-ContentsHeading">
    <w:name w:val="WW-Contents Heading"/>
    <w:basedOn w:val="WW-Heading"/>
    <w:uiPriority w:val="99"/>
    <w:rsid w:val="00DC0756"/>
    <w:pPr>
      <w:suppressLineNumbers/>
    </w:pPr>
    <w:rPr>
      <w:b/>
      <w:bCs/>
      <w:sz w:val="32"/>
      <w:szCs w:val="32"/>
    </w:rPr>
  </w:style>
  <w:style w:type="paragraph" w:customStyle="1" w:styleId="WW-ContentsHeading1">
    <w:name w:val="WW-Contents Heading1"/>
    <w:basedOn w:val="WW-Heading1"/>
    <w:uiPriority w:val="99"/>
    <w:rsid w:val="00DC0756"/>
    <w:pPr>
      <w:suppressLineNumbers/>
    </w:pPr>
    <w:rPr>
      <w:b/>
      <w:bCs/>
      <w:sz w:val="32"/>
      <w:szCs w:val="32"/>
    </w:rPr>
  </w:style>
  <w:style w:type="paragraph" w:customStyle="1" w:styleId="WW-ContentsHeading11">
    <w:name w:val="WW-Contents Heading11"/>
    <w:basedOn w:val="WW-Heading11"/>
    <w:uiPriority w:val="99"/>
    <w:rsid w:val="00DC0756"/>
    <w:pPr>
      <w:suppressLineNumbers/>
    </w:pPr>
    <w:rPr>
      <w:b/>
      <w:bCs/>
      <w:sz w:val="32"/>
      <w:szCs w:val="32"/>
    </w:rPr>
  </w:style>
  <w:style w:type="paragraph" w:customStyle="1" w:styleId="WW-ContentsHeading111">
    <w:name w:val="WW-Contents Heading111"/>
    <w:basedOn w:val="WW-Heading111"/>
    <w:uiPriority w:val="99"/>
    <w:rsid w:val="00DC0756"/>
    <w:pPr>
      <w:suppressLineNumbers/>
    </w:pPr>
    <w:rPr>
      <w:b/>
      <w:bCs/>
      <w:sz w:val="32"/>
      <w:szCs w:val="32"/>
    </w:rPr>
  </w:style>
  <w:style w:type="paragraph" w:customStyle="1" w:styleId="WW-ContentsHeading1111">
    <w:name w:val="WW-Contents Heading1111"/>
    <w:basedOn w:val="WW-Heading1111"/>
    <w:uiPriority w:val="99"/>
    <w:rsid w:val="00DC0756"/>
    <w:pPr>
      <w:suppressLineNumbers/>
    </w:pPr>
    <w:rPr>
      <w:b/>
      <w:bCs/>
      <w:sz w:val="32"/>
      <w:szCs w:val="32"/>
    </w:rPr>
  </w:style>
  <w:style w:type="paragraph" w:customStyle="1" w:styleId="WW-ContentsHeading11111">
    <w:name w:val="WW-Contents Heading11111"/>
    <w:basedOn w:val="WW-Heading11111"/>
    <w:uiPriority w:val="99"/>
    <w:rsid w:val="00DC0756"/>
    <w:pPr>
      <w:suppressLineNumbers/>
    </w:pPr>
    <w:rPr>
      <w:b/>
      <w:bCs/>
      <w:sz w:val="32"/>
      <w:szCs w:val="32"/>
    </w:rPr>
  </w:style>
  <w:style w:type="paragraph" w:customStyle="1" w:styleId="WW-ContentsHeading111111">
    <w:name w:val="WW-Contents Heading111111"/>
    <w:basedOn w:val="WW-Heading111111"/>
    <w:uiPriority w:val="99"/>
    <w:rsid w:val="00DC0756"/>
    <w:pPr>
      <w:suppressLineNumbers/>
    </w:pPr>
    <w:rPr>
      <w:b/>
      <w:bCs/>
      <w:sz w:val="32"/>
      <w:szCs w:val="32"/>
    </w:rPr>
  </w:style>
  <w:style w:type="paragraph" w:customStyle="1" w:styleId="Framecontents">
    <w:name w:val="Frame contents"/>
    <w:basedOn w:val="BodyText"/>
    <w:rsid w:val="00DC0756"/>
  </w:style>
  <w:style w:type="paragraph" w:customStyle="1" w:styleId="WW-Framecontents">
    <w:name w:val="WW-Frame contents"/>
    <w:basedOn w:val="BodyText"/>
    <w:uiPriority w:val="99"/>
    <w:rsid w:val="00DC0756"/>
  </w:style>
  <w:style w:type="paragraph" w:customStyle="1" w:styleId="WW-Framecontents1">
    <w:name w:val="WW-Frame contents1"/>
    <w:basedOn w:val="BodyText"/>
    <w:uiPriority w:val="99"/>
    <w:rsid w:val="00DC0756"/>
  </w:style>
  <w:style w:type="paragraph" w:customStyle="1" w:styleId="WW-Framecontents11">
    <w:name w:val="WW-Frame contents11"/>
    <w:basedOn w:val="BodyText"/>
    <w:uiPriority w:val="99"/>
    <w:rsid w:val="00DC0756"/>
  </w:style>
  <w:style w:type="paragraph" w:customStyle="1" w:styleId="WW-Framecontents111">
    <w:name w:val="WW-Frame contents111"/>
    <w:basedOn w:val="BodyText"/>
    <w:uiPriority w:val="99"/>
    <w:rsid w:val="00DC0756"/>
  </w:style>
  <w:style w:type="paragraph" w:customStyle="1" w:styleId="WW-Framecontents1111">
    <w:name w:val="WW-Frame contents1111"/>
    <w:basedOn w:val="BodyText"/>
    <w:uiPriority w:val="99"/>
    <w:rsid w:val="00DC0756"/>
  </w:style>
  <w:style w:type="paragraph" w:customStyle="1" w:styleId="WW-Framecontents11111">
    <w:name w:val="WW-Frame contents11111"/>
    <w:basedOn w:val="BodyText"/>
    <w:uiPriority w:val="99"/>
    <w:rsid w:val="00DC0756"/>
  </w:style>
  <w:style w:type="paragraph" w:styleId="BodyTextIndent2">
    <w:name w:val="Body Text Indent 2"/>
    <w:basedOn w:val="Normal"/>
    <w:link w:val="BodyTextIndent2Char"/>
    <w:rsid w:val="00DC0756"/>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rsid w:val="00DC075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C0756"/>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rsid w:val="00DC0756"/>
    <w:rPr>
      <w:rFonts w:ascii="Arial Narrow" w:eastAsia="Times New Roman" w:hAnsi="Arial Narrow" w:cs="Times New Roman"/>
      <w:sz w:val="24"/>
      <w:szCs w:val="20"/>
      <w:lang w:val="sr-Cyrl-CS" w:eastAsia="ar-SA"/>
    </w:rPr>
  </w:style>
  <w:style w:type="character" w:styleId="CommentReference">
    <w:name w:val="annotation reference"/>
    <w:uiPriority w:val="99"/>
    <w:rsid w:val="00DC0756"/>
    <w:rPr>
      <w:sz w:val="16"/>
      <w:szCs w:val="16"/>
    </w:rPr>
  </w:style>
  <w:style w:type="paragraph" w:styleId="CommentText">
    <w:name w:val="annotation text"/>
    <w:basedOn w:val="Normal"/>
    <w:link w:val="CommentTextChar"/>
    <w:uiPriority w:val="99"/>
    <w:rsid w:val="00DC0756"/>
    <w:rPr>
      <w:sz w:val="20"/>
      <w:szCs w:val="20"/>
      <w:lang w:val="sr-Cyrl-CS" w:eastAsia="ar-SA"/>
    </w:rPr>
  </w:style>
  <w:style w:type="character" w:customStyle="1" w:styleId="CommentTextChar">
    <w:name w:val="Comment Text Char"/>
    <w:basedOn w:val="DefaultParagraphFont"/>
    <w:link w:val="CommentText"/>
    <w:uiPriority w:val="99"/>
    <w:rsid w:val="00DC0756"/>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DC0756"/>
    <w:rPr>
      <w:b/>
      <w:bCs/>
    </w:rPr>
  </w:style>
  <w:style w:type="character" w:customStyle="1" w:styleId="CommentSubjectChar">
    <w:name w:val="Comment Subject Char"/>
    <w:basedOn w:val="CommentTextChar"/>
    <w:link w:val="CommentSubject"/>
    <w:rsid w:val="00DC0756"/>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DC0756"/>
    <w:rPr>
      <w:rFonts w:ascii="Tahoma" w:hAnsi="Tahoma"/>
      <w:sz w:val="16"/>
      <w:szCs w:val="16"/>
      <w:lang w:val="sr-Cyrl-CS" w:eastAsia="ar-SA"/>
    </w:rPr>
  </w:style>
  <w:style w:type="character" w:customStyle="1" w:styleId="BalloonTextChar">
    <w:name w:val="Balloon Text Char"/>
    <w:basedOn w:val="DefaultParagraphFont"/>
    <w:link w:val="BalloonText"/>
    <w:rsid w:val="00DC0756"/>
    <w:rPr>
      <w:rFonts w:ascii="Tahoma" w:eastAsia="Times New Roman" w:hAnsi="Tahoma" w:cs="Times New Roman"/>
      <w:sz w:val="16"/>
      <w:szCs w:val="16"/>
      <w:lang w:val="sr-Cyrl-CS" w:eastAsia="ar-SA"/>
    </w:rPr>
  </w:style>
  <w:style w:type="character" w:styleId="FootnoteReference">
    <w:name w:val="footnote reference"/>
    <w:semiHidden/>
    <w:rsid w:val="00DC0756"/>
    <w:rPr>
      <w:vertAlign w:val="superscript"/>
    </w:rPr>
  </w:style>
  <w:style w:type="table" w:styleId="TableGrid">
    <w:name w:val="Table Grid"/>
    <w:aliases w:val="SBS Simple"/>
    <w:basedOn w:val="TableNormal"/>
    <w:uiPriority w:val="39"/>
    <w:rsid w:val="00DC07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756"/>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DC075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DC0756"/>
    <w:pPr>
      <w:tabs>
        <w:tab w:val="num" w:pos="360"/>
      </w:tabs>
      <w:ind w:left="360" w:hanging="360"/>
    </w:pPr>
  </w:style>
  <w:style w:type="paragraph" w:styleId="BodyText3">
    <w:name w:val="Body Text 3"/>
    <w:basedOn w:val="Normal"/>
    <w:link w:val="BodyText3Char"/>
    <w:rsid w:val="00DC0756"/>
    <w:pPr>
      <w:spacing w:after="120"/>
    </w:pPr>
    <w:rPr>
      <w:sz w:val="16"/>
      <w:szCs w:val="16"/>
      <w:lang w:val="sr-Cyrl-CS" w:eastAsia="ar-SA"/>
    </w:rPr>
  </w:style>
  <w:style w:type="character" w:customStyle="1" w:styleId="BodyText3Char">
    <w:name w:val="Body Text 3 Char"/>
    <w:basedOn w:val="DefaultParagraphFont"/>
    <w:link w:val="BodyText3"/>
    <w:rsid w:val="00DC0756"/>
    <w:rPr>
      <w:rFonts w:ascii="Arial" w:eastAsia="Times New Roman" w:hAnsi="Arial" w:cs="Times New Roman"/>
      <w:sz w:val="16"/>
      <w:szCs w:val="16"/>
      <w:lang w:val="sr-Cyrl-CS" w:eastAsia="ar-SA"/>
    </w:rPr>
  </w:style>
  <w:style w:type="paragraph" w:styleId="PlainText">
    <w:name w:val="Plain Text"/>
    <w:basedOn w:val="Normal"/>
    <w:link w:val="PlainTextChar"/>
    <w:rsid w:val="00DC0756"/>
    <w:rPr>
      <w:rFonts w:ascii="Courier New" w:hAnsi="Courier New"/>
      <w:sz w:val="20"/>
      <w:szCs w:val="20"/>
    </w:rPr>
  </w:style>
  <w:style w:type="character" w:customStyle="1" w:styleId="PlainTextChar">
    <w:name w:val="Plain Text Char"/>
    <w:basedOn w:val="DefaultParagraphFont"/>
    <w:link w:val="PlainText"/>
    <w:rsid w:val="00DC0756"/>
    <w:rPr>
      <w:rFonts w:ascii="Courier New" w:eastAsia="Times New Roman" w:hAnsi="Courier New" w:cs="Times New Roman"/>
      <w:sz w:val="20"/>
      <w:szCs w:val="20"/>
    </w:rPr>
  </w:style>
  <w:style w:type="paragraph" w:styleId="NormalWeb">
    <w:name w:val="Normal (Web)"/>
    <w:basedOn w:val="Normal"/>
    <w:uiPriority w:val="99"/>
    <w:rsid w:val="00DC0756"/>
    <w:pPr>
      <w:spacing w:before="100" w:beforeAutospacing="1" w:after="100" w:afterAutospacing="1"/>
    </w:pPr>
    <w:rPr>
      <w:szCs w:val="24"/>
    </w:rPr>
  </w:style>
  <w:style w:type="paragraph" w:styleId="BodyText2">
    <w:name w:val="Body Text 2"/>
    <w:basedOn w:val="Normal"/>
    <w:link w:val="BodyText2Char"/>
    <w:rsid w:val="00DC0756"/>
    <w:pPr>
      <w:spacing w:after="120" w:line="480" w:lineRule="auto"/>
    </w:pPr>
    <w:rPr>
      <w:sz w:val="24"/>
      <w:szCs w:val="20"/>
      <w:lang w:val="sr-Cyrl-CS" w:eastAsia="ar-SA"/>
    </w:rPr>
  </w:style>
  <w:style w:type="character" w:customStyle="1" w:styleId="BodyText2Char">
    <w:name w:val="Body Text 2 Char"/>
    <w:basedOn w:val="DefaultParagraphFont"/>
    <w:link w:val="BodyText2"/>
    <w:rsid w:val="00DC0756"/>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DC0756"/>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rsid w:val="00DC0756"/>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DC0756"/>
    <w:pPr>
      <w:spacing w:after="200" w:line="276" w:lineRule="auto"/>
      <w:ind w:left="720"/>
      <w:contextualSpacing/>
    </w:pPr>
    <w:rPr>
      <w:rFonts w:ascii="Calibri" w:eastAsia="Calibri" w:hAnsi="Calibri"/>
    </w:rPr>
  </w:style>
  <w:style w:type="character" w:styleId="FollowedHyperlink">
    <w:name w:val="FollowedHyperlink"/>
    <w:rsid w:val="00DC0756"/>
    <w:rPr>
      <w:color w:val="800080"/>
      <w:u w:val="single"/>
    </w:rPr>
  </w:style>
  <w:style w:type="character" w:customStyle="1" w:styleId="CharChar">
    <w:name w:val="Char Char"/>
    <w:uiPriority w:val="99"/>
    <w:locked/>
    <w:rsid w:val="00DC0756"/>
    <w:rPr>
      <w:sz w:val="24"/>
      <w:lang w:val="sr-Cyrl-CS" w:eastAsia="ar-SA" w:bidi="ar-SA"/>
    </w:rPr>
  </w:style>
  <w:style w:type="paragraph" w:customStyle="1" w:styleId="Narrow">
    <w:name w:val="Narrow"/>
    <w:aliases w:val="3pt"/>
    <w:basedOn w:val="Normal"/>
    <w:uiPriority w:val="99"/>
    <w:rsid w:val="00DC0756"/>
    <w:pPr>
      <w:spacing w:after="60"/>
    </w:pPr>
    <w:rPr>
      <w:rFonts w:ascii="Arial Narrow" w:hAnsi="Arial Narrow"/>
      <w:szCs w:val="24"/>
      <w:lang w:val="en-GB"/>
    </w:rPr>
  </w:style>
  <w:style w:type="character" w:customStyle="1" w:styleId="CharChar1">
    <w:name w:val="Char Char1"/>
    <w:uiPriority w:val="99"/>
    <w:rsid w:val="00DC0756"/>
    <w:rPr>
      <w:sz w:val="24"/>
      <w:lang w:val="sr-Cyrl-CS" w:eastAsia="ar-SA" w:bidi="ar-SA"/>
    </w:rPr>
  </w:style>
  <w:style w:type="paragraph" w:customStyle="1" w:styleId="ArrialNarrow">
    <w:name w:val="Arrial Narrow"/>
    <w:aliases w:val="3 pt"/>
    <w:basedOn w:val="BodyText"/>
    <w:rsid w:val="00DC0756"/>
    <w:pPr>
      <w:autoSpaceDE w:val="0"/>
      <w:autoSpaceDN w:val="0"/>
      <w:spacing w:after="60"/>
    </w:pPr>
    <w:rPr>
      <w:rFonts w:ascii="Arial Narrow" w:hAnsi="Arial Narrow"/>
      <w:lang w:val="en-GB" w:eastAsia="en-US"/>
    </w:rPr>
  </w:style>
  <w:style w:type="paragraph" w:customStyle="1" w:styleId="xl41">
    <w:name w:val="xl41"/>
    <w:basedOn w:val="Normal"/>
    <w:uiPriority w:val="99"/>
    <w:rsid w:val="00DC0756"/>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DC0756"/>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DC0756"/>
    <w:pPr>
      <w:spacing w:after="240"/>
    </w:pPr>
  </w:style>
  <w:style w:type="paragraph" w:customStyle="1" w:styleId="Normala">
    <w:name w:val="Normal(a)"/>
    <w:basedOn w:val="Normal"/>
    <w:uiPriority w:val="99"/>
    <w:rsid w:val="00DC0756"/>
    <w:pPr>
      <w:keepLines/>
      <w:spacing w:after="120"/>
    </w:pPr>
    <w:rPr>
      <w:lang w:val="en-GB" w:eastAsia="en-GB"/>
    </w:rPr>
  </w:style>
  <w:style w:type="paragraph" w:styleId="TOC2">
    <w:name w:val="toc 2"/>
    <w:basedOn w:val="Normal"/>
    <w:next w:val="Normal"/>
    <w:autoRedefine/>
    <w:uiPriority w:val="39"/>
    <w:qFormat/>
    <w:rsid w:val="00DC0756"/>
    <w:pPr>
      <w:ind w:left="240"/>
    </w:pPr>
    <w:rPr>
      <w:rFonts w:ascii="Calibri" w:hAnsi="Calibri" w:cs="Calibri"/>
      <w:smallCaps/>
      <w:sz w:val="20"/>
    </w:rPr>
  </w:style>
  <w:style w:type="paragraph" w:styleId="TOC3">
    <w:name w:val="toc 3"/>
    <w:basedOn w:val="Normal"/>
    <w:next w:val="Normal"/>
    <w:autoRedefine/>
    <w:uiPriority w:val="39"/>
    <w:qFormat/>
    <w:rsid w:val="00DC0756"/>
    <w:pPr>
      <w:ind w:left="480"/>
    </w:pPr>
    <w:rPr>
      <w:rFonts w:ascii="Calibri" w:hAnsi="Calibri" w:cs="Calibri"/>
      <w:i/>
      <w:iCs/>
      <w:sz w:val="20"/>
    </w:rPr>
  </w:style>
  <w:style w:type="paragraph" w:styleId="TOC4">
    <w:name w:val="toc 4"/>
    <w:basedOn w:val="Normal"/>
    <w:next w:val="Normal"/>
    <w:autoRedefine/>
    <w:uiPriority w:val="39"/>
    <w:rsid w:val="00DC0756"/>
    <w:pPr>
      <w:ind w:left="720"/>
    </w:pPr>
    <w:rPr>
      <w:rFonts w:ascii="Calibri" w:hAnsi="Calibri" w:cs="Calibri"/>
      <w:sz w:val="18"/>
      <w:szCs w:val="18"/>
    </w:rPr>
  </w:style>
  <w:style w:type="paragraph" w:styleId="TOC5">
    <w:name w:val="toc 5"/>
    <w:basedOn w:val="Normal"/>
    <w:next w:val="Normal"/>
    <w:autoRedefine/>
    <w:uiPriority w:val="39"/>
    <w:rsid w:val="00DC0756"/>
    <w:pPr>
      <w:ind w:left="960"/>
    </w:pPr>
    <w:rPr>
      <w:rFonts w:ascii="Calibri" w:hAnsi="Calibri" w:cs="Calibri"/>
      <w:sz w:val="18"/>
      <w:szCs w:val="18"/>
    </w:rPr>
  </w:style>
  <w:style w:type="paragraph" w:styleId="TOC6">
    <w:name w:val="toc 6"/>
    <w:basedOn w:val="Normal"/>
    <w:next w:val="Normal"/>
    <w:autoRedefine/>
    <w:uiPriority w:val="39"/>
    <w:rsid w:val="00DC0756"/>
    <w:pPr>
      <w:ind w:left="1200"/>
    </w:pPr>
    <w:rPr>
      <w:rFonts w:ascii="Calibri" w:hAnsi="Calibri" w:cs="Calibri"/>
      <w:sz w:val="18"/>
      <w:szCs w:val="18"/>
    </w:rPr>
  </w:style>
  <w:style w:type="paragraph" w:styleId="TOC7">
    <w:name w:val="toc 7"/>
    <w:basedOn w:val="Normal"/>
    <w:next w:val="Normal"/>
    <w:autoRedefine/>
    <w:uiPriority w:val="39"/>
    <w:rsid w:val="00DC0756"/>
    <w:pPr>
      <w:ind w:left="1440"/>
    </w:pPr>
    <w:rPr>
      <w:rFonts w:ascii="Calibri" w:hAnsi="Calibri" w:cs="Calibri"/>
      <w:sz w:val="18"/>
      <w:szCs w:val="18"/>
    </w:rPr>
  </w:style>
  <w:style w:type="paragraph" w:styleId="TOC8">
    <w:name w:val="toc 8"/>
    <w:basedOn w:val="Normal"/>
    <w:next w:val="Normal"/>
    <w:autoRedefine/>
    <w:uiPriority w:val="39"/>
    <w:rsid w:val="00DC0756"/>
    <w:pPr>
      <w:ind w:left="1680"/>
    </w:pPr>
    <w:rPr>
      <w:rFonts w:ascii="Calibri" w:hAnsi="Calibri" w:cs="Calibri"/>
      <w:sz w:val="18"/>
      <w:szCs w:val="18"/>
    </w:rPr>
  </w:style>
  <w:style w:type="paragraph" w:styleId="TOC9">
    <w:name w:val="toc 9"/>
    <w:basedOn w:val="Normal"/>
    <w:next w:val="Normal"/>
    <w:autoRedefine/>
    <w:uiPriority w:val="39"/>
    <w:rsid w:val="00DC0756"/>
    <w:pPr>
      <w:ind w:left="1920"/>
    </w:pPr>
    <w:rPr>
      <w:rFonts w:ascii="Calibri" w:hAnsi="Calibri" w:cs="Calibri"/>
      <w:sz w:val="18"/>
      <w:szCs w:val="18"/>
    </w:rPr>
  </w:style>
  <w:style w:type="paragraph" w:customStyle="1" w:styleId="Heading1">
    <w:name w:val="Heading_1"/>
    <w:basedOn w:val="Heading10"/>
    <w:uiPriority w:val="99"/>
    <w:rsid w:val="00DC075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DC075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DC07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DC0756"/>
  </w:style>
  <w:style w:type="character" w:customStyle="1" w:styleId="hps">
    <w:name w:val="hps"/>
    <w:basedOn w:val="DefaultParagraphFont"/>
    <w:uiPriority w:val="99"/>
    <w:rsid w:val="00DC0756"/>
  </w:style>
  <w:style w:type="character" w:styleId="BookTitle">
    <w:name w:val="Book Title"/>
    <w:uiPriority w:val="99"/>
    <w:qFormat/>
    <w:rsid w:val="00DC0756"/>
    <w:rPr>
      <w:b/>
      <w:bCs/>
      <w:smallCaps/>
      <w:spacing w:val="5"/>
    </w:rPr>
  </w:style>
  <w:style w:type="character" w:customStyle="1" w:styleId="CharChar11">
    <w:name w:val="Char Char11"/>
    <w:uiPriority w:val="99"/>
    <w:rsid w:val="00DC0756"/>
    <w:rPr>
      <w:sz w:val="24"/>
      <w:lang w:val="sr-Cyrl-CS" w:eastAsia="ar-SA" w:bidi="ar-SA"/>
    </w:rPr>
  </w:style>
  <w:style w:type="paragraph" w:customStyle="1" w:styleId="Standard">
    <w:name w:val="Standard"/>
    <w:rsid w:val="00DC0756"/>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DC0756"/>
    <w:rPr>
      <w:rFonts w:ascii="Calibri" w:eastAsia="Calibri" w:hAnsi="Calibri" w:cs="Times New Roman"/>
    </w:rPr>
  </w:style>
  <w:style w:type="paragraph" w:customStyle="1" w:styleId="Noparagraphstyle">
    <w:name w:val="[No paragraph style]"/>
    <w:uiPriority w:val="99"/>
    <w:rsid w:val="00DC0756"/>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DC0756"/>
    <w:pPr>
      <w:numPr>
        <w:numId w:val="4"/>
      </w:numPr>
      <w:spacing w:after="180"/>
    </w:pPr>
    <w:rPr>
      <w:lang w:eastAsia="sr-Latn-CS"/>
    </w:rPr>
  </w:style>
  <w:style w:type="character" w:customStyle="1" w:styleId="Bulit02Char">
    <w:name w:val="Bulit 02 Char"/>
    <w:link w:val="Bulit02"/>
    <w:uiPriority w:val="99"/>
    <w:locked/>
    <w:rsid w:val="00DC0756"/>
    <w:rPr>
      <w:rFonts w:ascii="Arial" w:eastAsia="Times New Roman" w:hAnsi="Arial" w:cs="Times New Roman"/>
      <w:lang w:eastAsia="sr-Latn-CS"/>
    </w:rPr>
  </w:style>
  <w:style w:type="paragraph" w:customStyle="1" w:styleId="Bulit03">
    <w:name w:val="Bulit 03"/>
    <w:basedOn w:val="Bulit02"/>
    <w:link w:val="Bulit03Char"/>
    <w:uiPriority w:val="99"/>
    <w:qFormat/>
    <w:rsid w:val="00DC0756"/>
    <w:pPr>
      <w:numPr>
        <w:ilvl w:val="1"/>
      </w:numPr>
      <w:tabs>
        <w:tab w:val="num" w:pos="360"/>
        <w:tab w:val="num" w:pos="644"/>
      </w:tabs>
      <w:ind w:left="1440" w:hanging="360"/>
    </w:pPr>
  </w:style>
  <w:style w:type="paragraph" w:customStyle="1" w:styleId="Lista03">
    <w:name w:val="Lista 03"/>
    <w:basedOn w:val="Normal"/>
    <w:link w:val="Lista03Char"/>
    <w:qFormat/>
    <w:rsid w:val="00DC0756"/>
    <w:pPr>
      <w:spacing w:after="180"/>
      <w:ind w:left="1080"/>
    </w:pPr>
    <w:rPr>
      <w:rFonts w:eastAsia="TimesNewRomanPSMT"/>
      <w:szCs w:val="24"/>
      <w:lang w:val="sr-Cyrl-CS" w:eastAsia="ar-SA"/>
    </w:rPr>
  </w:style>
  <w:style w:type="character" w:customStyle="1" w:styleId="Bulit03Char">
    <w:name w:val="Bulit 03 Char"/>
    <w:link w:val="Bulit03"/>
    <w:uiPriority w:val="99"/>
    <w:rsid w:val="00DC0756"/>
    <w:rPr>
      <w:rFonts w:ascii="Arial" w:eastAsia="Times New Roman" w:hAnsi="Arial" w:cs="Times New Roman"/>
      <w:lang w:eastAsia="sr-Latn-CS"/>
    </w:rPr>
  </w:style>
  <w:style w:type="character" w:customStyle="1" w:styleId="Lista03Char">
    <w:name w:val="Lista 03 Char"/>
    <w:link w:val="Lista03"/>
    <w:rsid w:val="00DC0756"/>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DC0756"/>
    <w:pPr>
      <w:numPr>
        <w:numId w:val="5"/>
      </w:numPr>
      <w:ind w:left="1077" w:hanging="357"/>
    </w:pPr>
  </w:style>
  <w:style w:type="character" w:customStyle="1" w:styleId="Crtica2Char">
    <w:name w:val="Crtica 2 Char"/>
    <w:link w:val="Crtica2"/>
    <w:uiPriority w:val="99"/>
    <w:locked/>
    <w:rsid w:val="00DC0756"/>
    <w:rPr>
      <w:rFonts w:ascii="Arial" w:eastAsia="Times New Roman" w:hAnsi="Arial" w:cs="Times New Roman"/>
      <w:lang w:eastAsia="sr-Latn-CS"/>
    </w:rPr>
  </w:style>
  <w:style w:type="paragraph" w:customStyle="1" w:styleId="Nazivobrasca">
    <w:name w:val="Naziv obrasca"/>
    <w:basedOn w:val="Heading10"/>
    <w:link w:val="NazivobrascaChar"/>
    <w:qFormat/>
    <w:rsid w:val="00DC0756"/>
    <w:pPr>
      <w:spacing w:before="360" w:after="240"/>
      <w:ind w:left="0" w:firstLine="0"/>
      <w:jc w:val="center"/>
    </w:pPr>
    <w:rPr>
      <w:sz w:val="24"/>
    </w:rPr>
  </w:style>
  <w:style w:type="character" w:customStyle="1" w:styleId="NazivobrascaChar">
    <w:name w:val="Naziv obrasca Char"/>
    <w:link w:val="Nazivobrasca"/>
    <w:rsid w:val="00DC0756"/>
    <w:rPr>
      <w:rFonts w:ascii="Arial" w:eastAsia="Times New Roman" w:hAnsi="Arial" w:cs="Times New Roman"/>
      <w:b/>
      <w:sz w:val="24"/>
      <w:lang w:val="sr-Cyrl-CS" w:eastAsia="ar-SA"/>
    </w:rPr>
  </w:style>
  <w:style w:type="character" w:customStyle="1" w:styleId="Bodytext6">
    <w:name w:val="Body text (6)_"/>
    <w:link w:val="Bodytext60"/>
    <w:rsid w:val="00DC0756"/>
    <w:rPr>
      <w:b/>
      <w:bCs/>
      <w:sz w:val="21"/>
      <w:szCs w:val="21"/>
      <w:shd w:val="clear" w:color="auto" w:fill="FFFFFF"/>
    </w:rPr>
  </w:style>
  <w:style w:type="paragraph" w:customStyle="1" w:styleId="Bodytext60">
    <w:name w:val="Body text (6)"/>
    <w:basedOn w:val="Normal"/>
    <w:link w:val="Bodytext6"/>
    <w:rsid w:val="00DC0756"/>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uiPriority w:val="1"/>
    <w:qFormat/>
    <w:rsid w:val="00DC0756"/>
    <w:pPr>
      <w:suppressAutoHyphens/>
      <w:spacing w:before="120" w:after="0" w:line="240" w:lineRule="auto"/>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DC0756"/>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DC0756"/>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DC0756"/>
    <w:pPr>
      <w:spacing w:after="120"/>
      <w:ind w:left="851" w:hanging="851"/>
    </w:pPr>
  </w:style>
  <w:style w:type="paragraph" w:customStyle="1" w:styleId="Bulit01">
    <w:name w:val="Bulit 01"/>
    <w:basedOn w:val="Normal"/>
    <w:link w:val="Bulit01Char"/>
    <w:uiPriority w:val="99"/>
    <w:qFormat/>
    <w:rsid w:val="00DC0756"/>
    <w:pPr>
      <w:numPr>
        <w:numId w:val="8"/>
      </w:numPr>
      <w:spacing w:after="180"/>
    </w:pPr>
    <w:rPr>
      <w:rFonts w:eastAsia="TimesNewRomanPSMT"/>
      <w:szCs w:val="24"/>
    </w:rPr>
  </w:style>
  <w:style w:type="character" w:customStyle="1" w:styleId="Bulit01Char">
    <w:name w:val="Bulit 01 Char"/>
    <w:link w:val="Bulit01"/>
    <w:uiPriority w:val="99"/>
    <w:rsid w:val="00DC0756"/>
    <w:rPr>
      <w:rFonts w:ascii="Arial" w:eastAsia="TimesNewRomanPSMT" w:hAnsi="Arial" w:cs="Times New Roman"/>
      <w:szCs w:val="24"/>
    </w:rPr>
  </w:style>
  <w:style w:type="paragraph" w:customStyle="1" w:styleId="normal10">
    <w:name w:val="normal1"/>
    <w:basedOn w:val="Normal"/>
    <w:rsid w:val="00DC0756"/>
    <w:pPr>
      <w:spacing w:before="100" w:beforeAutospacing="1" w:after="100" w:afterAutospacing="1"/>
    </w:pPr>
    <w:rPr>
      <w:rFonts w:eastAsia="MS Mincho"/>
      <w:szCs w:val="24"/>
      <w:lang w:eastAsia="ja-JP"/>
    </w:rPr>
  </w:style>
  <w:style w:type="paragraph" w:customStyle="1" w:styleId="Style">
    <w:name w:val="Style"/>
    <w:rsid w:val="00DC0756"/>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
    <w:name w:val="Naslov 1"/>
    <w:basedOn w:val="Normal"/>
    <w:rsid w:val="00DC0756"/>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DC0756"/>
    <w:rPr>
      <w:rFonts w:ascii="Arial" w:hAnsi="Arial"/>
      <w:b/>
      <w:i/>
      <w:noProof/>
      <w:sz w:val="24"/>
      <w:lang w:val="sr-Cyrl-CS"/>
    </w:rPr>
  </w:style>
  <w:style w:type="character" w:customStyle="1" w:styleId="NormalArialChar">
    <w:name w:val="Normal+Arial Char"/>
    <w:link w:val="NormalArial"/>
    <w:locked/>
    <w:rsid w:val="00DC0756"/>
    <w:rPr>
      <w:rFonts w:ascii="Arial" w:eastAsia="Times New Roman" w:hAnsi="Arial" w:cs="Times New Roman"/>
      <w:b/>
      <w:i/>
      <w:noProof/>
      <w:sz w:val="24"/>
      <w:szCs w:val="20"/>
      <w:lang w:val="sr-Cyrl-CS"/>
    </w:rPr>
  </w:style>
  <w:style w:type="paragraph" w:customStyle="1" w:styleId="1tekst">
    <w:name w:val="1tekst"/>
    <w:basedOn w:val="Normal"/>
    <w:uiPriority w:val="99"/>
    <w:rsid w:val="00DC0756"/>
    <w:pPr>
      <w:ind w:left="375" w:right="375" w:firstLine="240"/>
    </w:pPr>
    <w:rPr>
      <w:rFonts w:cs="Arial"/>
      <w:sz w:val="20"/>
    </w:rPr>
  </w:style>
  <w:style w:type="character" w:styleId="LineNumber">
    <w:name w:val="line number"/>
    <w:rsid w:val="00DC0756"/>
    <w:rPr>
      <w:rFonts w:cs="Times New Roman"/>
    </w:rPr>
  </w:style>
  <w:style w:type="paragraph" w:customStyle="1" w:styleId="Style37">
    <w:name w:val="Style37"/>
    <w:basedOn w:val="Normal"/>
    <w:uiPriority w:val="99"/>
    <w:rsid w:val="00DC0756"/>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DC0756"/>
    <w:rPr>
      <w:rFonts w:ascii="Arial" w:hAnsi="Arial"/>
      <w:color w:val="000000"/>
      <w:sz w:val="20"/>
    </w:rPr>
  </w:style>
  <w:style w:type="paragraph" w:customStyle="1" w:styleId="Style34">
    <w:name w:val="Style34"/>
    <w:basedOn w:val="Normal"/>
    <w:uiPriority w:val="99"/>
    <w:rsid w:val="00DC0756"/>
    <w:pPr>
      <w:widowControl w:val="0"/>
      <w:autoSpaceDE w:val="0"/>
      <w:autoSpaceDN w:val="0"/>
      <w:adjustRightInd w:val="0"/>
    </w:pPr>
    <w:rPr>
      <w:rFonts w:cs="Arial"/>
      <w:szCs w:val="24"/>
    </w:rPr>
  </w:style>
  <w:style w:type="paragraph" w:customStyle="1" w:styleId="Style47">
    <w:name w:val="Style47"/>
    <w:basedOn w:val="Normal"/>
    <w:uiPriority w:val="99"/>
    <w:rsid w:val="00DC0756"/>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DC0756"/>
    <w:pPr>
      <w:widowControl w:val="0"/>
      <w:autoSpaceDE w:val="0"/>
      <w:autoSpaceDN w:val="0"/>
      <w:adjustRightInd w:val="0"/>
    </w:pPr>
    <w:rPr>
      <w:rFonts w:cs="Arial"/>
      <w:szCs w:val="24"/>
    </w:rPr>
  </w:style>
  <w:style w:type="character" w:customStyle="1" w:styleId="FontStyle56">
    <w:name w:val="Font Style56"/>
    <w:uiPriority w:val="99"/>
    <w:rsid w:val="00DC0756"/>
    <w:rPr>
      <w:rFonts w:ascii="Arial" w:hAnsi="Arial"/>
      <w:i/>
      <w:color w:val="000000"/>
      <w:sz w:val="20"/>
    </w:rPr>
  </w:style>
  <w:style w:type="paragraph" w:customStyle="1" w:styleId="Style5">
    <w:name w:val="Style5"/>
    <w:basedOn w:val="Normal"/>
    <w:uiPriority w:val="99"/>
    <w:rsid w:val="00DC0756"/>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DC0756"/>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DC0756"/>
    <w:pPr>
      <w:ind w:left="360" w:hanging="360"/>
    </w:pPr>
  </w:style>
  <w:style w:type="paragraph" w:customStyle="1" w:styleId="StyleLeft0cmHanging063cmBefore6pt1">
    <w:name w:val="Style Left:  0 cm Hanging:  0.63 cm Before:  6 pt1"/>
    <w:basedOn w:val="Normal"/>
    <w:uiPriority w:val="99"/>
    <w:rsid w:val="00DC0756"/>
    <w:pPr>
      <w:ind w:left="357" w:hanging="357"/>
    </w:pPr>
  </w:style>
  <w:style w:type="paragraph" w:customStyle="1" w:styleId="StyleLeft0cmHanging063cm">
    <w:name w:val="Style Left:  0 cm Hanging:  0.63 cm"/>
    <w:basedOn w:val="Normal"/>
    <w:link w:val="StyleLeft0cmHanging063cmChar"/>
    <w:uiPriority w:val="99"/>
    <w:rsid w:val="00DC0756"/>
    <w:pPr>
      <w:ind w:left="357" w:hanging="357"/>
    </w:pPr>
    <w:rPr>
      <w:sz w:val="20"/>
      <w:szCs w:val="20"/>
    </w:rPr>
  </w:style>
  <w:style w:type="character" w:customStyle="1" w:styleId="StyleLeft0cmHanging063cmChar">
    <w:name w:val="Style Left:  0 cm Hanging:  0.63 cm Char"/>
    <w:link w:val="StyleLeft0cmHanging063cm"/>
    <w:uiPriority w:val="99"/>
    <w:locked/>
    <w:rsid w:val="00DC0756"/>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DC0756"/>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DC0756"/>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DC0756"/>
    <w:pPr>
      <w:ind w:left="567" w:firstLine="567"/>
    </w:pPr>
    <w:rPr>
      <w:sz w:val="22"/>
      <w:szCs w:val="20"/>
      <w:lang w:val="en-US" w:eastAsia="en-US"/>
    </w:rPr>
  </w:style>
  <w:style w:type="paragraph" w:customStyle="1" w:styleId="StyleBoldLeft0cmHanging12cm">
    <w:name w:val="Style Bold Left:  0 cm Hanging:  1.2 cm"/>
    <w:basedOn w:val="Normal"/>
    <w:uiPriority w:val="99"/>
    <w:rsid w:val="00DC0756"/>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DC0756"/>
    <w:pPr>
      <w:ind w:firstLine="0"/>
    </w:pPr>
  </w:style>
  <w:style w:type="paragraph" w:customStyle="1" w:styleId="StyleHeading3Left0cmHanging1cm">
    <w:name w:val="Style Heading 3 + Left:  0 cm Hanging:  1 cm"/>
    <w:basedOn w:val="Heading3"/>
    <w:uiPriority w:val="99"/>
    <w:rsid w:val="00DC0756"/>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DC0756"/>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DC0756"/>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DC0756"/>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DC0756"/>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DC0756"/>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DC0756"/>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C0756"/>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DC0756"/>
    <w:pPr>
      <w:spacing w:after="120"/>
      <w:jc w:val="center"/>
    </w:pPr>
    <w:rPr>
      <w:b/>
      <w:bCs/>
    </w:rPr>
  </w:style>
  <w:style w:type="character" w:customStyle="1" w:styleId="content">
    <w:name w:val="content"/>
    <w:basedOn w:val="DefaultParagraphFont"/>
    <w:rsid w:val="00DC0756"/>
  </w:style>
  <w:style w:type="character" w:styleId="IntenseEmphasis">
    <w:name w:val="Intense Emphasis"/>
    <w:uiPriority w:val="21"/>
    <w:qFormat/>
    <w:rsid w:val="00DC0756"/>
    <w:rPr>
      <w:b/>
      <w:bCs/>
      <w:i/>
      <w:iCs/>
      <w:color w:val="4F81BD"/>
    </w:rPr>
  </w:style>
  <w:style w:type="character" w:styleId="Strong">
    <w:name w:val="Strong"/>
    <w:uiPriority w:val="22"/>
    <w:qFormat/>
    <w:rsid w:val="00DC0756"/>
    <w:rPr>
      <w:b/>
      <w:bCs/>
    </w:rPr>
  </w:style>
  <w:style w:type="paragraph" w:customStyle="1" w:styleId="xl65">
    <w:name w:val="xl65"/>
    <w:basedOn w:val="Normal"/>
    <w:rsid w:val="00DC075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DC075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DC0756"/>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DC0756"/>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DC0756"/>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DC0756"/>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DC0756"/>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DC0756"/>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DC0756"/>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DC0756"/>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DC0756"/>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DC0756"/>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DC075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DC075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DC0756"/>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DC0756"/>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DC0756"/>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DC0756"/>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DC075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DC0756"/>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DC0756"/>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DC0756"/>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DC0756"/>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DC0756"/>
    <w:pPr>
      <w:spacing w:line="276" w:lineRule="atLeast"/>
    </w:pPr>
    <w:rPr>
      <w:rFonts w:ascii="Times New Roman" w:hAnsi="Times New Roman"/>
      <w:color w:val="auto"/>
    </w:rPr>
  </w:style>
  <w:style w:type="paragraph" w:customStyle="1" w:styleId="Style13">
    <w:name w:val="Style13"/>
    <w:basedOn w:val="Normal"/>
    <w:uiPriority w:val="99"/>
    <w:rsid w:val="00DC0756"/>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DC0756"/>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DC0756"/>
    <w:rPr>
      <w:rFonts w:ascii="Arial" w:hAnsi="Arial" w:cs="Arial" w:hint="default"/>
      <w:b/>
      <w:bCs/>
      <w:sz w:val="20"/>
      <w:szCs w:val="20"/>
    </w:rPr>
  </w:style>
  <w:style w:type="character" w:customStyle="1" w:styleId="FontStyle111">
    <w:name w:val="Font Style111"/>
    <w:uiPriority w:val="99"/>
    <w:rsid w:val="00DC0756"/>
    <w:rPr>
      <w:rFonts w:ascii="Arial" w:hAnsi="Arial" w:cs="Arial" w:hint="default"/>
      <w:sz w:val="20"/>
      <w:szCs w:val="20"/>
    </w:rPr>
  </w:style>
  <w:style w:type="character" w:customStyle="1" w:styleId="apple-converted-space">
    <w:name w:val="apple-converted-space"/>
    <w:basedOn w:val="DefaultParagraphFont"/>
    <w:rsid w:val="00DC0756"/>
  </w:style>
  <w:style w:type="character" w:customStyle="1" w:styleId="HeaderChar1">
    <w:name w:val="Header Char1"/>
    <w:uiPriority w:val="99"/>
    <w:rsid w:val="00DC0756"/>
    <w:rPr>
      <w:rFonts w:ascii="Arial" w:eastAsia="Times New Roman" w:hAnsi="Arial" w:cs="Arial"/>
      <w:sz w:val="24"/>
      <w:lang w:val="sr-Latn-CS"/>
    </w:rPr>
  </w:style>
  <w:style w:type="paragraph" w:customStyle="1" w:styleId="maintitle">
    <w:name w:val="maintitle"/>
    <w:basedOn w:val="Normal"/>
    <w:rsid w:val="00DC0756"/>
    <w:pPr>
      <w:spacing w:before="100" w:beforeAutospacing="1" w:after="100" w:afterAutospacing="1"/>
    </w:pPr>
    <w:rPr>
      <w:szCs w:val="24"/>
    </w:rPr>
  </w:style>
  <w:style w:type="paragraph" w:styleId="BlockText">
    <w:name w:val="Block Text"/>
    <w:basedOn w:val="Normal"/>
    <w:rsid w:val="00DC0756"/>
    <w:pPr>
      <w:spacing w:after="120"/>
      <w:ind w:left="-600" w:right="-313"/>
    </w:pPr>
    <w:rPr>
      <w:rFonts w:ascii="CHelvPlain" w:hAnsi="CHelvPlain"/>
      <w:lang w:val="en-GB"/>
    </w:rPr>
  </w:style>
  <w:style w:type="paragraph" w:customStyle="1" w:styleId="Pasus6pt">
    <w:name w:val="Pasus6pt"/>
    <w:basedOn w:val="Normal"/>
    <w:rsid w:val="00DC0756"/>
    <w:pPr>
      <w:tabs>
        <w:tab w:val="left" w:pos="720"/>
      </w:tabs>
      <w:spacing w:after="120"/>
    </w:pPr>
    <w:rPr>
      <w:rFonts w:ascii="HelveticaPlain" w:hAnsi="HelveticaPlain"/>
    </w:rPr>
  </w:style>
  <w:style w:type="character" w:customStyle="1" w:styleId="StyleArial">
    <w:name w:val="Style Arial"/>
    <w:rsid w:val="00DC0756"/>
    <w:rPr>
      <w:rFonts w:ascii="Arial" w:hAnsi="Arial"/>
      <w:sz w:val="24"/>
      <w:szCs w:val="24"/>
    </w:rPr>
  </w:style>
  <w:style w:type="paragraph" w:customStyle="1" w:styleId="BlockQuotationLast">
    <w:name w:val="Block Quotation Last"/>
    <w:basedOn w:val="Normal"/>
    <w:next w:val="BodyText"/>
    <w:link w:val="BlockQuotationLastChar"/>
    <w:rsid w:val="00DC0756"/>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DC0756"/>
    <w:rPr>
      <w:rFonts w:ascii="Calibri" w:eastAsia="Calibri" w:hAnsi="Calibri" w:cs="Times New Roman"/>
      <w:i/>
      <w:sz w:val="20"/>
      <w:szCs w:val="20"/>
    </w:rPr>
  </w:style>
  <w:style w:type="character" w:customStyle="1" w:styleId="WW8Num1z2">
    <w:name w:val="WW8Num1z2"/>
    <w:rsid w:val="00DC0756"/>
    <w:rPr>
      <w:b w:val="0"/>
      <w:i w:val="0"/>
    </w:rPr>
  </w:style>
  <w:style w:type="character" w:customStyle="1" w:styleId="WW8Num5z3">
    <w:name w:val="WW8Num5z3"/>
    <w:rsid w:val="00DC0756"/>
    <w:rPr>
      <w:rFonts w:ascii="Symbol" w:hAnsi="Symbol"/>
    </w:rPr>
  </w:style>
  <w:style w:type="character" w:customStyle="1" w:styleId="WW8Num6z2">
    <w:name w:val="WW8Num6z2"/>
    <w:rsid w:val="00DC0756"/>
    <w:rPr>
      <w:rFonts w:ascii="Wingdings" w:hAnsi="Wingdings"/>
    </w:rPr>
  </w:style>
  <w:style w:type="character" w:customStyle="1" w:styleId="WW8Num7z3">
    <w:name w:val="WW8Num7z3"/>
    <w:rsid w:val="00DC0756"/>
    <w:rPr>
      <w:rFonts w:ascii="Symbol" w:hAnsi="Symbol"/>
    </w:rPr>
  </w:style>
  <w:style w:type="character" w:customStyle="1" w:styleId="WW8Num10z0">
    <w:name w:val="WW8Num10z0"/>
    <w:rsid w:val="00DC0756"/>
    <w:rPr>
      <w:b w:val="0"/>
    </w:rPr>
  </w:style>
  <w:style w:type="character" w:customStyle="1" w:styleId="WW8Num12z1">
    <w:name w:val="WW8Num12z1"/>
    <w:rsid w:val="00DC0756"/>
    <w:rPr>
      <w:b w:val="0"/>
      <w:i w:val="0"/>
      <w:sz w:val="22"/>
      <w:szCs w:val="22"/>
    </w:rPr>
  </w:style>
  <w:style w:type="character" w:customStyle="1" w:styleId="WW8Num12z2">
    <w:name w:val="WW8Num12z2"/>
    <w:rsid w:val="00DC0756"/>
    <w:rPr>
      <w:b w:val="0"/>
      <w:i w:val="0"/>
    </w:rPr>
  </w:style>
  <w:style w:type="character" w:customStyle="1" w:styleId="WW8Num13z3">
    <w:name w:val="WW8Num13z3"/>
    <w:rsid w:val="00DC0756"/>
    <w:rPr>
      <w:rFonts w:ascii="Symbol" w:hAnsi="Symbol"/>
    </w:rPr>
  </w:style>
  <w:style w:type="character" w:customStyle="1" w:styleId="WW8Num16z1">
    <w:name w:val="WW8Num16z1"/>
    <w:rsid w:val="00DC0756"/>
    <w:rPr>
      <w:b w:val="0"/>
      <w:i w:val="0"/>
      <w:sz w:val="22"/>
      <w:szCs w:val="22"/>
    </w:rPr>
  </w:style>
  <w:style w:type="character" w:customStyle="1" w:styleId="WW8Num18z3">
    <w:name w:val="WW8Num18z3"/>
    <w:rsid w:val="00DC0756"/>
    <w:rPr>
      <w:rFonts w:ascii="Symbol" w:hAnsi="Symbol"/>
    </w:rPr>
  </w:style>
  <w:style w:type="character" w:customStyle="1" w:styleId="WW8Num20z2">
    <w:name w:val="WW8Num20z2"/>
    <w:rsid w:val="00DC0756"/>
    <w:rPr>
      <w:rFonts w:ascii="Wingdings" w:hAnsi="Wingdings"/>
    </w:rPr>
  </w:style>
  <w:style w:type="character" w:customStyle="1" w:styleId="WW8Num20z3">
    <w:name w:val="WW8Num20z3"/>
    <w:rsid w:val="00DC0756"/>
    <w:rPr>
      <w:rFonts w:ascii="Symbol" w:hAnsi="Symbol"/>
    </w:rPr>
  </w:style>
  <w:style w:type="character" w:customStyle="1" w:styleId="WW8Num21z1">
    <w:name w:val="WW8Num21z1"/>
    <w:rsid w:val="00DC0756"/>
    <w:rPr>
      <w:rFonts w:ascii="Courier New" w:hAnsi="Courier New" w:cs="Courier New"/>
    </w:rPr>
  </w:style>
  <w:style w:type="character" w:customStyle="1" w:styleId="WW8Num21z2">
    <w:name w:val="WW8Num21z2"/>
    <w:rsid w:val="00DC0756"/>
    <w:rPr>
      <w:rFonts w:ascii="Wingdings" w:hAnsi="Wingdings"/>
    </w:rPr>
  </w:style>
  <w:style w:type="character" w:customStyle="1" w:styleId="WW8Num21z3">
    <w:name w:val="WW8Num21z3"/>
    <w:rsid w:val="00DC0756"/>
    <w:rPr>
      <w:rFonts w:ascii="Symbol" w:hAnsi="Symbol"/>
    </w:rPr>
  </w:style>
  <w:style w:type="character" w:customStyle="1" w:styleId="WW8Num24z2">
    <w:name w:val="WW8Num24z2"/>
    <w:rsid w:val="00DC0756"/>
    <w:rPr>
      <w:b w:val="0"/>
      <w:i w:val="0"/>
    </w:rPr>
  </w:style>
  <w:style w:type="character" w:customStyle="1" w:styleId="WW8Num25z2">
    <w:name w:val="WW8Num25z2"/>
    <w:rsid w:val="00DC0756"/>
    <w:rPr>
      <w:b w:val="0"/>
      <w:i w:val="0"/>
    </w:rPr>
  </w:style>
  <w:style w:type="character" w:customStyle="1" w:styleId="WW8Num28z1">
    <w:name w:val="WW8Num28z1"/>
    <w:rsid w:val="00DC0756"/>
    <w:rPr>
      <w:b w:val="0"/>
      <w:i w:val="0"/>
      <w:sz w:val="22"/>
      <w:szCs w:val="22"/>
    </w:rPr>
  </w:style>
  <w:style w:type="character" w:customStyle="1" w:styleId="WW8Num28z2">
    <w:name w:val="WW8Num28z2"/>
    <w:rsid w:val="00DC0756"/>
    <w:rPr>
      <w:b w:val="0"/>
      <w:i w:val="0"/>
    </w:rPr>
  </w:style>
  <w:style w:type="character" w:customStyle="1" w:styleId="WW8Num29z1">
    <w:name w:val="WW8Num29z1"/>
    <w:rsid w:val="00DC0756"/>
    <w:rPr>
      <w:rFonts w:ascii="Courier New" w:hAnsi="Courier New" w:cs="Courier New"/>
    </w:rPr>
  </w:style>
  <w:style w:type="character" w:customStyle="1" w:styleId="WW8Num29z2">
    <w:name w:val="WW8Num29z2"/>
    <w:rsid w:val="00DC0756"/>
    <w:rPr>
      <w:rFonts w:ascii="Wingdings" w:hAnsi="Wingdings"/>
    </w:rPr>
  </w:style>
  <w:style w:type="character" w:customStyle="1" w:styleId="WW8Num29z3">
    <w:name w:val="WW8Num29z3"/>
    <w:rsid w:val="00DC0756"/>
    <w:rPr>
      <w:rFonts w:ascii="Symbol" w:hAnsi="Symbol"/>
    </w:rPr>
  </w:style>
  <w:style w:type="character" w:customStyle="1" w:styleId="WW8Num30z2">
    <w:name w:val="WW8Num30z2"/>
    <w:rsid w:val="00DC0756"/>
    <w:rPr>
      <w:rFonts w:ascii="Wingdings" w:hAnsi="Wingdings"/>
    </w:rPr>
  </w:style>
  <w:style w:type="character" w:customStyle="1" w:styleId="WW8Num30z3">
    <w:name w:val="WW8Num30z3"/>
    <w:rsid w:val="00DC0756"/>
    <w:rPr>
      <w:rFonts w:ascii="Symbol" w:hAnsi="Symbol"/>
    </w:rPr>
  </w:style>
  <w:style w:type="character" w:customStyle="1" w:styleId="WW8Num30z4">
    <w:name w:val="WW8Num30z4"/>
    <w:rsid w:val="00DC0756"/>
    <w:rPr>
      <w:rFonts w:ascii="Courier New" w:hAnsi="Courier New" w:cs="Courier New"/>
    </w:rPr>
  </w:style>
  <w:style w:type="character" w:customStyle="1" w:styleId="WW8Num31z2">
    <w:name w:val="WW8Num31z2"/>
    <w:rsid w:val="00DC0756"/>
    <w:rPr>
      <w:b w:val="0"/>
      <w:i w:val="0"/>
    </w:rPr>
  </w:style>
  <w:style w:type="character" w:customStyle="1" w:styleId="WW8Num34z3">
    <w:name w:val="WW8Num34z3"/>
    <w:rsid w:val="00DC0756"/>
    <w:rPr>
      <w:rFonts w:ascii="Symbol" w:hAnsi="Symbol"/>
    </w:rPr>
  </w:style>
  <w:style w:type="character" w:customStyle="1" w:styleId="WW8Num35z1">
    <w:name w:val="WW8Num35z1"/>
    <w:rsid w:val="00DC0756"/>
    <w:rPr>
      <w:b w:val="0"/>
      <w:i w:val="0"/>
      <w:sz w:val="22"/>
      <w:szCs w:val="22"/>
    </w:rPr>
  </w:style>
  <w:style w:type="character" w:customStyle="1" w:styleId="WW8Num35z2">
    <w:name w:val="WW8Num35z2"/>
    <w:rsid w:val="00DC0756"/>
    <w:rPr>
      <w:b w:val="0"/>
      <w:i w:val="0"/>
    </w:rPr>
  </w:style>
  <w:style w:type="character" w:customStyle="1" w:styleId="WW8Num37z3">
    <w:name w:val="WW8Num37z3"/>
    <w:rsid w:val="00DC0756"/>
    <w:rPr>
      <w:rFonts w:ascii="Symbol" w:hAnsi="Symbol"/>
    </w:rPr>
  </w:style>
  <w:style w:type="character" w:customStyle="1" w:styleId="WW8Num39z3">
    <w:name w:val="WW8Num39z3"/>
    <w:rsid w:val="00DC0756"/>
    <w:rPr>
      <w:rFonts w:ascii="Symbol" w:hAnsi="Symbol"/>
    </w:rPr>
  </w:style>
  <w:style w:type="character" w:customStyle="1" w:styleId="WW8Num42z1">
    <w:name w:val="WW8Num42z1"/>
    <w:rsid w:val="00DC0756"/>
    <w:rPr>
      <w:rFonts w:ascii="Courier New" w:hAnsi="Courier New" w:cs="Courier New"/>
    </w:rPr>
  </w:style>
  <w:style w:type="character" w:customStyle="1" w:styleId="WW8Num42z2">
    <w:name w:val="WW8Num42z2"/>
    <w:rsid w:val="00DC0756"/>
    <w:rPr>
      <w:rFonts w:ascii="Wingdings" w:hAnsi="Wingdings"/>
    </w:rPr>
  </w:style>
  <w:style w:type="character" w:customStyle="1" w:styleId="WW8Num42z3">
    <w:name w:val="WW8Num42z3"/>
    <w:rsid w:val="00DC0756"/>
    <w:rPr>
      <w:rFonts w:ascii="Symbol" w:hAnsi="Symbol"/>
    </w:rPr>
  </w:style>
  <w:style w:type="character" w:customStyle="1" w:styleId="WW8Num43z1">
    <w:name w:val="WW8Num43z1"/>
    <w:rsid w:val="00DC0756"/>
    <w:rPr>
      <w:rFonts w:ascii="Courier New" w:hAnsi="Courier New" w:cs="Courier New"/>
    </w:rPr>
  </w:style>
  <w:style w:type="character" w:customStyle="1" w:styleId="WW8Num43z2">
    <w:name w:val="WW8Num43z2"/>
    <w:rsid w:val="00DC0756"/>
    <w:rPr>
      <w:rFonts w:ascii="Wingdings" w:hAnsi="Wingdings"/>
    </w:rPr>
  </w:style>
  <w:style w:type="character" w:customStyle="1" w:styleId="WW8Num43z3">
    <w:name w:val="WW8Num43z3"/>
    <w:rsid w:val="00DC0756"/>
    <w:rPr>
      <w:rFonts w:ascii="Symbol" w:hAnsi="Symbol"/>
    </w:rPr>
  </w:style>
  <w:style w:type="character" w:customStyle="1" w:styleId="WW8Num44z1">
    <w:name w:val="WW8Num44z1"/>
    <w:rsid w:val="00DC0756"/>
    <w:rPr>
      <w:rFonts w:ascii="Courier New" w:hAnsi="Courier New" w:cs="Courier New"/>
    </w:rPr>
  </w:style>
  <w:style w:type="character" w:customStyle="1" w:styleId="WW8Num44z2">
    <w:name w:val="WW8Num44z2"/>
    <w:rsid w:val="00DC0756"/>
    <w:rPr>
      <w:rFonts w:ascii="Wingdings" w:hAnsi="Wingdings"/>
    </w:rPr>
  </w:style>
  <w:style w:type="character" w:customStyle="1" w:styleId="WW8Num44z3">
    <w:name w:val="WW8Num44z3"/>
    <w:rsid w:val="00DC0756"/>
    <w:rPr>
      <w:rFonts w:ascii="Symbol" w:hAnsi="Symbol"/>
    </w:rPr>
  </w:style>
  <w:style w:type="character" w:customStyle="1" w:styleId="WW8Num45z3">
    <w:name w:val="WW8Num45z3"/>
    <w:rsid w:val="00DC0756"/>
    <w:rPr>
      <w:rFonts w:ascii="Symbol" w:hAnsi="Symbol"/>
    </w:rPr>
  </w:style>
  <w:style w:type="character" w:customStyle="1" w:styleId="WW8Num46z3">
    <w:name w:val="WW8Num46z3"/>
    <w:rsid w:val="00DC0756"/>
    <w:rPr>
      <w:rFonts w:ascii="Symbol" w:hAnsi="Symbol"/>
    </w:rPr>
  </w:style>
  <w:style w:type="character" w:customStyle="1" w:styleId="WW8Num47z1">
    <w:name w:val="WW8Num47z1"/>
    <w:rsid w:val="00DC0756"/>
    <w:rPr>
      <w:b w:val="0"/>
      <w:i w:val="0"/>
      <w:sz w:val="22"/>
      <w:szCs w:val="22"/>
    </w:rPr>
  </w:style>
  <w:style w:type="character" w:customStyle="1" w:styleId="WW8Num47z2">
    <w:name w:val="WW8Num47z2"/>
    <w:rsid w:val="00DC0756"/>
    <w:rPr>
      <w:b w:val="0"/>
      <w:i w:val="0"/>
    </w:rPr>
  </w:style>
  <w:style w:type="character" w:customStyle="1" w:styleId="WW8Num48z0">
    <w:name w:val="WW8Num48z0"/>
    <w:rsid w:val="00DC0756"/>
    <w:rPr>
      <w:sz w:val="20"/>
    </w:rPr>
  </w:style>
  <w:style w:type="character" w:customStyle="1" w:styleId="WW8Num48z1">
    <w:name w:val="WW8Num48z1"/>
    <w:rsid w:val="00DC0756"/>
    <w:rPr>
      <w:rFonts w:ascii="Courier New" w:hAnsi="Courier New" w:cs="Courier New"/>
    </w:rPr>
  </w:style>
  <w:style w:type="character" w:customStyle="1" w:styleId="WW8Num48z2">
    <w:name w:val="WW8Num48z2"/>
    <w:rsid w:val="00DC0756"/>
    <w:rPr>
      <w:rFonts w:ascii="Wingdings" w:hAnsi="Wingdings"/>
    </w:rPr>
  </w:style>
  <w:style w:type="character" w:customStyle="1" w:styleId="WW8Num48z3">
    <w:name w:val="WW8Num48z3"/>
    <w:rsid w:val="00DC0756"/>
    <w:rPr>
      <w:rFonts w:ascii="Symbol" w:hAnsi="Symbol"/>
    </w:rPr>
  </w:style>
  <w:style w:type="character" w:customStyle="1" w:styleId="WW8Num49z1">
    <w:name w:val="WW8Num49z1"/>
    <w:rsid w:val="00DC0756"/>
    <w:rPr>
      <w:b w:val="0"/>
      <w:i w:val="0"/>
      <w:sz w:val="22"/>
      <w:szCs w:val="22"/>
    </w:rPr>
  </w:style>
  <w:style w:type="character" w:customStyle="1" w:styleId="WW8Num49z2">
    <w:name w:val="WW8Num49z2"/>
    <w:rsid w:val="00DC0756"/>
    <w:rPr>
      <w:b w:val="0"/>
      <w:i w:val="0"/>
    </w:rPr>
  </w:style>
  <w:style w:type="character" w:customStyle="1" w:styleId="WW8Num52z3">
    <w:name w:val="WW8Num52z3"/>
    <w:rsid w:val="00DC0756"/>
    <w:rPr>
      <w:rFonts w:ascii="Symbol" w:hAnsi="Symbol"/>
    </w:rPr>
  </w:style>
  <w:style w:type="character" w:customStyle="1" w:styleId="WW8Num55z3">
    <w:name w:val="WW8Num55z3"/>
    <w:rsid w:val="00DC0756"/>
    <w:rPr>
      <w:rFonts w:ascii="Symbol" w:hAnsi="Symbol"/>
    </w:rPr>
  </w:style>
  <w:style w:type="character" w:customStyle="1" w:styleId="Bullets">
    <w:name w:val="Bullets"/>
    <w:rsid w:val="00DC0756"/>
    <w:rPr>
      <w:rFonts w:ascii="StarSymbol" w:eastAsia="StarSymbol" w:hAnsi="StarSymbol" w:cs="StarSymbol"/>
      <w:sz w:val="18"/>
      <w:szCs w:val="18"/>
    </w:rPr>
  </w:style>
  <w:style w:type="paragraph" w:customStyle="1" w:styleId="Texte1">
    <w:name w:val="Texte_1"/>
    <w:basedOn w:val="Normal"/>
    <w:rsid w:val="00DC0756"/>
    <w:pPr>
      <w:spacing w:after="120"/>
    </w:pPr>
    <w:rPr>
      <w:rFonts w:ascii="FuturaA Md BT" w:hAnsi="FuturaA Md BT"/>
      <w:lang w:eastAsia="fr-FR"/>
    </w:rPr>
  </w:style>
  <w:style w:type="paragraph" w:customStyle="1" w:styleId="xl30">
    <w:name w:val="xl30"/>
    <w:basedOn w:val="Normal"/>
    <w:rsid w:val="00DC0756"/>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DC0756"/>
    <w:pPr>
      <w:numPr>
        <w:numId w:val="11"/>
      </w:numPr>
    </w:pPr>
    <w:rPr>
      <w:noProof/>
      <w:szCs w:val="24"/>
      <w:lang w:val="sr-Latn-CS"/>
    </w:rPr>
  </w:style>
  <w:style w:type="paragraph" w:customStyle="1" w:styleId="pip">
    <w:name w:val="pip"/>
    <w:basedOn w:val="Normal"/>
    <w:rsid w:val="00DC0756"/>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DC0756"/>
    <w:rPr>
      <w:vanish w:val="0"/>
      <w:webHidden w:val="0"/>
      <w:specVanish/>
    </w:rPr>
  </w:style>
  <w:style w:type="paragraph" w:customStyle="1" w:styleId="d1">
    <w:name w:val="d1"/>
    <w:basedOn w:val="Style"/>
    <w:rsid w:val="00DC0756"/>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DC0756"/>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DC0756"/>
    <w:pPr>
      <w:autoSpaceDE/>
      <w:autoSpaceDN/>
      <w:adjustRightInd/>
      <w:spacing w:line="360" w:lineRule="auto"/>
    </w:pPr>
    <w:rPr>
      <w:rFonts w:cs="Times New Roman"/>
      <w:snapToGrid w:val="0"/>
      <w:szCs w:val="20"/>
    </w:rPr>
  </w:style>
  <w:style w:type="paragraph" w:customStyle="1" w:styleId="sadA">
    <w:name w:val="sad_A"/>
    <w:basedOn w:val="Heading10"/>
    <w:rsid w:val="00DC0756"/>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DC0756"/>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DC0756"/>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DC0756"/>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DC0756"/>
    <w:pPr>
      <w:spacing w:after="120"/>
    </w:pPr>
    <w:rPr>
      <w:rFonts w:ascii="Optima" w:hAnsi="Optima"/>
      <w:lang w:val="en-GB"/>
    </w:rPr>
  </w:style>
  <w:style w:type="paragraph" w:styleId="EnvelopeReturn">
    <w:name w:val="envelope return"/>
    <w:basedOn w:val="Normal"/>
    <w:rsid w:val="00DC0756"/>
    <w:rPr>
      <w:rFonts w:ascii="CTimesRoman" w:hAnsi="CTimesRoman"/>
      <w:szCs w:val="24"/>
    </w:rPr>
  </w:style>
  <w:style w:type="paragraph" w:styleId="EnvelopeAddress">
    <w:name w:val="envelope address"/>
    <w:basedOn w:val="Normal"/>
    <w:rsid w:val="00DC0756"/>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DC0756"/>
    <w:pPr>
      <w:ind w:left="-284" w:right="-851"/>
    </w:pPr>
    <w:rPr>
      <w:rFonts w:ascii="CTimesRoman" w:hAnsi="CTimesRoman"/>
      <w:szCs w:val="24"/>
    </w:rPr>
  </w:style>
  <w:style w:type="numbering" w:customStyle="1" w:styleId="NoList1">
    <w:name w:val="No List1"/>
    <w:next w:val="NoList"/>
    <w:semiHidden/>
    <w:rsid w:val="00DC0756"/>
  </w:style>
  <w:style w:type="table" w:customStyle="1" w:styleId="TableGrid1">
    <w:name w:val="Table Grid1"/>
    <w:basedOn w:val="TableNormal"/>
    <w:next w:val="TableGrid"/>
    <w:rsid w:val="00DC07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C0756"/>
    <w:rPr>
      <w:rFonts w:ascii="Arial" w:eastAsia="Times New Roman" w:hAnsi="Arial" w:cs="Times New Roman"/>
      <w:sz w:val="24"/>
      <w:szCs w:val="20"/>
      <w:lang w:val="sr-Cyrl-CS" w:eastAsia="ar-SA"/>
    </w:rPr>
  </w:style>
  <w:style w:type="numbering" w:styleId="111111">
    <w:name w:val="Outline List 2"/>
    <w:basedOn w:val="NoList"/>
    <w:rsid w:val="00DC0756"/>
    <w:pPr>
      <w:numPr>
        <w:numId w:val="12"/>
      </w:numPr>
    </w:pPr>
  </w:style>
  <w:style w:type="character" w:customStyle="1" w:styleId="Absatz-Standardschriftart">
    <w:name w:val="Absatz-Standardschriftart"/>
    <w:rsid w:val="00DC0756"/>
  </w:style>
  <w:style w:type="paragraph" w:customStyle="1" w:styleId="Style1">
    <w:name w:val="Style1"/>
    <w:basedOn w:val="BodyTextIndent"/>
    <w:link w:val="Style1Char"/>
    <w:rsid w:val="00DC0756"/>
    <w:pPr>
      <w:spacing w:after="240"/>
      <w:ind w:left="0" w:firstLine="0"/>
    </w:pPr>
    <w:rPr>
      <w:szCs w:val="24"/>
    </w:rPr>
  </w:style>
  <w:style w:type="character" w:customStyle="1" w:styleId="Style1Char">
    <w:name w:val="Style1 Char"/>
    <w:link w:val="Style1"/>
    <w:rsid w:val="00DC0756"/>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DC0756"/>
    <w:pPr>
      <w:keepNext/>
      <w:spacing w:before="240" w:after="240"/>
      <w:ind w:left="0" w:firstLine="0"/>
      <w:jc w:val="both"/>
    </w:pPr>
    <w:rPr>
      <w:bCs/>
      <w:sz w:val="24"/>
      <w:szCs w:val="24"/>
    </w:rPr>
  </w:style>
  <w:style w:type="paragraph" w:customStyle="1" w:styleId="Naslov3">
    <w:name w:val="Naslov 3"/>
    <w:basedOn w:val="Naslov2"/>
    <w:link w:val="Naslov3Char"/>
    <w:qFormat/>
    <w:rsid w:val="00DC0756"/>
    <w:rPr>
      <w:b w:val="0"/>
    </w:rPr>
  </w:style>
  <w:style w:type="character" w:customStyle="1" w:styleId="Naslov2Char">
    <w:name w:val="Naslov 2 Char"/>
    <w:link w:val="Naslov2"/>
    <w:rsid w:val="00DC0756"/>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DC0756"/>
    <w:pPr>
      <w:spacing w:before="240" w:after="240"/>
    </w:pPr>
    <w:rPr>
      <w:b/>
      <w:sz w:val="24"/>
      <w:szCs w:val="24"/>
      <w:lang w:val="sr-Cyrl-CS"/>
    </w:rPr>
  </w:style>
  <w:style w:type="character" w:customStyle="1" w:styleId="Naslov3Char">
    <w:name w:val="Naslov 3 Char"/>
    <w:link w:val="Naslov3"/>
    <w:rsid w:val="00DC0756"/>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DC0756"/>
    <w:pPr>
      <w:spacing w:after="240"/>
      <w:jc w:val="center"/>
    </w:pPr>
    <w:rPr>
      <w:sz w:val="24"/>
      <w:szCs w:val="24"/>
      <w:lang w:val="sr-Cyrl-CS"/>
    </w:rPr>
  </w:style>
  <w:style w:type="character" w:customStyle="1" w:styleId="Podnaslov1Char">
    <w:name w:val="Podnaslov 1 Char"/>
    <w:link w:val="Podnaslov1"/>
    <w:rsid w:val="00DC0756"/>
    <w:rPr>
      <w:rFonts w:ascii="Arial" w:eastAsia="Times New Roman" w:hAnsi="Arial" w:cs="Times New Roman"/>
      <w:b/>
      <w:sz w:val="24"/>
      <w:szCs w:val="24"/>
      <w:lang w:val="sr-Cyrl-CS"/>
    </w:rPr>
  </w:style>
  <w:style w:type="paragraph" w:customStyle="1" w:styleId="Tabela1">
    <w:name w:val="Tabela 1"/>
    <w:basedOn w:val="Normal"/>
    <w:link w:val="Tabela1Char"/>
    <w:qFormat/>
    <w:rsid w:val="00DC0756"/>
    <w:pPr>
      <w:spacing w:after="80"/>
    </w:pPr>
    <w:rPr>
      <w:i/>
      <w:iCs/>
      <w:szCs w:val="20"/>
      <w:lang w:val="sr-Cyrl-CS"/>
    </w:rPr>
  </w:style>
  <w:style w:type="character" w:customStyle="1" w:styleId="SlikaChar">
    <w:name w:val="Slika Char"/>
    <w:link w:val="Slika"/>
    <w:rsid w:val="00DC0756"/>
    <w:rPr>
      <w:rFonts w:ascii="Arial" w:eastAsia="Times New Roman" w:hAnsi="Arial" w:cs="Times New Roman"/>
      <w:sz w:val="24"/>
      <w:szCs w:val="24"/>
      <w:lang w:val="sr-Cyrl-CS"/>
    </w:rPr>
  </w:style>
  <w:style w:type="character" w:customStyle="1" w:styleId="Tabela1Char">
    <w:name w:val="Tabela 1 Char"/>
    <w:link w:val="Tabela1"/>
    <w:rsid w:val="00DC0756"/>
    <w:rPr>
      <w:rFonts w:ascii="Arial" w:eastAsia="Times New Roman" w:hAnsi="Arial" w:cs="Times New Roman"/>
      <w:i/>
      <w:iCs/>
      <w:szCs w:val="20"/>
      <w:lang w:val="sr-Cyrl-CS"/>
    </w:rPr>
  </w:style>
  <w:style w:type="paragraph" w:styleId="TOCHeading">
    <w:name w:val="TOC Heading"/>
    <w:basedOn w:val="Heading10"/>
    <w:next w:val="Normal"/>
    <w:uiPriority w:val="39"/>
    <w:qFormat/>
    <w:rsid w:val="00DC0756"/>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DC0756"/>
    <w:pPr>
      <w:spacing w:after="240"/>
    </w:pPr>
    <w:rPr>
      <w:color w:val="000000"/>
      <w:sz w:val="24"/>
      <w:szCs w:val="20"/>
    </w:rPr>
  </w:style>
  <w:style w:type="character" w:customStyle="1" w:styleId="SadrzajChar">
    <w:name w:val="Sadrzaj Char"/>
    <w:link w:val="Sadrzaj"/>
    <w:rsid w:val="00DC0756"/>
    <w:rPr>
      <w:rFonts w:ascii="Arial" w:eastAsia="Times New Roman" w:hAnsi="Arial" w:cs="Times New Roman"/>
      <w:color w:val="000000"/>
      <w:sz w:val="24"/>
      <w:szCs w:val="20"/>
    </w:rPr>
  </w:style>
  <w:style w:type="numbering" w:customStyle="1" w:styleId="NoList2">
    <w:name w:val="No List2"/>
    <w:next w:val="NoList"/>
    <w:uiPriority w:val="99"/>
    <w:semiHidden/>
    <w:rsid w:val="00DC0756"/>
  </w:style>
  <w:style w:type="numbering" w:customStyle="1" w:styleId="1111111">
    <w:name w:val="1 / 1.1 / 1.1.11"/>
    <w:basedOn w:val="NoList"/>
    <w:next w:val="111111"/>
    <w:rsid w:val="00DC0756"/>
    <w:pPr>
      <w:numPr>
        <w:numId w:val="10"/>
      </w:numPr>
    </w:pPr>
  </w:style>
  <w:style w:type="table" w:customStyle="1" w:styleId="TableGrid2">
    <w:name w:val="Table Grid2"/>
    <w:basedOn w:val="TableNormal"/>
    <w:next w:val="TableGrid"/>
    <w:rsid w:val="00DC07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C0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C0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C0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C0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C0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0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C0756"/>
    <w:pPr>
      <w:ind w:left="720"/>
    </w:pPr>
    <w:rPr>
      <w:rFonts w:ascii="Calibri" w:eastAsia="Calibri" w:hAnsi="Calibri"/>
      <w:color w:val="000000"/>
    </w:rPr>
  </w:style>
  <w:style w:type="character" w:customStyle="1" w:styleId="HeaderChar2">
    <w:name w:val="Header Char2"/>
    <w:rsid w:val="00DC0756"/>
    <w:rPr>
      <w:sz w:val="24"/>
      <w:szCs w:val="24"/>
      <w:lang w:val="sr-Cyrl-CS" w:eastAsia="en-US"/>
    </w:rPr>
  </w:style>
  <w:style w:type="paragraph" w:customStyle="1" w:styleId="KDPodnaslov1">
    <w:name w:val="KDPodnaslov1"/>
    <w:basedOn w:val="Normal"/>
    <w:link w:val="KDPodnaslov1Char"/>
    <w:qFormat/>
    <w:rsid w:val="00DC0756"/>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DC0756"/>
    <w:pPr>
      <w:outlineLvl w:val="1"/>
    </w:pPr>
  </w:style>
  <w:style w:type="character" w:customStyle="1" w:styleId="KDPodnaslov1Char">
    <w:name w:val="KDPodnaslov1 Char"/>
    <w:link w:val="KDPodnaslov1"/>
    <w:rsid w:val="00DC0756"/>
    <w:rPr>
      <w:rFonts w:ascii="Arial" w:eastAsia="Times New Roman" w:hAnsi="Arial" w:cs="Times New Roman"/>
      <w:b/>
    </w:rPr>
  </w:style>
  <w:style w:type="paragraph" w:customStyle="1" w:styleId="KDPodnaslov3">
    <w:name w:val="KDPodnaslov3"/>
    <w:basedOn w:val="KDPodnaslov2"/>
    <w:next w:val="Normal"/>
    <w:link w:val="KDPodnaslov3Char"/>
    <w:qFormat/>
    <w:rsid w:val="00DC0756"/>
    <w:pPr>
      <w:tabs>
        <w:tab w:val="left" w:pos="851"/>
      </w:tabs>
      <w:spacing w:before="120"/>
      <w:jc w:val="both"/>
      <w:outlineLvl w:val="2"/>
    </w:pPr>
    <w:rPr>
      <w:b w:val="0"/>
    </w:rPr>
  </w:style>
  <w:style w:type="character" w:customStyle="1" w:styleId="KDPodnaslov2Char">
    <w:name w:val="KDPodnaslov2 Char"/>
    <w:link w:val="KDPodnaslov2"/>
    <w:rsid w:val="00DC0756"/>
    <w:rPr>
      <w:rFonts w:ascii="Arial" w:eastAsia="Times New Roman" w:hAnsi="Arial" w:cs="Times New Roman"/>
      <w:b/>
    </w:rPr>
  </w:style>
  <w:style w:type="paragraph" w:customStyle="1" w:styleId="KDParagraf">
    <w:name w:val="KDParagraf"/>
    <w:basedOn w:val="Normal"/>
    <w:qFormat/>
    <w:rsid w:val="00DC0756"/>
    <w:pPr>
      <w:tabs>
        <w:tab w:val="left" w:pos="567"/>
      </w:tabs>
    </w:pPr>
  </w:style>
  <w:style w:type="paragraph" w:customStyle="1" w:styleId="KDKomentar">
    <w:name w:val="KDKomentar"/>
    <w:basedOn w:val="Normal"/>
    <w:link w:val="KDKomentarChar"/>
    <w:qFormat/>
    <w:rsid w:val="00DC0756"/>
    <w:pPr>
      <w:tabs>
        <w:tab w:val="left" w:pos="1134"/>
      </w:tabs>
    </w:pPr>
    <w:rPr>
      <w:i/>
      <w:color w:val="00B0F0"/>
      <w:sz w:val="20"/>
      <w:szCs w:val="20"/>
      <w:lang w:val="ru-RU"/>
    </w:rPr>
  </w:style>
  <w:style w:type="paragraph" w:customStyle="1" w:styleId="KDNabrajanje">
    <w:name w:val="KDNabrajanje"/>
    <w:basedOn w:val="Normal"/>
    <w:link w:val="KDNabrajanjeChar"/>
    <w:qFormat/>
    <w:rsid w:val="00DC0756"/>
    <w:pPr>
      <w:numPr>
        <w:numId w:val="3"/>
      </w:numPr>
      <w:tabs>
        <w:tab w:val="num" w:pos="567"/>
      </w:tabs>
      <w:spacing w:before="80"/>
      <w:ind w:left="568" w:hanging="284"/>
    </w:pPr>
    <w:rPr>
      <w:lang w:val="ru-RU"/>
    </w:rPr>
  </w:style>
  <w:style w:type="character" w:customStyle="1" w:styleId="KDKomentarChar">
    <w:name w:val="KDKomentar Char"/>
    <w:link w:val="KDKomentar"/>
    <w:rsid w:val="00DC0756"/>
    <w:rPr>
      <w:rFonts w:ascii="Arial" w:eastAsia="Times New Roman" w:hAnsi="Arial" w:cs="Times New Roman"/>
      <w:i/>
      <w:color w:val="00B0F0"/>
      <w:sz w:val="20"/>
      <w:szCs w:val="20"/>
      <w:lang w:val="ru-RU"/>
    </w:rPr>
  </w:style>
  <w:style w:type="character" w:customStyle="1" w:styleId="KDPodnaslov3Char">
    <w:name w:val="KDPodnaslov3 Char"/>
    <w:link w:val="KDPodnaslov3"/>
    <w:rsid w:val="00DC0756"/>
    <w:rPr>
      <w:rFonts w:ascii="Arial" w:eastAsia="Times New Roman" w:hAnsi="Arial" w:cs="Times New Roman"/>
    </w:rPr>
  </w:style>
  <w:style w:type="character" w:customStyle="1" w:styleId="KDNabrajanjeChar">
    <w:name w:val="KDNabrajanje Char"/>
    <w:link w:val="KDNabrajanje"/>
    <w:rsid w:val="00DC0756"/>
    <w:rPr>
      <w:rFonts w:ascii="Arial" w:eastAsia="Times New Roman" w:hAnsi="Arial" w:cs="Times New Roman"/>
      <w:lang w:val="ru-RU"/>
    </w:rPr>
  </w:style>
  <w:style w:type="paragraph" w:customStyle="1" w:styleId="KDMojTekst">
    <w:name w:val="KDMojTekst"/>
    <w:basedOn w:val="Normal"/>
    <w:link w:val="KDMojTekstChar"/>
    <w:qFormat/>
    <w:rsid w:val="00DC0756"/>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DC0756"/>
    <w:pPr>
      <w:keepNext w:val="0"/>
      <w:tabs>
        <w:tab w:val="clear" w:pos="851"/>
        <w:tab w:val="left" w:pos="176"/>
        <w:tab w:val="num" w:pos="720"/>
      </w:tabs>
      <w:jc w:val="left"/>
    </w:pPr>
  </w:style>
  <w:style w:type="character" w:customStyle="1" w:styleId="KDMojTekstChar">
    <w:name w:val="KDMojTekst Char"/>
    <w:link w:val="KDMojTekst"/>
    <w:rsid w:val="00DC0756"/>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DC0756"/>
    <w:pPr>
      <w:jc w:val="right"/>
      <w:outlineLvl w:val="1"/>
    </w:pPr>
    <w:rPr>
      <w:rFonts w:cs="Arial"/>
      <w:b/>
    </w:rPr>
  </w:style>
  <w:style w:type="character" w:customStyle="1" w:styleId="CommentTextChar1">
    <w:name w:val="Comment Text Char1"/>
    <w:locked/>
    <w:rsid w:val="00DC0756"/>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DC07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C0756"/>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756"/>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0756"/>
    <w:rPr>
      <w:i/>
      <w:iCs/>
    </w:rPr>
  </w:style>
  <w:style w:type="numbering" w:customStyle="1" w:styleId="NoList3">
    <w:name w:val="No List3"/>
    <w:next w:val="NoList"/>
    <w:uiPriority w:val="99"/>
    <w:semiHidden/>
    <w:unhideWhenUsed/>
    <w:rsid w:val="00DC0756"/>
  </w:style>
  <w:style w:type="numbering" w:customStyle="1" w:styleId="NoList4">
    <w:name w:val="No List4"/>
    <w:next w:val="NoList"/>
    <w:uiPriority w:val="99"/>
    <w:semiHidden/>
    <w:unhideWhenUsed/>
    <w:rsid w:val="00DC0756"/>
  </w:style>
  <w:style w:type="numbering" w:customStyle="1" w:styleId="NoList5">
    <w:name w:val="No List5"/>
    <w:next w:val="NoList"/>
    <w:uiPriority w:val="99"/>
    <w:semiHidden/>
    <w:unhideWhenUsed/>
    <w:rsid w:val="00DC0756"/>
  </w:style>
  <w:style w:type="numbering" w:customStyle="1" w:styleId="NoList6">
    <w:name w:val="No List6"/>
    <w:next w:val="NoList"/>
    <w:uiPriority w:val="99"/>
    <w:semiHidden/>
    <w:unhideWhenUsed/>
    <w:rsid w:val="00DC0756"/>
  </w:style>
  <w:style w:type="table" w:customStyle="1" w:styleId="TableGrid10">
    <w:name w:val="Table Grid10"/>
    <w:basedOn w:val="TableNormal"/>
    <w:next w:val="TableGrid"/>
    <w:uiPriority w:val="59"/>
    <w:rsid w:val="00DC07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157CB"/>
    <w:pPr>
      <w:spacing w:after="0" w:line="240" w:lineRule="auto"/>
    </w:pPr>
    <w:rPr>
      <w:rFonts w:ascii="Calibri" w:eastAsia="Calibri" w:hAnsi="Calibri" w:cs="Times New Roman"/>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851">
      <w:bodyDiv w:val="1"/>
      <w:marLeft w:val="0"/>
      <w:marRight w:val="0"/>
      <w:marTop w:val="0"/>
      <w:marBottom w:val="0"/>
      <w:divBdr>
        <w:top w:val="none" w:sz="0" w:space="0" w:color="auto"/>
        <w:left w:val="none" w:sz="0" w:space="0" w:color="auto"/>
        <w:bottom w:val="none" w:sz="0" w:space="0" w:color="auto"/>
        <w:right w:val="none" w:sz="0" w:space="0" w:color="auto"/>
      </w:divBdr>
    </w:div>
    <w:div w:id="31620172">
      <w:bodyDiv w:val="1"/>
      <w:marLeft w:val="0"/>
      <w:marRight w:val="0"/>
      <w:marTop w:val="0"/>
      <w:marBottom w:val="0"/>
      <w:divBdr>
        <w:top w:val="none" w:sz="0" w:space="0" w:color="auto"/>
        <w:left w:val="none" w:sz="0" w:space="0" w:color="auto"/>
        <w:bottom w:val="none" w:sz="0" w:space="0" w:color="auto"/>
        <w:right w:val="none" w:sz="0" w:space="0" w:color="auto"/>
      </w:divBdr>
    </w:div>
    <w:div w:id="56705923">
      <w:bodyDiv w:val="1"/>
      <w:marLeft w:val="0"/>
      <w:marRight w:val="0"/>
      <w:marTop w:val="0"/>
      <w:marBottom w:val="0"/>
      <w:divBdr>
        <w:top w:val="none" w:sz="0" w:space="0" w:color="auto"/>
        <w:left w:val="none" w:sz="0" w:space="0" w:color="auto"/>
        <w:bottom w:val="none" w:sz="0" w:space="0" w:color="auto"/>
        <w:right w:val="none" w:sz="0" w:space="0" w:color="auto"/>
      </w:divBdr>
    </w:div>
    <w:div w:id="71894275">
      <w:bodyDiv w:val="1"/>
      <w:marLeft w:val="0"/>
      <w:marRight w:val="0"/>
      <w:marTop w:val="0"/>
      <w:marBottom w:val="0"/>
      <w:divBdr>
        <w:top w:val="none" w:sz="0" w:space="0" w:color="auto"/>
        <w:left w:val="none" w:sz="0" w:space="0" w:color="auto"/>
        <w:bottom w:val="none" w:sz="0" w:space="0" w:color="auto"/>
        <w:right w:val="none" w:sz="0" w:space="0" w:color="auto"/>
      </w:divBdr>
    </w:div>
    <w:div w:id="81295841">
      <w:bodyDiv w:val="1"/>
      <w:marLeft w:val="0"/>
      <w:marRight w:val="0"/>
      <w:marTop w:val="0"/>
      <w:marBottom w:val="0"/>
      <w:divBdr>
        <w:top w:val="none" w:sz="0" w:space="0" w:color="auto"/>
        <w:left w:val="none" w:sz="0" w:space="0" w:color="auto"/>
        <w:bottom w:val="none" w:sz="0" w:space="0" w:color="auto"/>
        <w:right w:val="none" w:sz="0" w:space="0" w:color="auto"/>
      </w:divBdr>
    </w:div>
    <w:div w:id="96995241">
      <w:bodyDiv w:val="1"/>
      <w:marLeft w:val="0"/>
      <w:marRight w:val="0"/>
      <w:marTop w:val="0"/>
      <w:marBottom w:val="0"/>
      <w:divBdr>
        <w:top w:val="none" w:sz="0" w:space="0" w:color="auto"/>
        <w:left w:val="none" w:sz="0" w:space="0" w:color="auto"/>
        <w:bottom w:val="none" w:sz="0" w:space="0" w:color="auto"/>
        <w:right w:val="none" w:sz="0" w:space="0" w:color="auto"/>
      </w:divBdr>
    </w:div>
    <w:div w:id="99494836">
      <w:bodyDiv w:val="1"/>
      <w:marLeft w:val="0"/>
      <w:marRight w:val="0"/>
      <w:marTop w:val="0"/>
      <w:marBottom w:val="0"/>
      <w:divBdr>
        <w:top w:val="none" w:sz="0" w:space="0" w:color="auto"/>
        <w:left w:val="none" w:sz="0" w:space="0" w:color="auto"/>
        <w:bottom w:val="none" w:sz="0" w:space="0" w:color="auto"/>
        <w:right w:val="none" w:sz="0" w:space="0" w:color="auto"/>
      </w:divBdr>
    </w:div>
    <w:div w:id="108666296">
      <w:bodyDiv w:val="1"/>
      <w:marLeft w:val="0"/>
      <w:marRight w:val="0"/>
      <w:marTop w:val="0"/>
      <w:marBottom w:val="0"/>
      <w:divBdr>
        <w:top w:val="none" w:sz="0" w:space="0" w:color="auto"/>
        <w:left w:val="none" w:sz="0" w:space="0" w:color="auto"/>
        <w:bottom w:val="none" w:sz="0" w:space="0" w:color="auto"/>
        <w:right w:val="none" w:sz="0" w:space="0" w:color="auto"/>
      </w:divBdr>
    </w:div>
    <w:div w:id="116874979">
      <w:bodyDiv w:val="1"/>
      <w:marLeft w:val="0"/>
      <w:marRight w:val="0"/>
      <w:marTop w:val="0"/>
      <w:marBottom w:val="0"/>
      <w:divBdr>
        <w:top w:val="none" w:sz="0" w:space="0" w:color="auto"/>
        <w:left w:val="none" w:sz="0" w:space="0" w:color="auto"/>
        <w:bottom w:val="none" w:sz="0" w:space="0" w:color="auto"/>
        <w:right w:val="none" w:sz="0" w:space="0" w:color="auto"/>
      </w:divBdr>
    </w:div>
    <w:div w:id="134227056">
      <w:bodyDiv w:val="1"/>
      <w:marLeft w:val="0"/>
      <w:marRight w:val="0"/>
      <w:marTop w:val="0"/>
      <w:marBottom w:val="0"/>
      <w:divBdr>
        <w:top w:val="none" w:sz="0" w:space="0" w:color="auto"/>
        <w:left w:val="none" w:sz="0" w:space="0" w:color="auto"/>
        <w:bottom w:val="none" w:sz="0" w:space="0" w:color="auto"/>
        <w:right w:val="none" w:sz="0" w:space="0" w:color="auto"/>
      </w:divBdr>
    </w:div>
    <w:div w:id="153036858">
      <w:bodyDiv w:val="1"/>
      <w:marLeft w:val="0"/>
      <w:marRight w:val="0"/>
      <w:marTop w:val="0"/>
      <w:marBottom w:val="0"/>
      <w:divBdr>
        <w:top w:val="none" w:sz="0" w:space="0" w:color="auto"/>
        <w:left w:val="none" w:sz="0" w:space="0" w:color="auto"/>
        <w:bottom w:val="none" w:sz="0" w:space="0" w:color="auto"/>
        <w:right w:val="none" w:sz="0" w:space="0" w:color="auto"/>
      </w:divBdr>
    </w:div>
    <w:div w:id="219441655">
      <w:bodyDiv w:val="1"/>
      <w:marLeft w:val="0"/>
      <w:marRight w:val="0"/>
      <w:marTop w:val="0"/>
      <w:marBottom w:val="0"/>
      <w:divBdr>
        <w:top w:val="none" w:sz="0" w:space="0" w:color="auto"/>
        <w:left w:val="none" w:sz="0" w:space="0" w:color="auto"/>
        <w:bottom w:val="none" w:sz="0" w:space="0" w:color="auto"/>
        <w:right w:val="none" w:sz="0" w:space="0" w:color="auto"/>
      </w:divBdr>
    </w:div>
    <w:div w:id="237256655">
      <w:bodyDiv w:val="1"/>
      <w:marLeft w:val="0"/>
      <w:marRight w:val="0"/>
      <w:marTop w:val="0"/>
      <w:marBottom w:val="0"/>
      <w:divBdr>
        <w:top w:val="none" w:sz="0" w:space="0" w:color="auto"/>
        <w:left w:val="none" w:sz="0" w:space="0" w:color="auto"/>
        <w:bottom w:val="none" w:sz="0" w:space="0" w:color="auto"/>
        <w:right w:val="none" w:sz="0" w:space="0" w:color="auto"/>
      </w:divBdr>
    </w:div>
    <w:div w:id="252202096">
      <w:bodyDiv w:val="1"/>
      <w:marLeft w:val="0"/>
      <w:marRight w:val="0"/>
      <w:marTop w:val="0"/>
      <w:marBottom w:val="0"/>
      <w:divBdr>
        <w:top w:val="none" w:sz="0" w:space="0" w:color="auto"/>
        <w:left w:val="none" w:sz="0" w:space="0" w:color="auto"/>
        <w:bottom w:val="none" w:sz="0" w:space="0" w:color="auto"/>
        <w:right w:val="none" w:sz="0" w:space="0" w:color="auto"/>
      </w:divBdr>
    </w:div>
    <w:div w:id="279603748">
      <w:bodyDiv w:val="1"/>
      <w:marLeft w:val="0"/>
      <w:marRight w:val="0"/>
      <w:marTop w:val="0"/>
      <w:marBottom w:val="0"/>
      <w:divBdr>
        <w:top w:val="none" w:sz="0" w:space="0" w:color="auto"/>
        <w:left w:val="none" w:sz="0" w:space="0" w:color="auto"/>
        <w:bottom w:val="none" w:sz="0" w:space="0" w:color="auto"/>
        <w:right w:val="none" w:sz="0" w:space="0" w:color="auto"/>
      </w:divBdr>
    </w:div>
    <w:div w:id="285892248">
      <w:bodyDiv w:val="1"/>
      <w:marLeft w:val="0"/>
      <w:marRight w:val="0"/>
      <w:marTop w:val="0"/>
      <w:marBottom w:val="0"/>
      <w:divBdr>
        <w:top w:val="none" w:sz="0" w:space="0" w:color="auto"/>
        <w:left w:val="none" w:sz="0" w:space="0" w:color="auto"/>
        <w:bottom w:val="none" w:sz="0" w:space="0" w:color="auto"/>
        <w:right w:val="none" w:sz="0" w:space="0" w:color="auto"/>
      </w:divBdr>
    </w:div>
    <w:div w:id="352346750">
      <w:bodyDiv w:val="1"/>
      <w:marLeft w:val="0"/>
      <w:marRight w:val="0"/>
      <w:marTop w:val="0"/>
      <w:marBottom w:val="0"/>
      <w:divBdr>
        <w:top w:val="none" w:sz="0" w:space="0" w:color="auto"/>
        <w:left w:val="none" w:sz="0" w:space="0" w:color="auto"/>
        <w:bottom w:val="none" w:sz="0" w:space="0" w:color="auto"/>
        <w:right w:val="none" w:sz="0" w:space="0" w:color="auto"/>
      </w:divBdr>
    </w:div>
    <w:div w:id="368529472">
      <w:bodyDiv w:val="1"/>
      <w:marLeft w:val="0"/>
      <w:marRight w:val="0"/>
      <w:marTop w:val="0"/>
      <w:marBottom w:val="0"/>
      <w:divBdr>
        <w:top w:val="none" w:sz="0" w:space="0" w:color="auto"/>
        <w:left w:val="none" w:sz="0" w:space="0" w:color="auto"/>
        <w:bottom w:val="none" w:sz="0" w:space="0" w:color="auto"/>
        <w:right w:val="none" w:sz="0" w:space="0" w:color="auto"/>
      </w:divBdr>
    </w:div>
    <w:div w:id="385296447">
      <w:bodyDiv w:val="1"/>
      <w:marLeft w:val="0"/>
      <w:marRight w:val="0"/>
      <w:marTop w:val="0"/>
      <w:marBottom w:val="0"/>
      <w:divBdr>
        <w:top w:val="none" w:sz="0" w:space="0" w:color="auto"/>
        <w:left w:val="none" w:sz="0" w:space="0" w:color="auto"/>
        <w:bottom w:val="none" w:sz="0" w:space="0" w:color="auto"/>
        <w:right w:val="none" w:sz="0" w:space="0" w:color="auto"/>
      </w:divBdr>
    </w:div>
    <w:div w:id="393116357">
      <w:bodyDiv w:val="1"/>
      <w:marLeft w:val="0"/>
      <w:marRight w:val="0"/>
      <w:marTop w:val="0"/>
      <w:marBottom w:val="0"/>
      <w:divBdr>
        <w:top w:val="none" w:sz="0" w:space="0" w:color="auto"/>
        <w:left w:val="none" w:sz="0" w:space="0" w:color="auto"/>
        <w:bottom w:val="none" w:sz="0" w:space="0" w:color="auto"/>
        <w:right w:val="none" w:sz="0" w:space="0" w:color="auto"/>
      </w:divBdr>
    </w:div>
    <w:div w:id="418017749">
      <w:bodyDiv w:val="1"/>
      <w:marLeft w:val="0"/>
      <w:marRight w:val="0"/>
      <w:marTop w:val="0"/>
      <w:marBottom w:val="0"/>
      <w:divBdr>
        <w:top w:val="none" w:sz="0" w:space="0" w:color="auto"/>
        <w:left w:val="none" w:sz="0" w:space="0" w:color="auto"/>
        <w:bottom w:val="none" w:sz="0" w:space="0" w:color="auto"/>
        <w:right w:val="none" w:sz="0" w:space="0" w:color="auto"/>
      </w:divBdr>
    </w:div>
    <w:div w:id="428278672">
      <w:bodyDiv w:val="1"/>
      <w:marLeft w:val="0"/>
      <w:marRight w:val="0"/>
      <w:marTop w:val="0"/>
      <w:marBottom w:val="0"/>
      <w:divBdr>
        <w:top w:val="none" w:sz="0" w:space="0" w:color="auto"/>
        <w:left w:val="none" w:sz="0" w:space="0" w:color="auto"/>
        <w:bottom w:val="none" w:sz="0" w:space="0" w:color="auto"/>
        <w:right w:val="none" w:sz="0" w:space="0" w:color="auto"/>
      </w:divBdr>
    </w:div>
    <w:div w:id="441461276">
      <w:bodyDiv w:val="1"/>
      <w:marLeft w:val="0"/>
      <w:marRight w:val="0"/>
      <w:marTop w:val="0"/>
      <w:marBottom w:val="0"/>
      <w:divBdr>
        <w:top w:val="none" w:sz="0" w:space="0" w:color="auto"/>
        <w:left w:val="none" w:sz="0" w:space="0" w:color="auto"/>
        <w:bottom w:val="none" w:sz="0" w:space="0" w:color="auto"/>
        <w:right w:val="none" w:sz="0" w:space="0" w:color="auto"/>
      </w:divBdr>
    </w:div>
    <w:div w:id="497112461">
      <w:bodyDiv w:val="1"/>
      <w:marLeft w:val="0"/>
      <w:marRight w:val="0"/>
      <w:marTop w:val="0"/>
      <w:marBottom w:val="0"/>
      <w:divBdr>
        <w:top w:val="none" w:sz="0" w:space="0" w:color="auto"/>
        <w:left w:val="none" w:sz="0" w:space="0" w:color="auto"/>
        <w:bottom w:val="none" w:sz="0" w:space="0" w:color="auto"/>
        <w:right w:val="none" w:sz="0" w:space="0" w:color="auto"/>
      </w:divBdr>
    </w:div>
    <w:div w:id="528571239">
      <w:bodyDiv w:val="1"/>
      <w:marLeft w:val="0"/>
      <w:marRight w:val="0"/>
      <w:marTop w:val="0"/>
      <w:marBottom w:val="0"/>
      <w:divBdr>
        <w:top w:val="none" w:sz="0" w:space="0" w:color="auto"/>
        <w:left w:val="none" w:sz="0" w:space="0" w:color="auto"/>
        <w:bottom w:val="none" w:sz="0" w:space="0" w:color="auto"/>
        <w:right w:val="none" w:sz="0" w:space="0" w:color="auto"/>
      </w:divBdr>
    </w:div>
    <w:div w:id="534463219">
      <w:bodyDiv w:val="1"/>
      <w:marLeft w:val="0"/>
      <w:marRight w:val="0"/>
      <w:marTop w:val="0"/>
      <w:marBottom w:val="0"/>
      <w:divBdr>
        <w:top w:val="none" w:sz="0" w:space="0" w:color="auto"/>
        <w:left w:val="none" w:sz="0" w:space="0" w:color="auto"/>
        <w:bottom w:val="none" w:sz="0" w:space="0" w:color="auto"/>
        <w:right w:val="none" w:sz="0" w:space="0" w:color="auto"/>
      </w:divBdr>
    </w:div>
    <w:div w:id="540476457">
      <w:bodyDiv w:val="1"/>
      <w:marLeft w:val="0"/>
      <w:marRight w:val="0"/>
      <w:marTop w:val="0"/>
      <w:marBottom w:val="0"/>
      <w:divBdr>
        <w:top w:val="none" w:sz="0" w:space="0" w:color="auto"/>
        <w:left w:val="none" w:sz="0" w:space="0" w:color="auto"/>
        <w:bottom w:val="none" w:sz="0" w:space="0" w:color="auto"/>
        <w:right w:val="none" w:sz="0" w:space="0" w:color="auto"/>
      </w:divBdr>
    </w:div>
    <w:div w:id="571737444">
      <w:bodyDiv w:val="1"/>
      <w:marLeft w:val="0"/>
      <w:marRight w:val="0"/>
      <w:marTop w:val="0"/>
      <w:marBottom w:val="0"/>
      <w:divBdr>
        <w:top w:val="none" w:sz="0" w:space="0" w:color="auto"/>
        <w:left w:val="none" w:sz="0" w:space="0" w:color="auto"/>
        <w:bottom w:val="none" w:sz="0" w:space="0" w:color="auto"/>
        <w:right w:val="none" w:sz="0" w:space="0" w:color="auto"/>
      </w:divBdr>
    </w:div>
    <w:div w:id="611279103">
      <w:bodyDiv w:val="1"/>
      <w:marLeft w:val="0"/>
      <w:marRight w:val="0"/>
      <w:marTop w:val="0"/>
      <w:marBottom w:val="0"/>
      <w:divBdr>
        <w:top w:val="none" w:sz="0" w:space="0" w:color="auto"/>
        <w:left w:val="none" w:sz="0" w:space="0" w:color="auto"/>
        <w:bottom w:val="none" w:sz="0" w:space="0" w:color="auto"/>
        <w:right w:val="none" w:sz="0" w:space="0" w:color="auto"/>
      </w:divBdr>
    </w:div>
    <w:div w:id="628168932">
      <w:bodyDiv w:val="1"/>
      <w:marLeft w:val="0"/>
      <w:marRight w:val="0"/>
      <w:marTop w:val="0"/>
      <w:marBottom w:val="0"/>
      <w:divBdr>
        <w:top w:val="none" w:sz="0" w:space="0" w:color="auto"/>
        <w:left w:val="none" w:sz="0" w:space="0" w:color="auto"/>
        <w:bottom w:val="none" w:sz="0" w:space="0" w:color="auto"/>
        <w:right w:val="none" w:sz="0" w:space="0" w:color="auto"/>
      </w:divBdr>
    </w:div>
    <w:div w:id="628517752">
      <w:bodyDiv w:val="1"/>
      <w:marLeft w:val="0"/>
      <w:marRight w:val="0"/>
      <w:marTop w:val="0"/>
      <w:marBottom w:val="0"/>
      <w:divBdr>
        <w:top w:val="none" w:sz="0" w:space="0" w:color="auto"/>
        <w:left w:val="none" w:sz="0" w:space="0" w:color="auto"/>
        <w:bottom w:val="none" w:sz="0" w:space="0" w:color="auto"/>
        <w:right w:val="none" w:sz="0" w:space="0" w:color="auto"/>
      </w:divBdr>
    </w:div>
    <w:div w:id="664940990">
      <w:bodyDiv w:val="1"/>
      <w:marLeft w:val="0"/>
      <w:marRight w:val="0"/>
      <w:marTop w:val="0"/>
      <w:marBottom w:val="0"/>
      <w:divBdr>
        <w:top w:val="none" w:sz="0" w:space="0" w:color="auto"/>
        <w:left w:val="none" w:sz="0" w:space="0" w:color="auto"/>
        <w:bottom w:val="none" w:sz="0" w:space="0" w:color="auto"/>
        <w:right w:val="none" w:sz="0" w:space="0" w:color="auto"/>
      </w:divBdr>
    </w:div>
    <w:div w:id="678120519">
      <w:bodyDiv w:val="1"/>
      <w:marLeft w:val="0"/>
      <w:marRight w:val="0"/>
      <w:marTop w:val="0"/>
      <w:marBottom w:val="0"/>
      <w:divBdr>
        <w:top w:val="none" w:sz="0" w:space="0" w:color="auto"/>
        <w:left w:val="none" w:sz="0" w:space="0" w:color="auto"/>
        <w:bottom w:val="none" w:sz="0" w:space="0" w:color="auto"/>
        <w:right w:val="none" w:sz="0" w:space="0" w:color="auto"/>
      </w:divBdr>
    </w:div>
    <w:div w:id="678191101">
      <w:bodyDiv w:val="1"/>
      <w:marLeft w:val="0"/>
      <w:marRight w:val="0"/>
      <w:marTop w:val="0"/>
      <w:marBottom w:val="0"/>
      <w:divBdr>
        <w:top w:val="none" w:sz="0" w:space="0" w:color="auto"/>
        <w:left w:val="none" w:sz="0" w:space="0" w:color="auto"/>
        <w:bottom w:val="none" w:sz="0" w:space="0" w:color="auto"/>
        <w:right w:val="none" w:sz="0" w:space="0" w:color="auto"/>
      </w:divBdr>
    </w:div>
    <w:div w:id="684524203">
      <w:bodyDiv w:val="1"/>
      <w:marLeft w:val="0"/>
      <w:marRight w:val="0"/>
      <w:marTop w:val="0"/>
      <w:marBottom w:val="0"/>
      <w:divBdr>
        <w:top w:val="none" w:sz="0" w:space="0" w:color="auto"/>
        <w:left w:val="none" w:sz="0" w:space="0" w:color="auto"/>
        <w:bottom w:val="none" w:sz="0" w:space="0" w:color="auto"/>
        <w:right w:val="none" w:sz="0" w:space="0" w:color="auto"/>
      </w:divBdr>
    </w:div>
    <w:div w:id="696348172">
      <w:bodyDiv w:val="1"/>
      <w:marLeft w:val="0"/>
      <w:marRight w:val="0"/>
      <w:marTop w:val="0"/>
      <w:marBottom w:val="0"/>
      <w:divBdr>
        <w:top w:val="none" w:sz="0" w:space="0" w:color="auto"/>
        <w:left w:val="none" w:sz="0" w:space="0" w:color="auto"/>
        <w:bottom w:val="none" w:sz="0" w:space="0" w:color="auto"/>
        <w:right w:val="none" w:sz="0" w:space="0" w:color="auto"/>
      </w:divBdr>
    </w:div>
    <w:div w:id="748235910">
      <w:bodyDiv w:val="1"/>
      <w:marLeft w:val="0"/>
      <w:marRight w:val="0"/>
      <w:marTop w:val="0"/>
      <w:marBottom w:val="0"/>
      <w:divBdr>
        <w:top w:val="none" w:sz="0" w:space="0" w:color="auto"/>
        <w:left w:val="none" w:sz="0" w:space="0" w:color="auto"/>
        <w:bottom w:val="none" w:sz="0" w:space="0" w:color="auto"/>
        <w:right w:val="none" w:sz="0" w:space="0" w:color="auto"/>
      </w:divBdr>
    </w:div>
    <w:div w:id="764150298">
      <w:bodyDiv w:val="1"/>
      <w:marLeft w:val="0"/>
      <w:marRight w:val="0"/>
      <w:marTop w:val="0"/>
      <w:marBottom w:val="0"/>
      <w:divBdr>
        <w:top w:val="none" w:sz="0" w:space="0" w:color="auto"/>
        <w:left w:val="none" w:sz="0" w:space="0" w:color="auto"/>
        <w:bottom w:val="none" w:sz="0" w:space="0" w:color="auto"/>
        <w:right w:val="none" w:sz="0" w:space="0" w:color="auto"/>
      </w:divBdr>
    </w:div>
    <w:div w:id="765006471">
      <w:bodyDiv w:val="1"/>
      <w:marLeft w:val="0"/>
      <w:marRight w:val="0"/>
      <w:marTop w:val="0"/>
      <w:marBottom w:val="0"/>
      <w:divBdr>
        <w:top w:val="none" w:sz="0" w:space="0" w:color="auto"/>
        <w:left w:val="none" w:sz="0" w:space="0" w:color="auto"/>
        <w:bottom w:val="none" w:sz="0" w:space="0" w:color="auto"/>
        <w:right w:val="none" w:sz="0" w:space="0" w:color="auto"/>
      </w:divBdr>
    </w:div>
    <w:div w:id="799111627">
      <w:bodyDiv w:val="1"/>
      <w:marLeft w:val="0"/>
      <w:marRight w:val="0"/>
      <w:marTop w:val="0"/>
      <w:marBottom w:val="0"/>
      <w:divBdr>
        <w:top w:val="none" w:sz="0" w:space="0" w:color="auto"/>
        <w:left w:val="none" w:sz="0" w:space="0" w:color="auto"/>
        <w:bottom w:val="none" w:sz="0" w:space="0" w:color="auto"/>
        <w:right w:val="none" w:sz="0" w:space="0" w:color="auto"/>
      </w:divBdr>
    </w:div>
    <w:div w:id="824396332">
      <w:bodyDiv w:val="1"/>
      <w:marLeft w:val="0"/>
      <w:marRight w:val="0"/>
      <w:marTop w:val="0"/>
      <w:marBottom w:val="0"/>
      <w:divBdr>
        <w:top w:val="none" w:sz="0" w:space="0" w:color="auto"/>
        <w:left w:val="none" w:sz="0" w:space="0" w:color="auto"/>
        <w:bottom w:val="none" w:sz="0" w:space="0" w:color="auto"/>
        <w:right w:val="none" w:sz="0" w:space="0" w:color="auto"/>
      </w:divBdr>
    </w:div>
    <w:div w:id="847331775">
      <w:bodyDiv w:val="1"/>
      <w:marLeft w:val="0"/>
      <w:marRight w:val="0"/>
      <w:marTop w:val="0"/>
      <w:marBottom w:val="0"/>
      <w:divBdr>
        <w:top w:val="none" w:sz="0" w:space="0" w:color="auto"/>
        <w:left w:val="none" w:sz="0" w:space="0" w:color="auto"/>
        <w:bottom w:val="none" w:sz="0" w:space="0" w:color="auto"/>
        <w:right w:val="none" w:sz="0" w:space="0" w:color="auto"/>
      </w:divBdr>
    </w:div>
    <w:div w:id="853349240">
      <w:bodyDiv w:val="1"/>
      <w:marLeft w:val="0"/>
      <w:marRight w:val="0"/>
      <w:marTop w:val="0"/>
      <w:marBottom w:val="0"/>
      <w:divBdr>
        <w:top w:val="none" w:sz="0" w:space="0" w:color="auto"/>
        <w:left w:val="none" w:sz="0" w:space="0" w:color="auto"/>
        <w:bottom w:val="none" w:sz="0" w:space="0" w:color="auto"/>
        <w:right w:val="none" w:sz="0" w:space="0" w:color="auto"/>
      </w:divBdr>
    </w:div>
    <w:div w:id="873690056">
      <w:bodyDiv w:val="1"/>
      <w:marLeft w:val="0"/>
      <w:marRight w:val="0"/>
      <w:marTop w:val="0"/>
      <w:marBottom w:val="0"/>
      <w:divBdr>
        <w:top w:val="none" w:sz="0" w:space="0" w:color="auto"/>
        <w:left w:val="none" w:sz="0" w:space="0" w:color="auto"/>
        <w:bottom w:val="none" w:sz="0" w:space="0" w:color="auto"/>
        <w:right w:val="none" w:sz="0" w:space="0" w:color="auto"/>
      </w:divBdr>
    </w:div>
    <w:div w:id="877352302">
      <w:bodyDiv w:val="1"/>
      <w:marLeft w:val="0"/>
      <w:marRight w:val="0"/>
      <w:marTop w:val="0"/>
      <w:marBottom w:val="0"/>
      <w:divBdr>
        <w:top w:val="none" w:sz="0" w:space="0" w:color="auto"/>
        <w:left w:val="none" w:sz="0" w:space="0" w:color="auto"/>
        <w:bottom w:val="none" w:sz="0" w:space="0" w:color="auto"/>
        <w:right w:val="none" w:sz="0" w:space="0" w:color="auto"/>
      </w:divBdr>
    </w:div>
    <w:div w:id="886456759">
      <w:bodyDiv w:val="1"/>
      <w:marLeft w:val="0"/>
      <w:marRight w:val="0"/>
      <w:marTop w:val="0"/>
      <w:marBottom w:val="0"/>
      <w:divBdr>
        <w:top w:val="none" w:sz="0" w:space="0" w:color="auto"/>
        <w:left w:val="none" w:sz="0" w:space="0" w:color="auto"/>
        <w:bottom w:val="none" w:sz="0" w:space="0" w:color="auto"/>
        <w:right w:val="none" w:sz="0" w:space="0" w:color="auto"/>
      </w:divBdr>
    </w:div>
    <w:div w:id="892540756">
      <w:bodyDiv w:val="1"/>
      <w:marLeft w:val="0"/>
      <w:marRight w:val="0"/>
      <w:marTop w:val="0"/>
      <w:marBottom w:val="0"/>
      <w:divBdr>
        <w:top w:val="none" w:sz="0" w:space="0" w:color="auto"/>
        <w:left w:val="none" w:sz="0" w:space="0" w:color="auto"/>
        <w:bottom w:val="none" w:sz="0" w:space="0" w:color="auto"/>
        <w:right w:val="none" w:sz="0" w:space="0" w:color="auto"/>
      </w:divBdr>
    </w:div>
    <w:div w:id="915936912">
      <w:bodyDiv w:val="1"/>
      <w:marLeft w:val="0"/>
      <w:marRight w:val="0"/>
      <w:marTop w:val="0"/>
      <w:marBottom w:val="0"/>
      <w:divBdr>
        <w:top w:val="none" w:sz="0" w:space="0" w:color="auto"/>
        <w:left w:val="none" w:sz="0" w:space="0" w:color="auto"/>
        <w:bottom w:val="none" w:sz="0" w:space="0" w:color="auto"/>
        <w:right w:val="none" w:sz="0" w:space="0" w:color="auto"/>
      </w:divBdr>
    </w:div>
    <w:div w:id="942028793">
      <w:bodyDiv w:val="1"/>
      <w:marLeft w:val="0"/>
      <w:marRight w:val="0"/>
      <w:marTop w:val="0"/>
      <w:marBottom w:val="0"/>
      <w:divBdr>
        <w:top w:val="none" w:sz="0" w:space="0" w:color="auto"/>
        <w:left w:val="none" w:sz="0" w:space="0" w:color="auto"/>
        <w:bottom w:val="none" w:sz="0" w:space="0" w:color="auto"/>
        <w:right w:val="none" w:sz="0" w:space="0" w:color="auto"/>
      </w:divBdr>
    </w:div>
    <w:div w:id="980109522">
      <w:bodyDiv w:val="1"/>
      <w:marLeft w:val="0"/>
      <w:marRight w:val="0"/>
      <w:marTop w:val="0"/>
      <w:marBottom w:val="0"/>
      <w:divBdr>
        <w:top w:val="none" w:sz="0" w:space="0" w:color="auto"/>
        <w:left w:val="none" w:sz="0" w:space="0" w:color="auto"/>
        <w:bottom w:val="none" w:sz="0" w:space="0" w:color="auto"/>
        <w:right w:val="none" w:sz="0" w:space="0" w:color="auto"/>
      </w:divBdr>
    </w:div>
    <w:div w:id="996303790">
      <w:bodyDiv w:val="1"/>
      <w:marLeft w:val="0"/>
      <w:marRight w:val="0"/>
      <w:marTop w:val="0"/>
      <w:marBottom w:val="0"/>
      <w:divBdr>
        <w:top w:val="none" w:sz="0" w:space="0" w:color="auto"/>
        <w:left w:val="none" w:sz="0" w:space="0" w:color="auto"/>
        <w:bottom w:val="none" w:sz="0" w:space="0" w:color="auto"/>
        <w:right w:val="none" w:sz="0" w:space="0" w:color="auto"/>
      </w:divBdr>
    </w:div>
    <w:div w:id="1003515279">
      <w:bodyDiv w:val="1"/>
      <w:marLeft w:val="0"/>
      <w:marRight w:val="0"/>
      <w:marTop w:val="0"/>
      <w:marBottom w:val="0"/>
      <w:divBdr>
        <w:top w:val="none" w:sz="0" w:space="0" w:color="auto"/>
        <w:left w:val="none" w:sz="0" w:space="0" w:color="auto"/>
        <w:bottom w:val="none" w:sz="0" w:space="0" w:color="auto"/>
        <w:right w:val="none" w:sz="0" w:space="0" w:color="auto"/>
      </w:divBdr>
    </w:div>
    <w:div w:id="1004627448">
      <w:bodyDiv w:val="1"/>
      <w:marLeft w:val="0"/>
      <w:marRight w:val="0"/>
      <w:marTop w:val="0"/>
      <w:marBottom w:val="0"/>
      <w:divBdr>
        <w:top w:val="none" w:sz="0" w:space="0" w:color="auto"/>
        <w:left w:val="none" w:sz="0" w:space="0" w:color="auto"/>
        <w:bottom w:val="none" w:sz="0" w:space="0" w:color="auto"/>
        <w:right w:val="none" w:sz="0" w:space="0" w:color="auto"/>
      </w:divBdr>
    </w:div>
    <w:div w:id="1023164893">
      <w:bodyDiv w:val="1"/>
      <w:marLeft w:val="0"/>
      <w:marRight w:val="0"/>
      <w:marTop w:val="0"/>
      <w:marBottom w:val="0"/>
      <w:divBdr>
        <w:top w:val="none" w:sz="0" w:space="0" w:color="auto"/>
        <w:left w:val="none" w:sz="0" w:space="0" w:color="auto"/>
        <w:bottom w:val="none" w:sz="0" w:space="0" w:color="auto"/>
        <w:right w:val="none" w:sz="0" w:space="0" w:color="auto"/>
      </w:divBdr>
    </w:div>
    <w:div w:id="1049106983">
      <w:bodyDiv w:val="1"/>
      <w:marLeft w:val="0"/>
      <w:marRight w:val="0"/>
      <w:marTop w:val="0"/>
      <w:marBottom w:val="0"/>
      <w:divBdr>
        <w:top w:val="none" w:sz="0" w:space="0" w:color="auto"/>
        <w:left w:val="none" w:sz="0" w:space="0" w:color="auto"/>
        <w:bottom w:val="none" w:sz="0" w:space="0" w:color="auto"/>
        <w:right w:val="none" w:sz="0" w:space="0" w:color="auto"/>
      </w:divBdr>
    </w:div>
    <w:div w:id="1056205450">
      <w:bodyDiv w:val="1"/>
      <w:marLeft w:val="0"/>
      <w:marRight w:val="0"/>
      <w:marTop w:val="0"/>
      <w:marBottom w:val="0"/>
      <w:divBdr>
        <w:top w:val="none" w:sz="0" w:space="0" w:color="auto"/>
        <w:left w:val="none" w:sz="0" w:space="0" w:color="auto"/>
        <w:bottom w:val="none" w:sz="0" w:space="0" w:color="auto"/>
        <w:right w:val="none" w:sz="0" w:space="0" w:color="auto"/>
      </w:divBdr>
    </w:div>
    <w:div w:id="1091003706">
      <w:bodyDiv w:val="1"/>
      <w:marLeft w:val="0"/>
      <w:marRight w:val="0"/>
      <w:marTop w:val="0"/>
      <w:marBottom w:val="0"/>
      <w:divBdr>
        <w:top w:val="none" w:sz="0" w:space="0" w:color="auto"/>
        <w:left w:val="none" w:sz="0" w:space="0" w:color="auto"/>
        <w:bottom w:val="none" w:sz="0" w:space="0" w:color="auto"/>
        <w:right w:val="none" w:sz="0" w:space="0" w:color="auto"/>
      </w:divBdr>
    </w:div>
    <w:div w:id="1093160246">
      <w:bodyDiv w:val="1"/>
      <w:marLeft w:val="0"/>
      <w:marRight w:val="0"/>
      <w:marTop w:val="0"/>
      <w:marBottom w:val="0"/>
      <w:divBdr>
        <w:top w:val="none" w:sz="0" w:space="0" w:color="auto"/>
        <w:left w:val="none" w:sz="0" w:space="0" w:color="auto"/>
        <w:bottom w:val="none" w:sz="0" w:space="0" w:color="auto"/>
        <w:right w:val="none" w:sz="0" w:space="0" w:color="auto"/>
      </w:divBdr>
    </w:div>
    <w:div w:id="1112549482">
      <w:bodyDiv w:val="1"/>
      <w:marLeft w:val="0"/>
      <w:marRight w:val="0"/>
      <w:marTop w:val="0"/>
      <w:marBottom w:val="0"/>
      <w:divBdr>
        <w:top w:val="none" w:sz="0" w:space="0" w:color="auto"/>
        <w:left w:val="none" w:sz="0" w:space="0" w:color="auto"/>
        <w:bottom w:val="none" w:sz="0" w:space="0" w:color="auto"/>
        <w:right w:val="none" w:sz="0" w:space="0" w:color="auto"/>
      </w:divBdr>
    </w:div>
    <w:div w:id="1118525620">
      <w:bodyDiv w:val="1"/>
      <w:marLeft w:val="0"/>
      <w:marRight w:val="0"/>
      <w:marTop w:val="0"/>
      <w:marBottom w:val="0"/>
      <w:divBdr>
        <w:top w:val="none" w:sz="0" w:space="0" w:color="auto"/>
        <w:left w:val="none" w:sz="0" w:space="0" w:color="auto"/>
        <w:bottom w:val="none" w:sz="0" w:space="0" w:color="auto"/>
        <w:right w:val="none" w:sz="0" w:space="0" w:color="auto"/>
      </w:divBdr>
    </w:div>
    <w:div w:id="1124075927">
      <w:bodyDiv w:val="1"/>
      <w:marLeft w:val="0"/>
      <w:marRight w:val="0"/>
      <w:marTop w:val="0"/>
      <w:marBottom w:val="0"/>
      <w:divBdr>
        <w:top w:val="none" w:sz="0" w:space="0" w:color="auto"/>
        <w:left w:val="none" w:sz="0" w:space="0" w:color="auto"/>
        <w:bottom w:val="none" w:sz="0" w:space="0" w:color="auto"/>
        <w:right w:val="none" w:sz="0" w:space="0" w:color="auto"/>
      </w:divBdr>
    </w:div>
    <w:div w:id="1126004681">
      <w:bodyDiv w:val="1"/>
      <w:marLeft w:val="0"/>
      <w:marRight w:val="0"/>
      <w:marTop w:val="0"/>
      <w:marBottom w:val="0"/>
      <w:divBdr>
        <w:top w:val="none" w:sz="0" w:space="0" w:color="auto"/>
        <w:left w:val="none" w:sz="0" w:space="0" w:color="auto"/>
        <w:bottom w:val="none" w:sz="0" w:space="0" w:color="auto"/>
        <w:right w:val="none" w:sz="0" w:space="0" w:color="auto"/>
      </w:divBdr>
    </w:div>
    <w:div w:id="1138841141">
      <w:bodyDiv w:val="1"/>
      <w:marLeft w:val="0"/>
      <w:marRight w:val="0"/>
      <w:marTop w:val="0"/>
      <w:marBottom w:val="0"/>
      <w:divBdr>
        <w:top w:val="none" w:sz="0" w:space="0" w:color="auto"/>
        <w:left w:val="none" w:sz="0" w:space="0" w:color="auto"/>
        <w:bottom w:val="none" w:sz="0" w:space="0" w:color="auto"/>
        <w:right w:val="none" w:sz="0" w:space="0" w:color="auto"/>
      </w:divBdr>
    </w:div>
    <w:div w:id="1157457742">
      <w:bodyDiv w:val="1"/>
      <w:marLeft w:val="0"/>
      <w:marRight w:val="0"/>
      <w:marTop w:val="0"/>
      <w:marBottom w:val="0"/>
      <w:divBdr>
        <w:top w:val="none" w:sz="0" w:space="0" w:color="auto"/>
        <w:left w:val="none" w:sz="0" w:space="0" w:color="auto"/>
        <w:bottom w:val="none" w:sz="0" w:space="0" w:color="auto"/>
        <w:right w:val="none" w:sz="0" w:space="0" w:color="auto"/>
      </w:divBdr>
    </w:div>
    <w:div w:id="1168709677">
      <w:bodyDiv w:val="1"/>
      <w:marLeft w:val="0"/>
      <w:marRight w:val="0"/>
      <w:marTop w:val="0"/>
      <w:marBottom w:val="0"/>
      <w:divBdr>
        <w:top w:val="none" w:sz="0" w:space="0" w:color="auto"/>
        <w:left w:val="none" w:sz="0" w:space="0" w:color="auto"/>
        <w:bottom w:val="none" w:sz="0" w:space="0" w:color="auto"/>
        <w:right w:val="none" w:sz="0" w:space="0" w:color="auto"/>
      </w:divBdr>
    </w:div>
    <w:div w:id="1175538676">
      <w:bodyDiv w:val="1"/>
      <w:marLeft w:val="0"/>
      <w:marRight w:val="0"/>
      <w:marTop w:val="0"/>
      <w:marBottom w:val="0"/>
      <w:divBdr>
        <w:top w:val="none" w:sz="0" w:space="0" w:color="auto"/>
        <w:left w:val="none" w:sz="0" w:space="0" w:color="auto"/>
        <w:bottom w:val="none" w:sz="0" w:space="0" w:color="auto"/>
        <w:right w:val="none" w:sz="0" w:space="0" w:color="auto"/>
      </w:divBdr>
    </w:div>
    <w:div w:id="1189560966">
      <w:bodyDiv w:val="1"/>
      <w:marLeft w:val="0"/>
      <w:marRight w:val="0"/>
      <w:marTop w:val="0"/>
      <w:marBottom w:val="0"/>
      <w:divBdr>
        <w:top w:val="none" w:sz="0" w:space="0" w:color="auto"/>
        <w:left w:val="none" w:sz="0" w:space="0" w:color="auto"/>
        <w:bottom w:val="none" w:sz="0" w:space="0" w:color="auto"/>
        <w:right w:val="none" w:sz="0" w:space="0" w:color="auto"/>
      </w:divBdr>
    </w:div>
    <w:div w:id="1200127910">
      <w:bodyDiv w:val="1"/>
      <w:marLeft w:val="0"/>
      <w:marRight w:val="0"/>
      <w:marTop w:val="0"/>
      <w:marBottom w:val="0"/>
      <w:divBdr>
        <w:top w:val="none" w:sz="0" w:space="0" w:color="auto"/>
        <w:left w:val="none" w:sz="0" w:space="0" w:color="auto"/>
        <w:bottom w:val="none" w:sz="0" w:space="0" w:color="auto"/>
        <w:right w:val="none" w:sz="0" w:space="0" w:color="auto"/>
      </w:divBdr>
    </w:div>
    <w:div w:id="1235894128">
      <w:bodyDiv w:val="1"/>
      <w:marLeft w:val="0"/>
      <w:marRight w:val="0"/>
      <w:marTop w:val="0"/>
      <w:marBottom w:val="0"/>
      <w:divBdr>
        <w:top w:val="none" w:sz="0" w:space="0" w:color="auto"/>
        <w:left w:val="none" w:sz="0" w:space="0" w:color="auto"/>
        <w:bottom w:val="none" w:sz="0" w:space="0" w:color="auto"/>
        <w:right w:val="none" w:sz="0" w:space="0" w:color="auto"/>
      </w:divBdr>
    </w:div>
    <w:div w:id="1258905968">
      <w:bodyDiv w:val="1"/>
      <w:marLeft w:val="0"/>
      <w:marRight w:val="0"/>
      <w:marTop w:val="0"/>
      <w:marBottom w:val="0"/>
      <w:divBdr>
        <w:top w:val="none" w:sz="0" w:space="0" w:color="auto"/>
        <w:left w:val="none" w:sz="0" w:space="0" w:color="auto"/>
        <w:bottom w:val="none" w:sz="0" w:space="0" w:color="auto"/>
        <w:right w:val="none" w:sz="0" w:space="0" w:color="auto"/>
      </w:divBdr>
    </w:div>
    <w:div w:id="1265383567">
      <w:bodyDiv w:val="1"/>
      <w:marLeft w:val="0"/>
      <w:marRight w:val="0"/>
      <w:marTop w:val="0"/>
      <w:marBottom w:val="0"/>
      <w:divBdr>
        <w:top w:val="none" w:sz="0" w:space="0" w:color="auto"/>
        <w:left w:val="none" w:sz="0" w:space="0" w:color="auto"/>
        <w:bottom w:val="none" w:sz="0" w:space="0" w:color="auto"/>
        <w:right w:val="none" w:sz="0" w:space="0" w:color="auto"/>
      </w:divBdr>
    </w:div>
    <w:div w:id="1356230236">
      <w:bodyDiv w:val="1"/>
      <w:marLeft w:val="0"/>
      <w:marRight w:val="0"/>
      <w:marTop w:val="0"/>
      <w:marBottom w:val="0"/>
      <w:divBdr>
        <w:top w:val="none" w:sz="0" w:space="0" w:color="auto"/>
        <w:left w:val="none" w:sz="0" w:space="0" w:color="auto"/>
        <w:bottom w:val="none" w:sz="0" w:space="0" w:color="auto"/>
        <w:right w:val="none" w:sz="0" w:space="0" w:color="auto"/>
      </w:divBdr>
    </w:div>
    <w:div w:id="1380979094">
      <w:bodyDiv w:val="1"/>
      <w:marLeft w:val="0"/>
      <w:marRight w:val="0"/>
      <w:marTop w:val="0"/>
      <w:marBottom w:val="0"/>
      <w:divBdr>
        <w:top w:val="none" w:sz="0" w:space="0" w:color="auto"/>
        <w:left w:val="none" w:sz="0" w:space="0" w:color="auto"/>
        <w:bottom w:val="none" w:sz="0" w:space="0" w:color="auto"/>
        <w:right w:val="none" w:sz="0" w:space="0" w:color="auto"/>
      </w:divBdr>
    </w:div>
    <w:div w:id="1381396594">
      <w:bodyDiv w:val="1"/>
      <w:marLeft w:val="0"/>
      <w:marRight w:val="0"/>
      <w:marTop w:val="0"/>
      <w:marBottom w:val="0"/>
      <w:divBdr>
        <w:top w:val="none" w:sz="0" w:space="0" w:color="auto"/>
        <w:left w:val="none" w:sz="0" w:space="0" w:color="auto"/>
        <w:bottom w:val="none" w:sz="0" w:space="0" w:color="auto"/>
        <w:right w:val="none" w:sz="0" w:space="0" w:color="auto"/>
      </w:divBdr>
    </w:div>
    <w:div w:id="1387146080">
      <w:bodyDiv w:val="1"/>
      <w:marLeft w:val="0"/>
      <w:marRight w:val="0"/>
      <w:marTop w:val="0"/>
      <w:marBottom w:val="0"/>
      <w:divBdr>
        <w:top w:val="none" w:sz="0" w:space="0" w:color="auto"/>
        <w:left w:val="none" w:sz="0" w:space="0" w:color="auto"/>
        <w:bottom w:val="none" w:sz="0" w:space="0" w:color="auto"/>
        <w:right w:val="none" w:sz="0" w:space="0" w:color="auto"/>
      </w:divBdr>
    </w:div>
    <w:div w:id="1424493015">
      <w:bodyDiv w:val="1"/>
      <w:marLeft w:val="0"/>
      <w:marRight w:val="0"/>
      <w:marTop w:val="0"/>
      <w:marBottom w:val="0"/>
      <w:divBdr>
        <w:top w:val="none" w:sz="0" w:space="0" w:color="auto"/>
        <w:left w:val="none" w:sz="0" w:space="0" w:color="auto"/>
        <w:bottom w:val="none" w:sz="0" w:space="0" w:color="auto"/>
        <w:right w:val="none" w:sz="0" w:space="0" w:color="auto"/>
      </w:divBdr>
    </w:div>
    <w:div w:id="1456675384">
      <w:bodyDiv w:val="1"/>
      <w:marLeft w:val="0"/>
      <w:marRight w:val="0"/>
      <w:marTop w:val="0"/>
      <w:marBottom w:val="0"/>
      <w:divBdr>
        <w:top w:val="none" w:sz="0" w:space="0" w:color="auto"/>
        <w:left w:val="none" w:sz="0" w:space="0" w:color="auto"/>
        <w:bottom w:val="none" w:sz="0" w:space="0" w:color="auto"/>
        <w:right w:val="none" w:sz="0" w:space="0" w:color="auto"/>
      </w:divBdr>
    </w:div>
    <w:div w:id="1457721384">
      <w:bodyDiv w:val="1"/>
      <w:marLeft w:val="0"/>
      <w:marRight w:val="0"/>
      <w:marTop w:val="0"/>
      <w:marBottom w:val="0"/>
      <w:divBdr>
        <w:top w:val="none" w:sz="0" w:space="0" w:color="auto"/>
        <w:left w:val="none" w:sz="0" w:space="0" w:color="auto"/>
        <w:bottom w:val="none" w:sz="0" w:space="0" w:color="auto"/>
        <w:right w:val="none" w:sz="0" w:space="0" w:color="auto"/>
      </w:divBdr>
    </w:div>
    <w:div w:id="1490947859">
      <w:bodyDiv w:val="1"/>
      <w:marLeft w:val="0"/>
      <w:marRight w:val="0"/>
      <w:marTop w:val="0"/>
      <w:marBottom w:val="0"/>
      <w:divBdr>
        <w:top w:val="none" w:sz="0" w:space="0" w:color="auto"/>
        <w:left w:val="none" w:sz="0" w:space="0" w:color="auto"/>
        <w:bottom w:val="none" w:sz="0" w:space="0" w:color="auto"/>
        <w:right w:val="none" w:sz="0" w:space="0" w:color="auto"/>
      </w:divBdr>
    </w:div>
    <w:div w:id="1504972708">
      <w:bodyDiv w:val="1"/>
      <w:marLeft w:val="0"/>
      <w:marRight w:val="0"/>
      <w:marTop w:val="0"/>
      <w:marBottom w:val="0"/>
      <w:divBdr>
        <w:top w:val="none" w:sz="0" w:space="0" w:color="auto"/>
        <w:left w:val="none" w:sz="0" w:space="0" w:color="auto"/>
        <w:bottom w:val="none" w:sz="0" w:space="0" w:color="auto"/>
        <w:right w:val="none" w:sz="0" w:space="0" w:color="auto"/>
      </w:divBdr>
    </w:div>
    <w:div w:id="1511213380">
      <w:bodyDiv w:val="1"/>
      <w:marLeft w:val="0"/>
      <w:marRight w:val="0"/>
      <w:marTop w:val="0"/>
      <w:marBottom w:val="0"/>
      <w:divBdr>
        <w:top w:val="none" w:sz="0" w:space="0" w:color="auto"/>
        <w:left w:val="none" w:sz="0" w:space="0" w:color="auto"/>
        <w:bottom w:val="none" w:sz="0" w:space="0" w:color="auto"/>
        <w:right w:val="none" w:sz="0" w:space="0" w:color="auto"/>
      </w:divBdr>
    </w:div>
    <w:div w:id="1515605551">
      <w:bodyDiv w:val="1"/>
      <w:marLeft w:val="0"/>
      <w:marRight w:val="0"/>
      <w:marTop w:val="0"/>
      <w:marBottom w:val="0"/>
      <w:divBdr>
        <w:top w:val="none" w:sz="0" w:space="0" w:color="auto"/>
        <w:left w:val="none" w:sz="0" w:space="0" w:color="auto"/>
        <w:bottom w:val="none" w:sz="0" w:space="0" w:color="auto"/>
        <w:right w:val="none" w:sz="0" w:space="0" w:color="auto"/>
      </w:divBdr>
    </w:div>
    <w:div w:id="1559587569">
      <w:bodyDiv w:val="1"/>
      <w:marLeft w:val="0"/>
      <w:marRight w:val="0"/>
      <w:marTop w:val="0"/>
      <w:marBottom w:val="0"/>
      <w:divBdr>
        <w:top w:val="none" w:sz="0" w:space="0" w:color="auto"/>
        <w:left w:val="none" w:sz="0" w:space="0" w:color="auto"/>
        <w:bottom w:val="none" w:sz="0" w:space="0" w:color="auto"/>
        <w:right w:val="none" w:sz="0" w:space="0" w:color="auto"/>
      </w:divBdr>
    </w:div>
    <w:div w:id="1564759371">
      <w:bodyDiv w:val="1"/>
      <w:marLeft w:val="0"/>
      <w:marRight w:val="0"/>
      <w:marTop w:val="0"/>
      <w:marBottom w:val="0"/>
      <w:divBdr>
        <w:top w:val="none" w:sz="0" w:space="0" w:color="auto"/>
        <w:left w:val="none" w:sz="0" w:space="0" w:color="auto"/>
        <w:bottom w:val="none" w:sz="0" w:space="0" w:color="auto"/>
        <w:right w:val="none" w:sz="0" w:space="0" w:color="auto"/>
      </w:divBdr>
    </w:div>
    <w:div w:id="1567446661">
      <w:bodyDiv w:val="1"/>
      <w:marLeft w:val="0"/>
      <w:marRight w:val="0"/>
      <w:marTop w:val="0"/>
      <w:marBottom w:val="0"/>
      <w:divBdr>
        <w:top w:val="none" w:sz="0" w:space="0" w:color="auto"/>
        <w:left w:val="none" w:sz="0" w:space="0" w:color="auto"/>
        <w:bottom w:val="none" w:sz="0" w:space="0" w:color="auto"/>
        <w:right w:val="none" w:sz="0" w:space="0" w:color="auto"/>
      </w:divBdr>
    </w:div>
    <w:div w:id="1573850695">
      <w:bodyDiv w:val="1"/>
      <w:marLeft w:val="0"/>
      <w:marRight w:val="0"/>
      <w:marTop w:val="0"/>
      <w:marBottom w:val="0"/>
      <w:divBdr>
        <w:top w:val="none" w:sz="0" w:space="0" w:color="auto"/>
        <w:left w:val="none" w:sz="0" w:space="0" w:color="auto"/>
        <w:bottom w:val="none" w:sz="0" w:space="0" w:color="auto"/>
        <w:right w:val="none" w:sz="0" w:space="0" w:color="auto"/>
      </w:divBdr>
    </w:div>
    <w:div w:id="1591309772">
      <w:bodyDiv w:val="1"/>
      <w:marLeft w:val="0"/>
      <w:marRight w:val="0"/>
      <w:marTop w:val="0"/>
      <w:marBottom w:val="0"/>
      <w:divBdr>
        <w:top w:val="none" w:sz="0" w:space="0" w:color="auto"/>
        <w:left w:val="none" w:sz="0" w:space="0" w:color="auto"/>
        <w:bottom w:val="none" w:sz="0" w:space="0" w:color="auto"/>
        <w:right w:val="none" w:sz="0" w:space="0" w:color="auto"/>
      </w:divBdr>
    </w:div>
    <w:div w:id="1642880657">
      <w:bodyDiv w:val="1"/>
      <w:marLeft w:val="0"/>
      <w:marRight w:val="0"/>
      <w:marTop w:val="0"/>
      <w:marBottom w:val="0"/>
      <w:divBdr>
        <w:top w:val="none" w:sz="0" w:space="0" w:color="auto"/>
        <w:left w:val="none" w:sz="0" w:space="0" w:color="auto"/>
        <w:bottom w:val="none" w:sz="0" w:space="0" w:color="auto"/>
        <w:right w:val="none" w:sz="0" w:space="0" w:color="auto"/>
      </w:divBdr>
    </w:div>
    <w:div w:id="1672878788">
      <w:bodyDiv w:val="1"/>
      <w:marLeft w:val="0"/>
      <w:marRight w:val="0"/>
      <w:marTop w:val="0"/>
      <w:marBottom w:val="0"/>
      <w:divBdr>
        <w:top w:val="none" w:sz="0" w:space="0" w:color="auto"/>
        <w:left w:val="none" w:sz="0" w:space="0" w:color="auto"/>
        <w:bottom w:val="none" w:sz="0" w:space="0" w:color="auto"/>
        <w:right w:val="none" w:sz="0" w:space="0" w:color="auto"/>
      </w:divBdr>
    </w:div>
    <w:div w:id="1681077007">
      <w:bodyDiv w:val="1"/>
      <w:marLeft w:val="0"/>
      <w:marRight w:val="0"/>
      <w:marTop w:val="0"/>
      <w:marBottom w:val="0"/>
      <w:divBdr>
        <w:top w:val="none" w:sz="0" w:space="0" w:color="auto"/>
        <w:left w:val="none" w:sz="0" w:space="0" w:color="auto"/>
        <w:bottom w:val="none" w:sz="0" w:space="0" w:color="auto"/>
        <w:right w:val="none" w:sz="0" w:space="0" w:color="auto"/>
      </w:divBdr>
    </w:div>
    <w:div w:id="1695958527">
      <w:bodyDiv w:val="1"/>
      <w:marLeft w:val="0"/>
      <w:marRight w:val="0"/>
      <w:marTop w:val="0"/>
      <w:marBottom w:val="0"/>
      <w:divBdr>
        <w:top w:val="none" w:sz="0" w:space="0" w:color="auto"/>
        <w:left w:val="none" w:sz="0" w:space="0" w:color="auto"/>
        <w:bottom w:val="none" w:sz="0" w:space="0" w:color="auto"/>
        <w:right w:val="none" w:sz="0" w:space="0" w:color="auto"/>
      </w:divBdr>
    </w:div>
    <w:div w:id="1727142010">
      <w:bodyDiv w:val="1"/>
      <w:marLeft w:val="0"/>
      <w:marRight w:val="0"/>
      <w:marTop w:val="0"/>
      <w:marBottom w:val="0"/>
      <w:divBdr>
        <w:top w:val="none" w:sz="0" w:space="0" w:color="auto"/>
        <w:left w:val="none" w:sz="0" w:space="0" w:color="auto"/>
        <w:bottom w:val="none" w:sz="0" w:space="0" w:color="auto"/>
        <w:right w:val="none" w:sz="0" w:space="0" w:color="auto"/>
      </w:divBdr>
    </w:div>
    <w:div w:id="1743718899">
      <w:bodyDiv w:val="1"/>
      <w:marLeft w:val="0"/>
      <w:marRight w:val="0"/>
      <w:marTop w:val="0"/>
      <w:marBottom w:val="0"/>
      <w:divBdr>
        <w:top w:val="none" w:sz="0" w:space="0" w:color="auto"/>
        <w:left w:val="none" w:sz="0" w:space="0" w:color="auto"/>
        <w:bottom w:val="none" w:sz="0" w:space="0" w:color="auto"/>
        <w:right w:val="none" w:sz="0" w:space="0" w:color="auto"/>
      </w:divBdr>
    </w:div>
    <w:div w:id="1793206464">
      <w:bodyDiv w:val="1"/>
      <w:marLeft w:val="0"/>
      <w:marRight w:val="0"/>
      <w:marTop w:val="0"/>
      <w:marBottom w:val="0"/>
      <w:divBdr>
        <w:top w:val="none" w:sz="0" w:space="0" w:color="auto"/>
        <w:left w:val="none" w:sz="0" w:space="0" w:color="auto"/>
        <w:bottom w:val="none" w:sz="0" w:space="0" w:color="auto"/>
        <w:right w:val="none" w:sz="0" w:space="0" w:color="auto"/>
      </w:divBdr>
    </w:div>
    <w:div w:id="1822191154">
      <w:bodyDiv w:val="1"/>
      <w:marLeft w:val="0"/>
      <w:marRight w:val="0"/>
      <w:marTop w:val="0"/>
      <w:marBottom w:val="0"/>
      <w:divBdr>
        <w:top w:val="none" w:sz="0" w:space="0" w:color="auto"/>
        <w:left w:val="none" w:sz="0" w:space="0" w:color="auto"/>
        <w:bottom w:val="none" w:sz="0" w:space="0" w:color="auto"/>
        <w:right w:val="none" w:sz="0" w:space="0" w:color="auto"/>
      </w:divBdr>
    </w:div>
    <w:div w:id="1822768751">
      <w:bodyDiv w:val="1"/>
      <w:marLeft w:val="0"/>
      <w:marRight w:val="0"/>
      <w:marTop w:val="0"/>
      <w:marBottom w:val="0"/>
      <w:divBdr>
        <w:top w:val="none" w:sz="0" w:space="0" w:color="auto"/>
        <w:left w:val="none" w:sz="0" w:space="0" w:color="auto"/>
        <w:bottom w:val="none" w:sz="0" w:space="0" w:color="auto"/>
        <w:right w:val="none" w:sz="0" w:space="0" w:color="auto"/>
      </w:divBdr>
    </w:div>
    <w:div w:id="1828017084">
      <w:bodyDiv w:val="1"/>
      <w:marLeft w:val="0"/>
      <w:marRight w:val="0"/>
      <w:marTop w:val="0"/>
      <w:marBottom w:val="0"/>
      <w:divBdr>
        <w:top w:val="none" w:sz="0" w:space="0" w:color="auto"/>
        <w:left w:val="none" w:sz="0" w:space="0" w:color="auto"/>
        <w:bottom w:val="none" w:sz="0" w:space="0" w:color="auto"/>
        <w:right w:val="none" w:sz="0" w:space="0" w:color="auto"/>
      </w:divBdr>
    </w:div>
    <w:div w:id="1839803770">
      <w:bodyDiv w:val="1"/>
      <w:marLeft w:val="0"/>
      <w:marRight w:val="0"/>
      <w:marTop w:val="0"/>
      <w:marBottom w:val="0"/>
      <w:divBdr>
        <w:top w:val="none" w:sz="0" w:space="0" w:color="auto"/>
        <w:left w:val="none" w:sz="0" w:space="0" w:color="auto"/>
        <w:bottom w:val="none" w:sz="0" w:space="0" w:color="auto"/>
        <w:right w:val="none" w:sz="0" w:space="0" w:color="auto"/>
      </w:divBdr>
    </w:div>
    <w:div w:id="1867711929">
      <w:bodyDiv w:val="1"/>
      <w:marLeft w:val="0"/>
      <w:marRight w:val="0"/>
      <w:marTop w:val="0"/>
      <w:marBottom w:val="0"/>
      <w:divBdr>
        <w:top w:val="none" w:sz="0" w:space="0" w:color="auto"/>
        <w:left w:val="none" w:sz="0" w:space="0" w:color="auto"/>
        <w:bottom w:val="none" w:sz="0" w:space="0" w:color="auto"/>
        <w:right w:val="none" w:sz="0" w:space="0" w:color="auto"/>
      </w:divBdr>
    </w:div>
    <w:div w:id="1868250166">
      <w:bodyDiv w:val="1"/>
      <w:marLeft w:val="0"/>
      <w:marRight w:val="0"/>
      <w:marTop w:val="0"/>
      <w:marBottom w:val="0"/>
      <w:divBdr>
        <w:top w:val="none" w:sz="0" w:space="0" w:color="auto"/>
        <w:left w:val="none" w:sz="0" w:space="0" w:color="auto"/>
        <w:bottom w:val="none" w:sz="0" w:space="0" w:color="auto"/>
        <w:right w:val="none" w:sz="0" w:space="0" w:color="auto"/>
      </w:divBdr>
    </w:div>
    <w:div w:id="1873031880">
      <w:bodyDiv w:val="1"/>
      <w:marLeft w:val="0"/>
      <w:marRight w:val="0"/>
      <w:marTop w:val="0"/>
      <w:marBottom w:val="0"/>
      <w:divBdr>
        <w:top w:val="none" w:sz="0" w:space="0" w:color="auto"/>
        <w:left w:val="none" w:sz="0" w:space="0" w:color="auto"/>
        <w:bottom w:val="none" w:sz="0" w:space="0" w:color="auto"/>
        <w:right w:val="none" w:sz="0" w:space="0" w:color="auto"/>
      </w:divBdr>
    </w:div>
    <w:div w:id="1941142163">
      <w:bodyDiv w:val="1"/>
      <w:marLeft w:val="0"/>
      <w:marRight w:val="0"/>
      <w:marTop w:val="0"/>
      <w:marBottom w:val="0"/>
      <w:divBdr>
        <w:top w:val="none" w:sz="0" w:space="0" w:color="auto"/>
        <w:left w:val="none" w:sz="0" w:space="0" w:color="auto"/>
        <w:bottom w:val="none" w:sz="0" w:space="0" w:color="auto"/>
        <w:right w:val="none" w:sz="0" w:space="0" w:color="auto"/>
      </w:divBdr>
    </w:div>
    <w:div w:id="1943878975">
      <w:bodyDiv w:val="1"/>
      <w:marLeft w:val="0"/>
      <w:marRight w:val="0"/>
      <w:marTop w:val="0"/>
      <w:marBottom w:val="0"/>
      <w:divBdr>
        <w:top w:val="none" w:sz="0" w:space="0" w:color="auto"/>
        <w:left w:val="none" w:sz="0" w:space="0" w:color="auto"/>
        <w:bottom w:val="none" w:sz="0" w:space="0" w:color="auto"/>
        <w:right w:val="none" w:sz="0" w:space="0" w:color="auto"/>
      </w:divBdr>
    </w:div>
    <w:div w:id="1944796352">
      <w:bodyDiv w:val="1"/>
      <w:marLeft w:val="0"/>
      <w:marRight w:val="0"/>
      <w:marTop w:val="0"/>
      <w:marBottom w:val="0"/>
      <w:divBdr>
        <w:top w:val="none" w:sz="0" w:space="0" w:color="auto"/>
        <w:left w:val="none" w:sz="0" w:space="0" w:color="auto"/>
        <w:bottom w:val="none" w:sz="0" w:space="0" w:color="auto"/>
        <w:right w:val="none" w:sz="0" w:space="0" w:color="auto"/>
      </w:divBdr>
    </w:div>
    <w:div w:id="1993170936">
      <w:bodyDiv w:val="1"/>
      <w:marLeft w:val="0"/>
      <w:marRight w:val="0"/>
      <w:marTop w:val="0"/>
      <w:marBottom w:val="0"/>
      <w:divBdr>
        <w:top w:val="none" w:sz="0" w:space="0" w:color="auto"/>
        <w:left w:val="none" w:sz="0" w:space="0" w:color="auto"/>
        <w:bottom w:val="none" w:sz="0" w:space="0" w:color="auto"/>
        <w:right w:val="none" w:sz="0" w:space="0" w:color="auto"/>
      </w:divBdr>
    </w:div>
    <w:div w:id="1999187756">
      <w:bodyDiv w:val="1"/>
      <w:marLeft w:val="0"/>
      <w:marRight w:val="0"/>
      <w:marTop w:val="0"/>
      <w:marBottom w:val="0"/>
      <w:divBdr>
        <w:top w:val="none" w:sz="0" w:space="0" w:color="auto"/>
        <w:left w:val="none" w:sz="0" w:space="0" w:color="auto"/>
        <w:bottom w:val="none" w:sz="0" w:space="0" w:color="auto"/>
        <w:right w:val="none" w:sz="0" w:space="0" w:color="auto"/>
      </w:divBdr>
    </w:div>
    <w:div w:id="2030182122">
      <w:bodyDiv w:val="1"/>
      <w:marLeft w:val="0"/>
      <w:marRight w:val="0"/>
      <w:marTop w:val="0"/>
      <w:marBottom w:val="0"/>
      <w:divBdr>
        <w:top w:val="none" w:sz="0" w:space="0" w:color="auto"/>
        <w:left w:val="none" w:sz="0" w:space="0" w:color="auto"/>
        <w:bottom w:val="none" w:sz="0" w:space="0" w:color="auto"/>
        <w:right w:val="none" w:sz="0" w:space="0" w:color="auto"/>
      </w:divBdr>
    </w:div>
    <w:div w:id="2038265118">
      <w:bodyDiv w:val="1"/>
      <w:marLeft w:val="0"/>
      <w:marRight w:val="0"/>
      <w:marTop w:val="0"/>
      <w:marBottom w:val="0"/>
      <w:divBdr>
        <w:top w:val="none" w:sz="0" w:space="0" w:color="auto"/>
        <w:left w:val="none" w:sz="0" w:space="0" w:color="auto"/>
        <w:bottom w:val="none" w:sz="0" w:space="0" w:color="auto"/>
        <w:right w:val="none" w:sz="0" w:space="0" w:color="auto"/>
      </w:divBdr>
    </w:div>
    <w:div w:id="2051033282">
      <w:bodyDiv w:val="1"/>
      <w:marLeft w:val="0"/>
      <w:marRight w:val="0"/>
      <w:marTop w:val="0"/>
      <w:marBottom w:val="0"/>
      <w:divBdr>
        <w:top w:val="none" w:sz="0" w:space="0" w:color="auto"/>
        <w:left w:val="none" w:sz="0" w:space="0" w:color="auto"/>
        <w:bottom w:val="none" w:sz="0" w:space="0" w:color="auto"/>
        <w:right w:val="none" w:sz="0" w:space="0" w:color="auto"/>
      </w:divBdr>
    </w:div>
    <w:div w:id="2064449569">
      <w:bodyDiv w:val="1"/>
      <w:marLeft w:val="0"/>
      <w:marRight w:val="0"/>
      <w:marTop w:val="0"/>
      <w:marBottom w:val="0"/>
      <w:divBdr>
        <w:top w:val="none" w:sz="0" w:space="0" w:color="auto"/>
        <w:left w:val="none" w:sz="0" w:space="0" w:color="auto"/>
        <w:bottom w:val="none" w:sz="0" w:space="0" w:color="auto"/>
        <w:right w:val="none" w:sz="0" w:space="0" w:color="auto"/>
      </w:divBdr>
    </w:div>
    <w:div w:id="2080252530">
      <w:bodyDiv w:val="1"/>
      <w:marLeft w:val="0"/>
      <w:marRight w:val="0"/>
      <w:marTop w:val="0"/>
      <w:marBottom w:val="0"/>
      <w:divBdr>
        <w:top w:val="none" w:sz="0" w:space="0" w:color="auto"/>
        <w:left w:val="none" w:sz="0" w:space="0" w:color="auto"/>
        <w:bottom w:val="none" w:sz="0" w:space="0" w:color="auto"/>
        <w:right w:val="none" w:sz="0" w:space="0" w:color="auto"/>
      </w:divBdr>
    </w:div>
    <w:div w:id="21232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bs.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theme" Target="theme/theme1.xml"/><Relationship Id="rId28" Type="http://schemas.openxmlformats.org/officeDocument/2006/relationships/customXml" Target="../customXml/item2.xml"/><Relationship Id="rId10" Type="http://schemas.openxmlformats.org/officeDocument/2006/relationships/hyperlink" Target="http://www.bg.vi.sud.rs/lt/articles/o-visem-sudu/obavestenje-ke-za-pravna-lica.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psdistribucija.rs" TargetMode="External"/><Relationship Id="rId14" Type="http://schemas.openxmlformats.org/officeDocument/2006/relationships/hyperlink" Target="http://www.&#1082;jn.gov.rs" TargetMode="External"/><Relationship Id="rId22" Type="http://schemas.openxmlformats.org/officeDocument/2006/relationships/fontTable" Target="fontTable.xml"/><Relationship Id="rId27" Type="http://schemas.microsoft.com/office/2016/09/relationships/commentsIds" Target="commentsIds.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ED213-EBBB-4552-AB28-A543AEF01884}"/>
</file>

<file path=customXml/itemProps2.xml><?xml version="1.0" encoding="utf-8"?>
<ds:datastoreItem xmlns:ds="http://schemas.openxmlformats.org/officeDocument/2006/customXml" ds:itemID="{B1821E8E-0AA2-47D7-AD36-3308F466A09E}"/>
</file>

<file path=customXml/itemProps3.xml><?xml version="1.0" encoding="utf-8"?>
<ds:datastoreItem xmlns:ds="http://schemas.openxmlformats.org/officeDocument/2006/customXml" ds:itemID="{3BED13E7-4568-4B7D-83E2-43E3E302F997}"/>
</file>

<file path=customXml/itemProps4.xml><?xml version="1.0" encoding="utf-8"?>
<ds:datastoreItem xmlns:ds="http://schemas.openxmlformats.org/officeDocument/2006/customXml" ds:itemID="{79195B4C-4B2A-4905-8C40-C89E1D2BD7B2}"/>
</file>

<file path=docProps/app.xml><?xml version="1.0" encoding="utf-8"?>
<Properties xmlns="http://schemas.openxmlformats.org/officeDocument/2006/extended-properties" xmlns:vt="http://schemas.openxmlformats.org/officeDocument/2006/docPropsVTypes">
  <Template>Normal</Template>
  <TotalTime>70</TotalTime>
  <Pages>55</Pages>
  <Words>17487</Words>
  <Characters>99678</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Filipović</dc:creator>
  <cp:keywords/>
  <dc:description/>
  <cp:lastModifiedBy>Lidija Matic</cp:lastModifiedBy>
  <cp:revision>10</cp:revision>
  <cp:lastPrinted>2020-06-30T06:38:00Z</cp:lastPrinted>
  <dcterms:created xsi:type="dcterms:W3CDTF">2020-07-02T11:36:00Z</dcterms:created>
  <dcterms:modified xsi:type="dcterms:W3CDTF">2020-09-17T08:06:00Z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